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25" w:rsidRDefault="008C3A25">
      <w:pPr>
        <w:pStyle w:val="Antrat2"/>
        <w:tabs>
          <w:tab w:val="left" w:pos="5245"/>
        </w:tabs>
        <w:spacing w:before="90" w:line="274" w:lineRule="exact"/>
        <w:ind w:left="5103"/>
        <w:rPr>
          <w:rFonts w:ascii="Times New Roman" w:hAnsi="Times New Roman" w:cs="Times New Roman"/>
          <w:color w:val="auto"/>
          <w:sz w:val="24"/>
          <w:szCs w:val="24"/>
          <w:lang w:val="lt-LT"/>
        </w:rPr>
      </w:pPr>
    </w:p>
    <w:p w:rsidR="008C3A25" w:rsidRDefault="009B3F7D">
      <w:pPr>
        <w:pStyle w:val="Antrat2"/>
        <w:tabs>
          <w:tab w:val="left" w:pos="5245"/>
        </w:tabs>
        <w:spacing w:before="90" w:line="274" w:lineRule="exact"/>
        <w:ind w:left="5103"/>
        <w:rPr>
          <w:rFonts w:ascii="Times New Roman" w:hAnsi="Times New Roman" w:cs="Times New Roman"/>
          <w:b/>
          <w:color w:val="auto"/>
          <w:sz w:val="24"/>
          <w:szCs w:val="24"/>
          <w:lang w:val="lt-LT"/>
        </w:rPr>
      </w:pPr>
      <w:r>
        <w:rPr>
          <w:rFonts w:ascii="Times New Roman" w:hAnsi="Times New Roman" w:cs="Times New Roman"/>
          <w:color w:val="auto"/>
          <w:sz w:val="24"/>
          <w:szCs w:val="24"/>
          <w:lang w:val="lt-LT"/>
        </w:rPr>
        <w:t>PATVIRTINTA</w:t>
      </w:r>
    </w:p>
    <w:p w:rsidR="008C3A25" w:rsidRDefault="009B3F7D">
      <w:pPr>
        <w:pStyle w:val="Pagrindinistekstas"/>
        <w:tabs>
          <w:tab w:val="left" w:pos="5245"/>
          <w:tab w:val="left" w:pos="5670"/>
        </w:tabs>
        <w:ind w:left="5103" w:right="227" w:firstLine="0"/>
        <w:jc w:val="left"/>
        <w:rPr>
          <w:lang w:val="lt-LT"/>
        </w:rPr>
      </w:pPr>
      <w:r>
        <w:rPr>
          <w:lang w:val="lt-LT"/>
        </w:rPr>
        <w:t xml:space="preserve">Trakų gimnazijos direktoriaus </w:t>
      </w:r>
    </w:p>
    <w:p w:rsidR="008C3A25" w:rsidRDefault="009B3F7D">
      <w:pPr>
        <w:pStyle w:val="Pagrindinistekstas"/>
        <w:tabs>
          <w:tab w:val="left" w:pos="5245"/>
          <w:tab w:val="left" w:pos="5670"/>
        </w:tabs>
        <w:ind w:left="5103" w:right="227" w:firstLine="0"/>
        <w:jc w:val="left"/>
        <w:rPr>
          <w:lang w:val="lt-LT"/>
        </w:rPr>
      </w:pPr>
      <w:r>
        <w:rPr>
          <w:lang w:val="lt-LT"/>
        </w:rPr>
        <w:t>20</w:t>
      </w:r>
      <w:r>
        <w:rPr>
          <w:lang w:val="lt-LT"/>
        </w:rPr>
        <w:t>20</w:t>
      </w:r>
      <w:r>
        <w:rPr>
          <w:lang w:val="lt-LT"/>
        </w:rPr>
        <w:t xml:space="preserve"> m. rugpjūčio 3</w:t>
      </w:r>
      <w:r>
        <w:rPr>
          <w:lang w:val="lt-LT"/>
        </w:rPr>
        <w:t>1</w:t>
      </w:r>
      <w:r>
        <w:rPr>
          <w:lang w:val="lt-LT"/>
        </w:rPr>
        <w:t xml:space="preserve"> d. įsakymu Nr. V-</w:t>
      </w:r>
    </w:p>
    <w:p w:rsidR="008C3A25" w:rsidRDefault="008C3A25">
      <w:pPr>
        <w:pStyle w:val="Antrat1"/>
        <w:ind w:left="2224" w:right="155" w:hanging="2063"/>
        <w:rPr>
          <w:lang w:val="lt-LT"/>
        </w:rPr>
      </w:pPr>
    </w:p>
    <w:p w:rsidR="008C3A25" w:rsidRDefault="008C3A25">
      <w:pPr>
        <w:pStyle w:val="Antrat1"/>
        <w:ind w:left="2224" w:right="155" w:hanging="2063"/>
        <w:rPr>
          <w:lang w:val="lt-LT"/>
        </w:rPr>
      </w:pPr>
    </w:p>
    <w:p w:rsidR="008C3A25" w:rsidRDefault="009B3F7D">
      <w:pPr>
        <w:pStyle w:val="Antrat1"/>
        <w:spacing w:line="276" w:lineRule="auto"/>
        <w:ind w:left="0" w:right="3"/>
        <w:rPr>
          <w:lang w:val="lt-LT"/>
        </w:rPr>
      </w:pPr>
      <w:r>
        <w:rPr>
          <w:lang w:val="lt-LT"/>
        </w:rPr>
        <w:t>TRAKŲ GIMNAZIJOS</w:t>
      </w:r>
    </w:p>
    <w:p w:rsidR="008C3A25" w:rsidRDefault="009B3F7D">
      <w:pPr>
        <w:pStyle w:val="Antrat1"/>
        <w:spacing w:line="276" w:lineRule="auto"/>
        <w:ind w:left="0" w:right="3"/>
        <w:rPr>
          <w:lang w:val="lt-LT"/>
        </w:rPr>
      </w:pPr>
      <w:r>
        <w:rPr>
          <w:lang w:val="lt-LT"/>
        </w:rPr>
        <w:t xml:space="preserve">2019–2020 IR 2020–2021 MOKSLO METŲ </w:t>
      </w:r>
    </w:p>
    <w:p w:rsidR="008C3A25" w:rsidRDefault="009B3F7D">
      <w:pPr>
        <w:pStyle w:val="Antrat1"/>
        <w:spacing w:line="276" w:lineRule="auto"/>
        <w:ind w:left="0" w:right="3"/>
        <w:rPr>
          <w:lang w:val="lt-LT"/>
        </w:rPr>
      </w:pPr>
      <w:r>
        <w:rPr>
          <w:lang w:val="lt-LT"/>
        </w:rPr>
        <w:t>PAGRINDINIO IR VIDURINIO UGDYMO PROGRAMŲ UGDYMO PLANAS</w:t>
      </w:r>
    </w:p>
    <w:p w:rsidR="008C3A25" w:rsidRDefault="008C3A25">
      <w:pPr>
        <w:pStyle w:val="Pagrindinistekstas"/>
        <w:spacing w:before="1"/>
        <w:ind w:left="0" w:firstLine="0"/>
        <w:jc w:val="center"/>
        <w:rPr>
          <w:b/>
          <w:lang w:val="lt-LT"/>
        </w:rPr>
      </w:pPr>
    </w:p>
    <w:p w:rsidR="008C3A25" w:rsidRDefault="009B3F7D">
      <w:pPr>
        <w:pStyle w:val="Sraopastraipa"/>
        <w:numPr>
          <w:ilvl w:val="0"/>
          <w:numId w:val="1"/>
        </w:numPr>
        <w:tabs>
          <w:tab w:val="left" w:pos="4253"/>
        </w:tabs>
        <w:ind w:right="3158" w:firstLine="949"/>
        <w:rPr>
          <w:b/>
          <w:sz w:val="24"/>
          <w:szCs w:val="24"/>
          <w:lang w:val="lt-LT"/>
        </w:rPr>
      </w:pPr>
      <w:r>
        <w:rPr>
          <w:b/>
          <w:sz w:val="24"/>
          <w:szCs w:val="24"/>
          <w:lang w:val="lt-LT"/>
        </w:rPr>
        <w:t>SKYRIUS BENDROSIOS</w:t>
      </w:r>
      <w:r>
        <w:rPr>
          <w:b/>
          <w:spacing w:val="-3"/>
          <w:sz w:val="24"/>
          <w:szCs w:val="24"/>
          <w:lang w:val="lt-LT"/>
        </w:rPr>
        <w:t xml:space="preserve"> </w:t>
      </w:r>
      <w:r>
        <w:rPr>
          <w:b/>
          <w:sz w:val="24"/>
          <w:szCs w:val="24"/>
          <w:lang w:val="lt-LT"/>
        </w:rPr>
        <w:t>NUOSTATOS</w:t>
      </w:r>
    </w:p>
    <w:p w:rsidR="008C3A25" w:rsidRDefault="008C3A25">
      <w:pPr>
        <w:pStyle w:val="Pagrindinistekstas"/>
        <w:spacing w:before="5"/>
        <w:ind w:left="0" w:firstLine="0"/>
        <w:jc w:val="left"/>
        <w:rPr>
          <w:b/>
          <w:lang w:val="lt-LT"/>
        </w:rPr>
      </w:pPr>
    </w:p>
    <w:p w:rsidR="008C3A25" w:rsidRDefault="009B3F7D">
      <w:pPr>
        <w:pStyle w:val="Sraopastraipa"/>
        <w:numPr>
          <w:ilvl w:val="0"/>
          <w:numId w:val="2"/>
        </w:numPr>
        <w:tabs>
          <w:tab w:val="left" w:pos="962"/>
        </w:tabs>
        <w:spacing w:line="276" w:lineRule="auto"/>
        <w:ind w:left="0" w:right="3" w:firstLine="566"/>
        <w:jc w:val="both"/>
        <w:rPr>
          <w:sz w:val="24"/>
          <w:szCs w:val="24"/>
          <w:lang w:val="lt-LT"/>
        </w:rPr>
      </w:pPr>
      <w:r>
        <w:rPr>
          <w:sz w:val="24"/>
          <w:szCs w:val="24"/>
          <w:lang w:val="lt-LT"/>
        </w:rPr>
        <w:t xml:space="preserve">2019–2020 ir 2020–2021 mokslo </w:t>
      </w:r>
      <w:r>
        <w:rPr>
          <w:sz w:val="24"/>
          <w:szCs w:val="24"/>
          <w:lang w:val="lt-LT"/>
        </w:rPr>
        <w:t>metų pagrindinio ir vidurinio ugdymo programų bendrieji</w:t>
      </w:r>
      <w:r>
        <w:rPr>
          <w:spacing w:val="-14"/>
          <w:sz w:val="24"/>
          <w:szCs w:val="24"/>
          <w:lang w:val="lt-LT"/>
        </w:rPr>
        <w:t xml:space="preserve"> </w:t>
      </w:r>
      <w:r>
        <w:rPr>
          <w:sz w:val="24"/>
          <w:szCs w:val="24"/>
          <w:lang w:val="lt-LT"/>
        </w:rPr>
        <w:t>ugdymo</w:t>
      </w:r>
      <w:r>
        <w:rPr>
          <w:spacing w:val="-14"/>
          <w:sz w:val="24"/>
          <w:szCs w:val="24"/>
          <w:lang w:val="lt-LT"/>
        </w:rPr>
        <w:t xml:space="preserve"> </w:t>
      </w:r>
      <w:r>
        <w:rPr>
          <w:sz w:val="24"/>
          <w:szCs w:val="24"/>
          <w:lang w:val="lt-LT"/>
        </w:rPr>
        <w:t>planai</w:t>
      </w:r>
      <w:r>
        <w:rPr>
          <w:spacing w:val="-14"/>
          <w:sz w:val="24"/>
          <w:szCs w:val="24"/>
          <w:lang w:val="lt-LT"/>
        </w:rPr>
        <w:t xml:space="preserve"> </w:t>
      </w:r>
      <w:r>
        <w:rPr>
          <w:sz w:val="24"/>
          <w:szCs w:val="24"/>
          <w:lang w:val="lt-LT"/>
        </w:rPr>
        <w:t>(toliau</w:t>
      </w:r>
      <w:r>
        <w:rPr>
          <w:spacing w:val="-13"/>
          <w:sz w:val="24"/>
          <w:szCs w:val="24"/>
          <w:lang w:val="lt-LT"/>
        </w:rPr>
        <w:t xml:space="preserve"> </w:t>
      </w:r>
      <w:r>
        <w:rPr>
          <w:sz w:val="24"/>
          <w:szCs w:val="24"/>
          <w:lang w:val="lt-LT"/>
        </w:rPr>
        <w:t>–</w:t>
      </w:r>
      <w:r>
        <w:rPr>
          <w:spacing w:val="-14"/>
          <w:sz w:val="24"/>
          <w:szCs w:val="24"/>
          <w:lang w:val="lt-LT"/>
        </w:rPr>
        <w:t xml:space="preserve"> </w:t>
      </w:r>
      <w:r>
        <w:rPr>
          <w:sz w:val="24"/>
          <w:szCs w:val="24"/>
          <w:lang w:val="lt-LT"/>
        </w:rPr>
        <w:t>Bendrieji</w:t>
      </w:r>
      <w:r>
        <w:rPr>
          <w:spacing w:val="-14"/>
          <w:sz w:val="24"/>
          <w:szCs w:val="24"/>
          <w:lang w:val="lt-LT"/>
        </w:rPr>
        <w:t xml:space="preserve"> </w:t>
      </w:r>
      <w:r>
        <w:rPr>
          <w:sz w:val="24"/>
          <w:szCs w:val="24"/>
          <w:lang w:val="lt-LT"/>
        </w:rPr>
        <w:t>ugdymo</w:t>
      </w:r>
      <w:r>
        <w:rPr>
          <w:spacing w:val="-14"/>
          <w:sz w:val="24"/>
          <w:szCs w:val="24"/>
          <w:lang w:val="lt-LT"/>
        </w:rPr>
        <w:t xml:space="preserve"> </w:t>
      </w:r>
      <w:r>
        <w:rPr>
          <w:sz w:val="24"/>
          <w:szCs w:val="24"/>
          <w:lang w:val="lt-LT"/>
        </w:rPr>
        <w:t>planai)</w:t>
      </w:r>
      <w:r>
        <w:rPr>
          <w:spacing w:val="-15"/>
          <w:sz w:val="24"/>
          <w:szCs w:val="24"/>
          <w:lang w:val="lt-LT"/>
        </w:rPr>
        <w:t xml:space="preserve"> </w:t>
      </w:r>
      <w:r>
        <w:rPr>
          <w:sz w:val="24"/>
          <w:szCs w:val="24"/>
          <w:lang w:val="lt-LT"/>
        </w:rPr>
        <w:t>reglamentuoja</w:t>
      </w:r>
      <w:r>
        <w:rPr>
          <w:spacing w:val="-15"/>
          <w:sz w:val="24"/>
          <w:szCs w:val="24"/>
          <w:lang w:val="lt-LT"/>
        </w:rPr>
        <w:t xml:space="preserve"> </w:t>
      </w:r>
      <w:r>
        <w:rPr>
          <w:sz w:val="24"/>
          <w:szCs w:val="24"/>
          <w:lang w:val="lt-LT"/>
        </w:rPr>
        <w:t>pagrindinio,</w:t>
      </w:r>
      <w:r>
        <w:rPr>
          <w:spacing w:val="-14"/>
          <w:sz w:val="24"/>
          <w:szCs w:val="24"/>
          <w:lang w:val="lt-LT"/>
        </w:rPr>
        <w:t xml:space="preserve"> </w:t>
      </w:r>
      <w:r>
        <w:rPr>
          <w:sz w:val="24"/>
          <w:szCs w:val="24"/>
          <w:lang w:val="lt-LT"/>
        </w:rPr>
        <w:t xml:space="preserve">vidurinio ugdymo programų, pagrindinio ugdymo individualizuotos programos, socialinių įgūdžių ugdymo programos ir su šiomis </w:t>
      </w:r>
      <w:r>
        <w:rPr>
          <w:sz w:val="24"/>
          <w:szCs w:val="24"/>
          <w:lang w:val="lt-LT"/>
        </w:rPr>
        <w:t>programomis susijusių neformaliojo vaikų švietimo programų įgyvendinimą. Vadovaujantis Bendraisiais ugdymo planais ir kitais teisės aktais, parengiami 2019–2020 ir 2020–2021</w:t>
      </w:r>
      <w:r>
        <w:rPr>
          <w:spacing w:val="-17"/>
          <w:sz w:val="24"/>
          <w:szCs w:val="24"/>
          <w:lang w:val="lt-LT"/>
        </w:rPr>
        <w:t xml:space="preserve"> </w:t>
      </w:r>
      <w:r>
        <w:rPr>
          <w:sz w:val="24"/>
          <w:szCs w:val="24"/>
          <w:lang w:val="lt-LT"/>
        </w:rPr>
        <w:t>mokslo metų gimnazijos ugdymo</w:t>
      </w:r>
      <w:r>
        <w:rPr>
          <w:spacing w:val="-7"/>
          <w:sz w:val="24"/>
          <w:szCs w:val="24"/>
          <w:lang w:val="lt-LT"/>
        </w:rPr>
        <w:t xml:space="preserve"> </w:t>
      </w:r>
      <w:r>
        <w:rPr>
          <w:sz w:val="24"/>
          <w:szCs w:val="24"/>
          <w:lang w:val="lt-LT"/>
        </w:rPr>
        <w:t>planai.</w:t>
      </w:r>
    </w:p>
    <w:p w:rsidR="008C3A25" w:rsidRDefault="009B3F7D">
      <w:pPr>
        <w:pStyle w:val="Sraopastraipa"/>
        <w:numPr>
          <w:ilvl w:val="0"/>
          <w:numId w:val="2"/>
        </w:numPr>
        <w:tabs>
          <w:tab w:val="left" w:pos="937"/>
        </w:tabs>
        <w:spacing w:line="276" w:lineRule="auto"/>
        <w:ind w:left="0" w:right="3" w:firstLine="566"/>
        <w:jc w:val="both"/>
        <w:rPr>
          <w:sz w:val="24"/>
          <w:szCs w:val="24"/>
          <w:lang w:val="lt-LT"/>
        </w:rPr>
      </w:pPr>
      <w:r>
        <w:rPr>
          <w:sz w:val="24"/>
          <w:szCs w:val="24"/>
          <w:lang w:val="lt-LT"/>
        </w:rPr>
        <w:t xml:space="preserve">Bendrųjų ugdymo planų tikslas – apibrėžti </w:t>
      </w:r>
      <w:r>
        <w:rPr>
          <w:sz w:val="24"/>
          <w:szCs w:val="24"/>
          <w:lang w:val="lt-LT"/>
        </w:rPr>
        <w:t>bendruosius ugdymo programų vykdymo reikalavimus gimnazijos ugdymo tur</w:t>
      </w:r>
      <w:r>
        <w:rPr>
          <w:rFonts w:ascii="Calibri" w:hAnsi="Calibri"/>
          <w:sz w:val="24"/>
          <w:szCs w:val="24"/>
          <w:lang w:val="lt-LT"/>
        </w:rPr>
        <w:t>i</w:t>
      </w:r>
      <w:r>
        <w:rPr>
          <w:sz w:val="24"/>
          <w:szCs w:val="24"/>
          <w:lang w:val="lt-LT"/>
        </w:rPr>
        <w:t>niui formuoti ir ugdymo procesui organizuoti, sudarant lygias galimybes kiekvienam mokiniui siekti asmeninės pažangos ir įgyti mokymuisi visą gyvenimą būtinų bendrųjų ir dalykinių</w:t>
      </w:r>
      <w:r>
        <w:rPr>
          <w:spacing w:val="-5"/>
          <w:sz w:val="24"/>
          <w:szCs w:val="24"/>
          <w:lang w:val="lt-LT"/>
        </w:rPr>
        <w:t xml:space="preserve"> </w:t>
      </w:r>
      <w:r>
        <w:rPr>
          <w:sz w:val="24"/>
          <w:szCs w:val="24"/>
          <w:lang w:val="lt-LT"/>
        </w:rPr>
        <w:t>kompe</w:t>
      </w:r>
      <w:r>
        <w:rPr>
          <w:sz w:val="24"/>
          <w:szCs w:val="24"/>
          <w:lang w:val="lt-LT"/>
        </w:rPr>
        <w:t>tencijų.</w:t>
      </w:r>
    </w:p>
    <w:p w:rsidR="008C3A25" w:rsidRDefault="009B3F7D">
      <w:pPr>
        <w:pStyle w:val="Sraopastraipa"/>
        <w:numPr>
          <w:ilvl w:val="0"/>
          <w:numId w:val="2"/>
        </w:numPr>
        <w:tabs>
          <w:tab w:val="left" w:pos="909"/>
        </w:tabs>
        <w:spacing w:line="276" w:lineRule="auto"/>
        <w:ind w:left="0" w:right="3" w:firstLine="567"/>
        <w:jc w:val="left"/>
        <w:rPr>
          <w:sz w:val="24"/>
          <w:szCs w:val="24"/>
          <w:lang w:val="lt-LT"/>
        </w:rPr>
      </w:pPr>
      <w:r>
        <w:rPr>
          <w:sz w:val="24"/>
          <w:szCs w:val="24"/>
          <w:lang w:val="lt-LT"/>
        </w:rPr>
        <w:t>Bendrųjų ugdymo planų</w:t>
      </w:r>
      <w:r>
        <w:rPr>
          <w:spacing w:val="-6"/>
          <w:sz w:val="24"/>
          <w:szCs w:val="24"/>
          <w:lang w:val="lt-LT"/>
        </w:rPr>
        <w:t xml:space="preserve"> </w:t>
      </w:r>
      <w:r>
        <w:rPr>
          <w:sz w:val="24"/>
          <w:szCs w:val="24"/>
          <w:lang w:val="lt-LT"/>
        </w:rPr>
        <w:t>uždaviniai:</w:t>
      </w:r>
    </w:p>
    <w:p w:rsidR="008C3A25" w:rsidRDefault="009B3F7D">
      <w:pPr>
        <w:pStyle w:val="Sraopastraipa"/>
        <w:numPr>
          <w:ilvl w:val="1"/>
          <w:numId w:val="2"/>
        </w:numPr>
        <w:tabs>
          <w:tab w:val="left" w:pos="1089"/>
        </w:tabs>
        <w:spacing w:before="21" w:line="276" w:lineRule="auto"/>
        <w:ind w:left="0" w:right="3" w:firstLine="566"/>
        <w:rPr>
          <w:sz w:val="24"/>
          <w:szCs w:val="24"/>
          <w:lang w:val="lt-LT"/>
        </w:rPr>
      </w:pPr>
      <w:r>
        <w:rPr>
          <w:sz w:val="24"/>
          <w:szCs w:val="24"/>
          <w:lang w:val="lt-LT"/>
        </w:rPr>
        <w:t>pateikti ugdymo gaires gimnazijos ugdymo turiniui kurti ir jo įgyvendinimą užtikrinančiam mokyklos ugdymo planui</w:t>
      </w:r>
      <w:r>
        <w:rPr>
          <w:spacing w:val="-12"/>
          <w:sz w:val="24"/>
          <w:szCs w:val="24"/>
          <w:lang w:val="lt-LT"/>
        </w:rPr>
        <w:t xml:space="preserve"> </w:t>
      </w:r>
      <w:r>
        <w:rPr>
          <w:sz w:val="24"/>
          <w:szCs w:val="24"/>
          <w:lang w:val="lt-LT"/>
        </w:rPr>
        <w:t>parengti;</w:t>
      </w:r>
    </w:p>
    <w:p w:rsidR="008C3A25" w:rsidRDefault="009B3F7D">
      <w:pPr>
        <w:pStyle w:val="Sraopastraipa"/>
        <w:numPr>
          <w:ilvl w:val="1"/>
          <w:numId w:val="2"/>
        </w:numPr>
        <w:tabs>
          <w:tab w:val="left" w:pos="1089"/>
        </w:tabs>
        <w:spacing w:line="276" w:lineRule="auto"/>
        <w:ind w:left="0" w:right="3" w:firstLine="566"/>
        <w:rPr>
          <w:sz w:val="24"/>
          <w:szCs w:val="24"/>
          <w:lang w:val="lt-LT"/>
        </w:rPr>
      </w:pPr>
      <w:r>
        <w:rPr>
          <w:sz w:val="24"/>
          <w:szCs w:val="24"/>
          <w:lang w:val="lt-LT"/>
        </w:rPr>
        <w:t>nurodyti minimalų privalomą pamokų skaičių, skirtą ugdymo programoms įgyvendinti.</w:t>
      </w:r>
    </w:p>
    <w:p w:rsidR="008C3A25" w:rsidRDefault="009B3F7D">
      <w:pPr>
        <w:pStyle w:val="Sraopastraipa"/>
        <w:numPr>
          <w:ilvl w:val="0"/>
          <w:numId w:val="2"/>
        </w:numPr>
        <w:tabs>
          <w:tab w:val="left" w:pos="909"/>
        </w:tabs>
        <w:spacing w:line="276" w:lineRule="auto"/>
        <w:ind w:left="0" w:right="3" w:firstLine="567"/>
        <w:jc w:val="left"/>
        <w:rPr>
          <w:sz w:val="24"/>
          <w:szCs w:val="24"/>
          <w:lang w:val="lt-LT"/>
        </w:rPr>
      </w:pPr>
      <w:r>
        <w:rPr>
          <w:sz w:val="24"/>
          <w:szCs w:val="24"/>
          <w:lang w:val="lt-LT"/>
        </w:rPr>
        <w:t>Bendruos</w:t>
      </w:r>
      <w:r>
        <w:rPr>
          <w:sz w:val="24"/>
          <w:szCs w:val="24"/>
          <w:lang w:val="lt-LT"/>
        </w:rPr>
        <w:t>iuose ugdymo planuose vartojamos</w:t>
      </w:r>
      <w:r>
        <w:rPr>
          <w:spacing w:val="-8"/>
          <w:sz w:val="24"/>
          <w:szCs w:val="24"/>
          <w:lang w:val="lt-LT"/>
        </w:rPr>
        <w:t xml:space="preserve"> </w:t>
      </w:r>
      <w:r>
        <w:rPr>
          <w:sz w:val="24"/>
          <w:szCs w:val="24"/>
          <w:lang w:val="lt-LT"/>
        </w:rPr>
        <w:t>sąvokos:</w:t>
      </w:r>
    </w:p>
    <w:p w:rsidR="008C3A25" w:rsidRDefault="009B3F7D">
      <w:pPr>
        <w:pStyle w:val="Sraopastraipa"/>
        <w:numPr>
          <w:ilvl w:val="1"/>
          <w:numId w:val="2"/>
        </w:numPr>
        <w:tabs>
          <w:tab w:val="left" w:pos="1089"/>
        </w:tabs>
        <w:spacing w:line="276" w:lineRule="auto"/>
        <w:ind w:left="0" w:right="3" w:firstLine="566"/>
        <w:rPr>
          <w:sz w:val="24"/>
          <w:szCs w:val="24"/>
          <w:lang w:val="lt-LT"/>
        </w:rPr>
      </w:pPr>
      <w:r>
        <w:rPr>
          <w:b/>
          <w:sz w:val="24"/>
          <w:szCs w:val="24"/>
          <w:lang w:val="lt-LT"/>
        </w:rPr>
        <w:t xml:space="preserve">Dalyko modulis </w:t>
      </w:r>
      <w:r>
        <w:rPr>
          <w:sz w:val="24"/>
          <w:szCs w:val="24"/>
          <w:lang w:val="lt-LT"/>
        </w:rPr>
        <w:t>– apibrėžta, savarankiška ir kryptinga ugdymo programos</w:t>
      </w:r>
      <w:r>
        <w:rPr>
          <w:spacing w:val="-16"/>
          <w:sz w:val="24"/>
          <w:szCs w:val="24"/>
          <w:lang w:val="lt-LT"/>
        </w:rPr>
        <w:t xml:space="preserve"> </w:t>
      </w:r>
      <w:r>
        <w:rPr>
          <w:sz w:val="24"/>
          <w:szCs w:val="24"/>
          <w:lang w:val="lt-LT"/>
        </w:rPr>
        <w:t>dalis.</w:t>
      </w:r>
    </w:p>
    <w:p w:rsidR="008C3A25" w:rsidRDefault="009B3F7D">
      <w:pPr>
        <w:pStyle w:val="Sraopastraipa"/>
        <w:numPr>
          <w:ilvl w:val="1"/>
          <w:numId w:val="2"/>
        </w:numPr>
        <w:tabs>
          <w:tab w:val="left" w:pos="1146"/>
        </w:tabs>
        <w:spacing w:line="276" w:lineRule="auto"/>
        <w:ind w:left="0" w:right="3" w:firstLine="566"/>
        <w:rPr>
          <w:sz w:val="24"/>
          <w:szCs w:val="24"/>
          <w:lang w:val="lt-LT"/>
        </w:rPr>
      </w:pPr>
      <w:r>
        <w:rPr>
          <w:b/>
          <w:sz w:val="24"/>
          <w:szCs w:val="24"/>
          <w:lang w:val="lt-LT"/>
        </w:rPr>
        <w:t xml:space="preserve">Kontrolinis darbas </w:t>
      </w:r>
      <w:r>
        <w:rPr>
          <w:sz w:val="24"/>
          <w:szCs w:val="24"/>
          <w:lang w:val="lt-LT"/>
        </w:rPr>
        <w:t>– žinių, gebėjimų, įgūdžių parodymas arba mokinio žinias, gebėjimus, įgūdžius patikrinantis ir formaliai vertinamas d</w:t>
      </w:r>
      <w:r>
        <w:rPr>
          <w:sz w:val="24"/>
          <w:szCs w:val="24"/>
          <w:lang w:val="lt-LT"/>
        </w:rPr>
        <w:t>arbas, kuriam atlikti skiriama ne mažiau kaip 30</w:t>
      </w:r>
      <w:r>
        <w:rPr>
          <w:spacing w:val="-2"/>
          <w:sz w:val="24"/>
          <w:szCs w:val="24"/>
          <w:lang w:val="lt-LT"/>
        </w:rPr>
        <w:t xml:space="preserve"> </w:t>
      </w:r>
      <w:r>
        <w:rPr>
          <w:sz w:val="24"/>
          <w:szCs w:val="24"/>
          <w:lang w:val="lt-LT"/>
        </w:rPr>
        <w:t>minučių.</w:t>
      </w:r>
    </w:p>
    <w:p w:rsidR="008C3A25" w:rsidRDefault="009B3F7D">
      <w:pPr>
        <w:pStyle w:val="Sraopastraipa"/>
        <w:numPr>
          <w:ilvl w:val="1"/>
          <w:numId w:val="2"/>
        </w:numPr>
        <w:tabs>
          <w:tab w:val="left" w:pos="1103"/>
        </w:tabs>
        <w:spacing w:before="2" w:line="276" w:lineRule="auto"/>
        <w:ind w:left="0" w:right="3" w:firstLine="566"/>
        <w:rPr>
          <w:sz w:val="24"/>
          <w:szCs w:val="24"/>
          <w:lang w:val="lt-LT"/>
        </w:rPr>
      </w:pPr>
      <w:r>
        <w:rPr>
          <w:b/>
          <w:sz w:val="24"/>
          <w:szCs w:val="24"/>
          <w:lang w:val="lt-LT"/>
        </w:rPr>
        <w:t xml:space="preserve">Mokyklos ugdymo planas </w:t>
      </w:r>
      <w:r>
        <w:rPr>
          <w:sz w:val="24"/>
          <w:szCs w:val="24"/>
          <w:lang w:val="lt-LT"/>
        </w:rPr>
        <w:t>– mokykloje vykdomų ugdymo programų įgyvendinimo aprašas, parengtas, vadovaujantis Bendraisiais ugdymo</w:t>
      </w:r>
      <w:r>
        <w:rPr>
          <w:spacing w:val="-14"/>
          <w:sz w:val="24"/>
          <w:szCs w:val="24"/>
          <w:lang w:val="lt-LT"/>
        </w:rPr>
        <w:t xml:space="preserve"> </w:t>
      </w:r>
      <w:r>
        <w:rPr>
          <w:sz w:val="24"/>
          <w:szCs w:val="24"/>
          <w:lang w:val="lt-LT"/>
        </w:rPr>
        <w:t>planais.</w:t>
      </w:r>
    </w:p>
    <w:p w:rsidR="008C3A25" w:rsidRDefault="009B3F7D">
      <w:pPr>
        <w:pStyle w:val="Sraopastraipa"/>
        <w:numPr>
          <w:ilvl w:val="1"/>
          <w:numId w:val="2"/>
        </w:numPr>
        <w:tabs>
          <w:tab w:val="left" w:pos="1118"/>
        </w:tabs>
        <w:spacing w:line="276" w:lineRule="auto"/>
        <w:ind w:left="0" w:right="3" w:firstLine="566"/>
        <w:rPr>
          <w:sz w:val="24"/>
          <w:szCs w:val="24"/>
          <w:lang w:val="lt-LT"/>
        </w:rPr>
      </w:pPr>
      <w:r>
        <w:rPr>
          <w:b/>
          <w:sz w:val="24"/>
          <w:szCs w:val="24"/>
          <w:lang w:val="lt-LT"/>
        </w:rPr>
        <w:t xml:space="preserve">Pamoka </w:t>
      </w:r>
      <w:r>
        <w:rPr>
          <w:sz w:val="24"/>
          <w:szCs w:val="24"/>
          <w:lang w:val="lt-LT"/>
        </w:rPr>
        <w:t xml:space="preserve">– pagrindinė nustatytos trukmės nepertraukiamo mokymosi </w:t>
      </w:r>
      <w:r>
        <w:rPr>
          <w:sz w:val="24"/>
          <w:szCs w:val="24"/>
          <w:lang w:val="lt-LT"/>
        </w:rPr>
        <w:t xml:space="preserve">organizavimo </w:t>
      </w:r>
      <w:r>
        <w:rPr>
          <w:sz w:val="24"/>
          <w:szCs w:val="24"/>
          <w:lang w:val="lt-LT"/>
        </w:rPr>
        <w:lastRenderedPageBreak/>
        <w:t>forma.</w:t>
      </w:r>
    </w:p>
    <w:p w:rsidR="008C3A25" w:rsidRDefault="009B3F7D">
      <w:pPr>
        <w:pStyle w:val="Sraopastraipa"/>
        <w:numPr>
          <w:ilvl w:val="1"/>
          <w:numId w:val="2"/>
        </w:numPr>
        <w:tabs>
          <w:tab w:val="left" w:pos="1151"/>
        </w:tabs>
        <w:spacing w:line="276" w:lineRule="auto"/>
        <w:ind w:left="0" w:right="3" w:firstLine="566"/>
        <w:rPr>
          <w:sz w:val="24"/>
          <w:szCs w:val="24"/>
          <w:lang w:val="lt-LT"/>
        </w:rPr>
      </w:pPr>
      <w:r>
        <w:rPr>
          <w:sz w:val="24"/>
          <w:szCs w:val="24"/>
          <w:lang w:val="lt-LT"/>
        </w:rPr>
        <w:t>Kitos Bendruosiuose ugdymo planuose vartojamos sąvokos, apibrėžtos Lietuvos Respublikos švietimo įstatyme ir kituose švietimą reglamentuojančiuose teisės</w:t>
      </w:r>
      <w:r>
        <w:rPr>
          <w:spacing w:val="-11"/>
          <w:sz w:val="24"/>
          <w:szCs w:val="24"/>
          <w:lang w:val="lt-LT"/>
        </w:rPr>
        <w:t xml:space="preserve"> </w:t>
      </w:r>
      <w:r>
        <w:rPr>
          <w:sz w:val="24"/>
          <w:szCs w:val="24"/>
          <w:lang w:val="lt-LT"/>
        </w:rPr>
        <w:t>aktuose.</w:t>
      </w:r>
    </w:p>
    <w:p w:rsidR="008C3A25" w:rsidRDefault="009B3F7D">
      <w:pPr>
        <w:pStyle w:val="Sraopastraipa"/>
        <w:numPr>
          <w:ilvl w:val="0"/>
          <w:numId w:val="2"/>
        </w:numPr>
        <w:tabs>
          <w:tab w:val="left" w:pos="1021"/>
        </w:tabs>
        <w:spacing w:before="1" w:line="276" w:lineRule="auto"/>
        <w:ind w:left="0" w:right="3" w:firstLine="567"/>
        <w:jc w:val="both"/>
        <w:rPr>
          <w:sz w:val="24"/>
          <w:szCs w:val="24"/>
          <w:lang w:val="lt-LT"/>
        </w:rPr>
      </w:pPr>
      <w:r>
        <w:rPr>
          <w:sz w:val="24"/>
          <w:szCs w:val="24"/>
          <w:lang w:val="lt-LT"/>
        </w:rPr>
        <w:t xml:space="preserve">Gimnazijos ugdymo turinys įgyvendinamas vadovaujantis Pradinio, </w:t>
      </w:r>
      <w:r>
        <w:rPr>
          <w:sz w:val="24"/>
          <w:szCs w:val="24"/>
          <w:lang w:val="lt-LT"/>
        </w:rPr>
        <w:t>pagrindinio, vidurinio ugdymo programų aprašu, patvirtintu Lietuvos Respublikos švietimo ir mokslo ministro 2015 m. gruodžio 21 d. įsakymu Nr. V-1309 „Dėl Pradinio, pagrindinio ir vidurinio ugdymo programų aprašo patvirtinimo“ (toliau – Ugdymo programų apr</w:t>
      </w:r>
      <w:r>
        <w:rPr>
          <w:sz w:val="24"/>
          <w:szCs w:val="24"/>
          <w:lang w:val="lt-LT"/>
        </w:rPr>
        <w:t>ašas), Pradinio ir pagrindinio ugdymo bendrosiomis programomis, patvirtintomis Lietuvos Respublikos</w:t>
      </w:r>
      <w:r>
        <w:rPr>
          <w:spacing w:val="51"/>
          <w:sz w:val="24"/>
          <w:szCs w:val="24"/>
          <w:lang w:val="lt-LT"/>
        </w:rPr>
        <w:t xml:space="preserve"> </w:t>
      </w:r>
      <w:r>
        <w:rPr>
          <w:sz w:val="24"/>
          <w:szCs w:val="24"/>
          <w:lang w:val="lt-LT"/>
        </w:rPr>
        <w:t>švietimo ir</w:t>
      </w:r>
      <w:r>
        <w:rPr>
          <w:spacing w:val="-10"/>
          <w:sz w:val="24"/>
          <w:szCs w:val="24"/>
          <w:lang w:val="lt-LT"/>
        </w:rPr>
        <w:t xml:space="preserve"> </w:t>
      </w:r>
      <w:r>
        <w:rPr>
          <w:sz w:val="24"/>
          <w:szCs w:val="24"/>
          <w:lang w:val="lt-LT"/>
        </w:rPr>
        <w:t>mokslo</w:t>
      </w:r>
      <w:r>
        <w:rPr>
          <w:spacing w:val="-9"/>
          <w:sz w:val="24"/>
          <w:szCs w:val="24"/>
          <w:lang w:val="lt-LT"/>
        </w:rPr>
        <w:t xml:space="preserve"> </w:t>
      </w:r>
      <w:r>
        <w:rPr>
          <w:sz w:val="24"/>
          <w:szCs w:val="24"/>
          <w:lang w:val="lt-LT"/>
        </w:rPr>
        <w:t>ministro</w:t>
      </w:r>
      <w:r>
        <w:rPr>
          <w:spacing w:val="-10"/>
          <w:sz w:val="24"/>
          <w:szCs w:val="24"/>
          <w:lang w:val="lt-LT"/>
        </w:rPr>
        <w:t xml:space="preserve"> </w:t>
      </w:r>
      <w:r>
        <w:rPr>
          <w:sz w:val="24"/>
          <w:szCs w:val="24"/>
          <w:lang w:val="lt-LT"/>
        </w:rPr>
        <w:t>2008</w:t>
      </w:r>
      <w:r>
        <w:rPr>
          <w:spacing w:val="-12"/>
          <w:sz w:val="24"/>
          <w:szCs w:val="24"/>
          <w:lang w:val="lt-LT"/>
        </w:rPr>
        <w:t xml:space="preserve"> </w:t>
      </w:r>
      <w:r>
        <w:rPr>
          <w:sz w:val="24"/>
          <w:szCs w:val="24"/>
          <w:lang w:val="lt-LT"/>
        </w:rPr>
        <w:t>m.</w:t>
      </w:r>
      <w:r>
        <w:rPr>
          <w:spacing w:val="-9"/>
          <w:sz w:val="24"/>
          <w:szCs w:val="24"/>
          <w:lang w:val="lt-LT"/>
        </w:rPr>
        <w:t xml:space="preserve"> </w:t>
      </w:r>
      <w:r>
        <w:rPr>
          <w:sz w:val="24"/>
          <w:szCs w:val="24"/>
          <w:lang w:val="lt-LT"/>
        </w:rPr>
        <w:t>rugpjūčio</w:t>
      </w:r>
      <w:r>
        <w:rPr>
          <w:spacing w:val="-10"/>
          <w:sz w:val="24"/>
          <w:szCs w:val="24"/>
          <w:lang w:val="lt-LT"/>
        </w:rPr>
        <w:t xml:space="preserve"> </w:t>
      </w:r>
      <w:r>
        <w:rPr>
          <w:sz w:val="24"/>
          <w:szCs w:val="24"/>
          <w:lang w:val="lt-LT"/>
        </w:rPr>
        <w:t>26</w:t>
      </w:r>
      <w:r>
        <w:rPr>
          <w:spacing w:val="-10"/>
          <w:sz w:val="24"/>
          <w:szCs w:val="24"/>
          <w:lang w:val="lt-LT"/>
        </w:rPr>
        <w:t xml:space="preserve"> </w:t>
      </w:r>
      <w:r>
        <w:rPr>
          <w:sz w:val="24"/>
          <w:szCs w:val="24"/>
          <w:lang w:val="lt-LT"/>
        </w:rPr>
        <w:t>d.</w:t>
      </w:r>
      <w:r>
        <w:rPr>
          <w:spacing w:val="-10"/>
          <w:sz w:val="24"/>
          <w:szCs w:val="24"/>
          <w:lang w:val="lt-LT"/>
        </w:rPr>
        <w:t xml:space="preserve"> </w:t>
      </w:r>
      <w:r>
        <w:rPr>
          <w:sz w:val="24"/>
          <w:szCs w:val="24"/>
          <w:lang w:val="lt-LT"/>
        </w:rPr>
        <w:t>įsakymu</w:t>
      </w:r>
      <w:r>
        <w:rPr>
          <w:spacing w:val="-9"/>
          <w:sz w:val="24"/>
          <w:szCs w:val="24"/>
          <w:lang w:val="lt-LT"/>
        </w:rPr>
        <w:t xml:space="preserve"> </w:t>
      </w:r>
      <w:r>
        <w:rPr>
          <w:sz w:val="24"/>
          <w:szCs w:val="24"/>
          <w:lang w:val="lt-LT"/>
        </w:rPr>
        <w:t>Nr.</w:t>
      </w:r>
      <w:r>
        <w:rPr>
          <w:spacing w:val="-7"/>
          <w:sz w:val="24"/>
          <w:szCs w:val="24"/>
          <w:lang w:val="lt-LT"/>
        </w:rPr>
        <w:t xml:space="preserve"> </w:t>
      </w:r>
      <w:r>
        <w:rPr>
          <w:sz w:val="24"/>
          <w:szCs w:val="24"/>
          <w:lang w:val="lt-LT"/>
        </w:rPr>
        <w:t>ISAK-2433</w:t>
      </w:r>
      <w:r>
        <w:rPr>
          <w:spacing w:val="-10"/>
          <w:sz w:val="24"/>
          <w:szCs w:val="24"/>
          <w:lang w:val="lt-LT"/>
        </w:rPr>
        <w:t xml:space="preserve"> </w:t>
      </w:r>
      <w:r>
        <w:rPr>
          <w:sz w:val="24"/>
          <w:szCs w:val="24"/>
          <w:lang w:val="lt-LT"/>
        </w:rPr>
        <w:t>„Dėl</w:t>
      </w:r>
      <w:r>
        <w:rPr>
          <w:spacing w:val="-9"/>
          <w:sz w:val="24"/>
          <w:szCs w:val="24"/>
          <w:lang w:val="lt-LT"/>
        </w:rPr>
        <w:t xml:space="preserve"> </w:t>
      </w:r>
      <w:r>
        <w:rPr>
          <w:sz w:val="24"/>
          <w:szCs w:val="24"/>
          <w:lang w:val="lt-LT"/>
        </w:rPr>
        <w:t>Pradinio</w:t>
      </w:r>
      <w:r>
        <w:rPr>
          <w:spacing w:val="-10"/>
          <w:sz w:val="24"/>
          <w:szCs w:val="24"/>
          <w:lang w:val="lt-LT"/>
        </w:rPr>
        <w:t xml:space="preserve"> </w:t>
      </w:r>
      <w:r>
        <w:rPr>
          <w:sz w:val="24"/>
          <w:szCs w:val="24"/>
          <w:lang w:val="lt-LT"/>
        </w:rPr>
        <w:t>ir</w:t>
      </w:r>
      <w:r>
        <w:rPr>
          <w:spacing w:val="-10"/>
          <w:sz w:val="24"/>
          <w:szCs w:val="24"/>
          <w:lang w:val="lt-LT"/>
        </w:rPr>
        <w:t xml:space="preserve"> </w:t>
      </w:r>
      <w:r>
        <w:rPr>
          <w:sz w:val="24"/>
          <w:szCs w:val="24"/>
          <w:lang w:val="lt-LT"/>
        </w:rPr>
        <w:t>pagrindinio ugdymo</w:t>
      </w:r>
      <w:r>
        <w:rPr>
          <w:spacing w:val="-7"/>
          <w:sz w:val="24"/>
          <w:szCs w:val="24"/>
          <w:lang w:val="lt-LT"/>
        </w:rPr>
        <w:t xml:space="preserve"> </w:t>
      </w:r>
      <w:r>
        <w:rPr>
          <w:sz w:val="24"/>
          <w:szCs w:val="24"/>
          <w:lang w:val="lt-LT"/>
        </w:rPr>
        <w:t>bendrųjų</w:t>
      </w:r>
      <w:r>
        <w:rPr>
          <w:spacing w:val="-8"/>
          <w:sz w:val="24"/>
          <w:szCs w:val="24"/>
          <w:lang w:val="lt-LT"/>
        </w:rPr>
        <w:t xml:space="preserve"> </w:t>
      </w:r>
      <w:r>
        <w:rPr>
          <w:sz w:val="24"/>
          <w:szCs w:val="24"/>
          <w:lang w:val="lt-LT"/>
        </w:rPr>
        <w:t>programų</w:t>
      </w:r>
      <w:r>
        <w:rPr>
          <w:spacing w:val="-7"/>
          <w:sz w:val="24"/>
          <w:szCs w:val="24"/>
          <w:lang w:val="lt-LT"/>
        </w:rPr>
        <w:t xml:space="preserve"> </w:t>
      </w:r>
      <w:r>
        <w:rPr>
          <w:sz w:val="24"/>
          <w:szCs w:val="24"/>
          <w:lang w:val="lt-LT"/>
        </w:rPr>
        <w:t>patvirtinimo“</w:t>
      </w:r>
      <w:r>
        <w:rPr>
          <w:spacing w:val="-8"/>
          <w:sz w:val="24"/>
          <w:szCs w:val="24"/>
          <w:lang w:val="lt-LT"/>
        </w:rPr>
        <w:t xml:space="preserve"> </w:t>
      </w:r>
      <w:r>
        <w:rPr>
          <w:sz w:val="24"/>
          <w:szCs w:val="24"/>
          <w:lang w:val="lt-LT"/>
        </w:rPr>
        <w:t>(toliau</w:t>
      </w:r>
      <w:r>
        <w:rPr>
          <w:spacing w:val="-8"/>
          <w:sz w:val="24"/>
          <w:szCs w:val="24"/>
          <w:lang w:val="lt-LT"/>
        </w:rPr>
        <w:t xml:space="preserve"> </w:t>
      </w:r>
      <w:r>
        <w:rPr>
          <w:sz w:val="24"/>
          <w:szCs w:val="24"/>
          <w:lang w:val="lt-LT"/>
        </w:rPr>
        <w:t>–</w:t>
      </w:r>
      <w:r>
        <w:rPr>
          <w:spacing w:val="-7"/>
          <w:sz w:val="24"/>
          <w:szCs w:val="24"/>
          <w:lang w:val="lt-LT"/>
        </w:rPr>
        <w:t xml:space="preserve"> </w:t>
      </w:r>
      <w:r>
        <w:rPr>
          <w:sz w:val="24"/>
          <w:szCs w:val="24"/>
          <w:lang w:val="lt-LT"/>
        </w:rPr>
        <w:t>Pagr</w:t>
      </w:r>
      <w:r>
        <w:rPr>
          <w:sz w:val="24"/>
          <w:szCs w:val="24"/>
          <w:lang w:val="lt-LT"/>
        </w:rPr>
        <w:t>indinio</w:t>
      </w:r>
      <w:r>
        <w:rPr>
          <w:spacing w:val="-7"/>
          <w:sz w:val="24"/>
          <w:szCs w:val="24"/>
          <w:lang w:val="lt-LT"/>
        </w:rPr>
        <w:t xml:space="preserve"> </w:t>
      </w:r>
      <w:r>
        <w:rPr>
          <w:sz w:val="24"/>
          <w:szCs w:val="24"/>
          <w:lang w:val="lt-LT"/>
        </w:rPr>
        <w:t>ugdymo</w:t>
      </w:r>
      <w:r>
        <w:rPr>
          <w:spacing w:val="-7"/>
          <w:sz w:val="24"/>
          <w:szCs w:val="24"/>
          <w:lang w:val="lt-LT"/>
        </w:rPr>
        <w:t xml:space="preserve"> </w:t>
      </w:r>
      <w:r>
        <w:rPr>
          <w:sz w:val="24"/>
          <w:szCs w:val="24"/>
          <w:lang w:val="lt-LT"/>
        </w:rPr>
        <w:t>bendrosios</w:t>
      </w:r>
      <w:r>
        <w:rPr>
          <w:spacing w:val="-7"/>
          <w:sz w:val="24"/>
          <w:szCs w:val="24"/>
          <w:lang w:val="lt-LT"/>
        </w:rPr>
        <w:t xml:space="preserve"> </w:t>
      </w:r>
      <w:r>
        <w:rPr>
          <w:sz w:val="24"/>
          <w:szCs w:val="24"/>
          <w:lang w:val="lt-LT"/>
        </w:rPr>
        <w:t>programos), Vidurinio ugdymo bendrosiomis programomis, patvirtintomis Lietuvos Respublikos švietimo ir mokslo ministro 2011 m. vasario 21 d. įsakymu Nr. V-269 „Dėl Vidurinio ugdymo bendrųjų programų patvirtinimo“ (toliau – Vidurin</w:t>
      </w:r>
      <w:r>
        <w:rPr>
          <w:sz w:val="24"/>
          <w:szCs w:val="24"/>
          <w:lang w:val="lt-LT"/>
        </w:rPr>
        <w:t xml:space="preserve">io ugdymo bendrosios programos), Geros mokyklos koncepcija, patvirtinta Lietuvos Respublikos švietimo ir mokslo ministro 2015 m. gruodžio 21 </w:t>
      </w:r>
      <w:r>
        <w:rPr>
          <w:lang w:val="lt-LT"/>
        </w:rPr>
        <w:t>d. įsakymu Nr. V-1308 „Dėl Geros mokyklos koncepcijos patvirtinimo“ (toliau – Geros mokyklos koncepcija), Bendraisi</w:t>
      </w:r>
      <w:r>
        <w:rPr>
          <w:lang w:val="lt-LT"/>
        </w:rPr>
        <w:t>ais ugdymo planais, Mokymosi pagal formaliojo švietimo programas</w:t>
      </w:r>
      <w:r>
        <w:rPr>
          <w:spacing w:val="-17"/>
          <w:lang w:val="lt-LT"/>
        </w:rPr>
        <w:t xml:space="preserve"> </w:t>
      </w:r>
      <w:r>
        <w:rPr>
          <w:lang w:val="lt-LT"/>
        </w:rPr>
        <w:t>(išskyrus</w:t>
      </w:r>
      <w:r>
        <w:rPr>
          <w:spacing w:val="-15"/>
          <w:lang w:val="lt-LT"/>
        </w:rPr>
        <w:t xml:space="preserve"> </w:t>
      </w:r>
      <w:r>
        <w:rPr>
          <w:lang w:val="lt-LT"/>
        </w:rPr>
        <w:t>aukštojo</w:t>
      </w:r>
      <w:r>
        <w:rPr>
          <w:spacing w:val="-17"/>
          <w:lang w:val="lt-LT"/>
        </w:rPr>
        <w:t xml:space="preserve"> </w:t>
      </w:r>
      <w:r>
        <w:rPr>
          <w:lang w:val="lt-LT"/>
        </w:rPr>
        <w:t>mokslo</w:t>
      </w:r>
      <w:r>
        <w:rPr>
          <w:spacing w:val="-16"/>
          <w:lang w:val="lt-LT"/>
        </w:rPr>
        <w:t xml:space="preserve"> </w:t>
      </w:r>
      <w:r>
        <w:rPr>
          <w:lang w:val="lt-LT"/>
        </w:rPr>
        <w:t>studijų</w:t>
      </w:r>
      <w:r>
        <w:rPr>
          <w:spacing w:val="-16"/>
          <w:lang w:val="lt-LT"/>
        </w:rPr>
        <w:t xml:space="preserve"> </w:t>
      </w:r>
      <w:r>
        <w:rPr>
          <w:lang w:val="lt-LT"/>
        </w:rPr>
        <w:t>programas)</w:t>
      </w:r>
      <w:r>
        <w:rPr>
          <w:spacing w:val="-18"/>
          <w:lang w:val="lt-LT"/>
        </w:rPr>
        <w:t xml:space="preserve"> </w:t>
      </w:r>
      <w:r>
        <w:rPr>
          <w:lang w:val="lt-LT"/>
        </w:rPr>
        <w:t>formų</w:t>
      </w:r>
      <w:r>
        <w:rPr>
          <w:spacing w:val="-16"/>
          <w:lang w:val="lt-LT"/>
        </w:rPr>
        <w:t xml:space="preserve"> </w:t>
      </w:r>
      <w:r>
        <w:rPr>
          <w:lang w:val="lt-LT"/>
        </w:rPr>
        <w:t>ir</w:t>
      </w:r>
      <w:r>
        <w:rPr>
          <w:spacing w:val="-17"/>
          <w:lang w:val="lt-LT"/>
        </w:rPr>
        <w:t xml:space="preserve"> </w:t>
      </w:r>
      <w:r>
        <w:rPr>
          <w:lang w:val="lt-LT"/>
        </w:rPr>
        <w:t>mokymo</w:t>
      </w:r>
      <w:r>
        <w:rPr>
          <w:spacing w:val="-14"/>
          <w:lang w:val="lt-LT"/>
        </w:rPr>
        <w:t xml:space="preserve"> </w:t>
      </w:r>
      <w:r>
        <w:rPr>
          <w:lang w:val="lt-LT"/>
        </w:rPr>
        <w:t>organizavimo</w:t>
      </w:r>
      <w:r>
        <w:rPr>
          <w:spacing w:val="-17"/>
          <w:lang w:val="lt-LT"/>
        </w:rPr>
        <w:t xml:space="preserve"> </w:t>
      </w:r>
      <w:r>
        <w:rPr>
          <w:lang w:val="lt-LT"/>
        </w:rPr>
        <w:t xml:space="preserve">tvarkos aprašu, patvirtintu Lietuvos Respublikos švietimo ir mokslo ministro 2012 m. birželio 28 d. įsakymu Nr. </w:t>
      </w:r>
      <w:r>
        <w:rPr>
          <w:lang w:val="lt-LT"/>
        </w:rPr>
        <w:t>V-1049 „Dėl Mokymosi pagal formaliojo švietimo programas (išskyrus aukštojo mokslo studijų programas) formų ir mokymo organizavimo tvarkos aprašo patvirtinimo“</w:t>
      </w:r>
      <w:r>
        <w:rPr>
          <w:spacing w:val="-14"/>
          <w:lang w:val="lt-LT"/>
        </w:rPr>
        <w:t xml:space="preserve"> </w:t>
      </w:r>
      <w:r>
        <w:rPr>
          <w:lang w:val="lt-LT"/>
        </w:rPr>
        <w:t xml:space="preserve">(toliau </w:t>
      </w:r>
      <w:r>
        <w:rPr>
          <w:sz w:val="24"/>
          <w:szCs w:val="24"/>
          <w:lang w:val="lt-LT"/>
        </w:rPr>
        <w:t>Mokymosi formų ir mokymo organizavimo tvarkos aprašas), ir</w:t>
      </w:r>
      <w:r>
        <w:rPr>
          <w:spacing w:val="-10"/>
          <w:sz w:val="24"/>
          <w:szCs w:val="24"/>
          <w:lang w:val="lt-LT"/>
        </w:rPr>
        <w:t xml:space="preserve"> </w:t>
      </w:r>
      <w:r>
        <w:rPr>
          <w:sz w:val="24"/>
          <w:szCs w:val="24"/>
          <w:lang w:val="lt-LT"/>
        </w:rPr>
        <w:t>kt.</w:t>
      </w:r>
    </w:p>
    <w:p w:rsidR="008C3A25" w:rsidRDefault="009B3F7D">
      <w:pPr>
        <w:pStyle w:val="Sraopastraipa"/>
        <w:numPr>
          <w:ilvl w:val="0"/>
          <w:numId w:val="2"/>
        </w:numPr>
        <w:tabs>
          <w:tab w:val="left" w:pos="1002"/>
        </w:tabs>
        <w:spacing w:before="2" w:line="276" w:lineRule="auto"/>
        <w:ind w:left="0" w:right="3" w:firstLine="566"/>
        <w:jc w:val="both"/>
        <w:rPr>
          <w:sz w:val="24"/>
          <w:szCs w:val="24"/>
          <w:lang w:val="lt-LT"/>
        </w:rPr>
      </w:pPr>
      <w:r>
        <w:rPr>
          <w:sz w:val="24"/>
          <w:szCs w:val="24"/>
          <w:lang w:val="lt-LT"/>
        </w:rPr>
        <w:t>Gimnazijoje įgyvendinamom</w:t>
      </w:r>
      <w:r>
        <w:rPr>
          <w:sz w:val="24"/>
          <w:szCs w:val="24"/>
          <w:lang w:val="lt-LT"/>
        </w:rPr>
        <w:t>s ugdymo programoms vykdyti rengiamas Gimnazijos ugdymo planas dvejiems mokslo metams. Gimnazija ugdymo organizavimo sprendimų kasmet atnaujinti neprivalo, jei jie atitinka gimnazijos išsikeltus ugdymo tikslus, bendrąjį ugdymą reglamentuojančius teisės akt</w:t>
      </w:r>
      <w:r>
        <w:rPr>
          <w:sz w:val="24"/>
          <w:szCs w:val="24"/>
          <w:lang w:val="lt-LT"/>
        </w:rPr>
        <w:t>us, Bendrųjų ugdymo planų nuostatas. Gimnazijos ugdymo plane, atsižvelgiant į mokyklos kontekstą, pateikiami mokyklos ugdymo turinio įgyvendinimo</w:t>
      </w:r>
      <w:r>
        <w:rPr>
          <w:spacing w:val="-3"/>
          <w:sz w:val="24"/>
          <w:szCs w:val="24"/>
          <w:lang w:val="lt-LT"/>
        </w:rPr>
        <w:t xml:space="preserve"> </w:t>
      </w:r>
      <w:r>
        <w:rPr>
          <w:sz w:val="24"/>
          <w:szCs w:val="24"/>
          <w:lang w:val="lt-LT"/>
        </w:rPr>
        <w:t>sprendimai.</w:t>
      </w:r>
    </w:p>
    <w:p w:rsidR="008C3A25" w:rsidRDefault="009B3F7D" w:rsidP="00CB5429">
      <w:pPr>
        <w:pStyle w:val="Antrat1"/>
        <w:tabs>
          <w:tab w:val="left" w:pos="4301"/>
        </w:tabs>
        <w:spacing w:after="0" w:line="276" w:lineRule="auto"/>
        <w:ind w:left="0" w:right="3"/>
        <w:rPr>
          <w:lang w:val="lt-LT"/>
        </w:rPr>
      </w:pPr>
      <w:r>
        <w:rPr>
          <w:lang w:val="lt-LT"/>
        </w:rPr>
        <w:t xml:space="preserve">II </w:t>
      </w:r>
      <w:bookmarkStart w:id="0" w:name="_GoBack"/>
      <w:r>
        <w:rPr>
          <w:lang w:val="lt-LT"/>
        </w:rPr>
        <w:t>SKYRIUS</w:t>
      </w:r>
    </w:p>
    <w:p w:rsidR="008C3A25" w:rsidRDefault="009B3F7D" w:rsidP="00CB5429">
      <w:pPr>
        <w:pStyle w:val="Antrat1"/>
        <w:tabs>
          <w:tab w:val="left" w:pos="4301"/>
        </w:tabs>
        <w:spacing w:after="0" w:line="276" w:lineRule="auto"/>
        <w:ind w:left="0" w:right="3"/>
        <w:rPr>
          <w:lang w:val="lt-LT"/>
        </w:rPr>
      </w:pPr>
      <w:r>
        <w:rPr>
          <w:lang w:val="lt-LT"/>
        </w:rPr>
        <w:t>UGDYMO</w:t>
      </w:r>
      <w:r>
        <w:rPr>
          <w:spacing w:val="-4"/>
          <w:lang w:val="lt-LT"/>
        </w:rPr>
        <w:t xml:space="preserve"> </w:t>
      </w:r>
      <w:r>
        <w:rPr>
          <w:lang w:val="lt-LT"/>
        </w:rPr>
        <w:t>ORGANIZAVIMAS</w:t>
      </w:r>
    </w:p>
    <w:p w:rsidR="008C3A25" w:rsidRDefault="009B3F7D" w:rsidP="00CB5429">
      <w:pPr>
        <w:spacing w:after="0" w:line="276" w:lineRule="auto"/>
        <w:ind w:right="3"/>
        <w:jc w:val="center"/>
        <w:rPr>
          <w:b/>
          <w:sz w:val="24"/>
          <w:szCs w:val="24"/>
          <w:lang w:val="lt-LT"/>
        </w:rPr>
      </w:pPr>
      <w:r>
        <w:rPr>
          <w:b/>
          <w:sz w:val="24"/>
          <w:szCs w:val="24"/>
          <w:lang w:val="lt-LT"/>
        </w:rPr>
        <w:t xml:space="preserve">PIRMASIS SKIRSNIS MOKSLO </w:t>
      </w:r>
      <w:bookmarkEnd w:id="0"/>
      <w:r>
        <w:rPr>
          <w:b/>
          <w:sz w:val="24"/>
          <w:szCs w:val="24"/>
          <w:lang w:val="lt-LT"/>
        </w:rPr>
        <w:t>METŲ TRUKMĖ</w:t>
      </w:r>
    </w:p>
    <w:p w:rsidR="008C3A25" w:rsidRDefault="008C3A25">
      <w:pPr>
        <w:pStyle w:val="Pagrindinistekstas"/>
        <w:spacing w:before="5" w:line="276" w:lineRule="auto"/>
        <w:ind w:left="0" w:firstLine="0"/>
        <w:jc w:val="left"/>
        <w:rPr>
          <w:b/>
          <w:lang w:val="lt-LT"/>
        </w:rPr>
      </w:pPr>
    </w:p>
    <w:p w:rsidR="008C3A25" w:rsidRDefault="009B3F7D">
      <w:pPr>
        <w:pStyle w:val="Sraopastraipa"/>
        <w:numPr>
          <w:ilvl w:val="0"/>
          <w:numId w:val="2"/>
        </w:numPr>
        <w:tabs>
          <w:tab w:val="left" w:pos="909"/>
        </w:tabs>
        <w:spacing w:line="276" w:lineRule="auto"/>
        <w:ind w:left="0" w:firstLine="567"/>
        <w:jc w:val="left"/>
        <w:rPr>
          <w:sz w:val="24"/>
          <w:szCs w:val="24"/>
          <w:lang w:val="lt-LT"/>
        </w:rPr>
      </w:pPr>
      <w:r>
        <w:rPr>
          <w:sz w:val="24"/>
          <w:szCs w:val="24"/>
          <w:lang w:val="lt-LT"/>
        </w:rPr>
        <w:t xml:space="preserve">Ugdymo organizavimas 5–10, </w:t>
      </w:r>
      <w:r>
        <w:rPr>
          <w:sz w:val="24"/>
          <w:szCs w:val="24"/>
          <w:lang w:val="lt-LT"/>
        </w:rPr>
        <w:t>I–IV gimnazijos</w:t>
      </w:r>
      <w:r>
        <w:rPr>
          <w:spacing w:val="-10"/>
          <w:sz w:val="24"/>
          <w:szCs w:val="24"/>
          <w:lang w:val="lt-LT"/>
        </w:rPr>
        <w:t xml:space="preserve"> </w:t>
      </w:r>
      <w:r>
        <w:rPr>
          <w:sz w:val="24"/>
          <w:szCs w:val="24"/>
          <w:lang w:val="lt-LT"/>
        </w:rPr>
        <w:t>klasėse.</w:t>
      </w:r>
    </w:p>
    <w:p w:rsidR="008C3A25" w:rsidRDefault="009B3F7D">
      <w:pPr>
        <w:pStyle w:val="Sraopastraipa"/>
        <w:numPr>
          <w:ilvl w:val="1"/>
          <w:numId w:val="2"/>
        </w:numPr>
        <w:tabs>
          <w:tab w:val="left" w:pos="1089"/>
        </w:tabs>
        <w:spacing w:before="40" w:line="276" w:lineRule="auto"/>
        <w:ind w:left="0" w:firstLine="567"/>
        <w:rPr>
          <w:sz w:val="24"/>
          <w:szCs w:val="24"/>
          <w:lang w:val="lt-LT"/>
        </w:rPr>
      </w:pPr>
      <w:r>
        <w:rPr>
          <w:sz w:val="24"/>
          <w:szCs w:val="24"/>
          <w:lang w:val="lt-LT"/>
        </w:rPr>
        <w:t>2019–2020 mokslo</w:t>
      </w:r>
      <w:r>
        <w:rPr>
          <w:spacing w:val="-1"/>
          <w:sz w:val="24"/>
          <w:szCs w:val="24"/>
          <w:lang w:val="lt-LT"/>
        </w:rPr>
        <w:t xml:space="preserve"> </w:t>
      </w:r>
      <w:r>
        <w:rPr>
          <w:sz w:val="24"/>
          <w:szCs w:val="24"/>
          <w:lang w:val="lt-LT"/>
        </w:rPr>
        <w:t>metai.</w:t>
      </w:r>
    </w:p>
    <w:p w:rsidR="008C3A25" w:rsidRDefault="009B3F7D">
      <w:pPr>
        <w:pStyle w:val="Sraopastraipa"/>
        <w:numPr>
          <w:ilvl w:val="2"/>
          <w:numId w:val="2"/>
        </w:numPr>
        <w:tabs>
          <w:tab w:val="left" w:pos="709"/>
          <w:tab w:val="left" w:pos="1269"/>
        </w:tabs>
        <w:spacing w:before="40" w:line="276" w:lineRule="auto"/>
        <w:ind w:left="0" w:right="111" w:firstLine="567"/>
        <w:rPr>
          <w:sz w:val="24"/>
          <w:szCs w:val="24"/>
          <w:lang w:val="lt-LT"/>
        </w:rPr>
      </w:pPr>
      <w:r>
        <w:rPr>
          <w:sz w:val="24"/>
          <w:szCs w:val="24"/>
          <w:lang w:val="lt-LT"/>
        </w:rPr>
        <w:t xml:space="preserve">Mokslo metų ir ugdymo proceso pradžia – 2019 m. rugsėjo 2 d. </w:t>
      </w:r>
    </w:p>
    <w:p w:rsidR="008C3A25" w:rsidRDefault="009B3F7D">
      <w:pPr>
        <w:pStyle w:val="Sraopastraipa"/>
        <w:numPr>
          <w:ilvl w:val="2"/>
          <w:numId w:val="2"/>
        </w:numPr>
        <w:tabs>
          <w:tab w:val="left" w:pos="1269"/>
        </w:tabs>
        <w:spacing w:before="1" w:line="276" w:lineRule="auto"/>
        <w:ind w:left="0" w:right="338" w:firstLine="567"/>
        <w:rPr>
          <w:sz w:val="24"/>
          <w:szCs w:val="24"/>
          <w:lang w:val="lt-LT"/>
        </w:rPr>
      </w:pPr>
      <w:r>
        <w:rPr>
          <w:sz w:val="24"/>
          <w:szCs w:val="24"/>
          <w:lang w:val="lt-LT"/>
        </w:rPr>
        <w:t>Ugdymo proceso trukmė 5–10, I–III gimnazijos klasės mokiniams – 185 ugdymo dienos, 37 savaitės, IV gimnazijos klasės mokiniams – 163 ugdymo</w:t>
      </w:r>
      <w:r>
        <w:rPr>
          <w:spacing w:val="-11"/>
          <w:sz w:val="24"/>
          <w:szCs w:val="24"/>
          <w:lang w:val="lt-LT"/>
        </w:rPr>
        <w:t xml:space="preserve"> </w:t>
      </w:r>
      <w:r>
        <w:rPr>
          <w:sz w:val="24"/>
          <w:szCs w:val="24"/>
          <w:lang w:val="lt-LT"/>
        </w:rPr>
        <w:t>dieno</w:t>
      </w:r>
      <w:r>
        <w:rPr>
          <w:sz w:val="24"/>
          <w:szCs w:val="24"/>
          <w:lang w:val="lt-LT"/>
        </w:rPr>
        <w:t>s, 33 savaitės.</w:t>
      </w:r>
    </w:p>
    <w:p w:rsidR="008C3A25" w:rsidRDefault="009B3F7D">
      <w:pPr>
        <w:pStyle w:val="Sraopastraipa"/>
        <w:numPr>
          <w:ilvl w:val="2"/>
          <w:numId w:val="2"/>
        </w:numPr>
        <w:tabs>
          <w:tab w:val="left" w:pos="1269"/>
        </w:tabs>
        <w:spacing w:line="276" w:lineRule="auto"/>
        <w:ind w:left="0" w:firstLine="567"/>
        <w:rPr>
          <w:sz w:val="24"/>
          <w:szCs w:val="24"/>
          <w:lang w:val="lt-LT"/>
        </w:rPr>
      </w:pPr>
      <w:r>
        <w:rPr>
          <w:sz w:val="24"/>
          <w:szCs w:val="24"/>
          <w:lang w:val="lt-LT"/>
        </w:rPr>
        <w:t>Ugdymo proceso metu skiriamos</w:t>
      </w:r>
      <w:r>
        <w:rPr>
          <w:spacing w:val="-3"/>
          <w:sz w:val="24"/>
          <w:szCs w:val="24"/>
          <w:lang w:val="lt-LT"/>
        </w:rPr>
        <w:t xml:space="preserve"> </w:t>
      </w:r>
      <w:r>
        <w:rPr>
          <w:sz w:val="24"/>
          <w:szCs w:val="24"/>
          <w:lang w:val="lt-LT"/>
        </w:rPr>
        <w:t>atostogos:</w:t>
      </w:r>
    </w:p>
    <w:tbl>
      <w:tblPr>
        <w:tblStyle w:val="TableNormal1"/>
        <w:tblW w:w="89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5"/>
        <w:gridCol w:w="4976"/>
      </w:tblGrid>
      <w:tr w:rsidR="008C3A25" w:rsidRPr="00CB5429">
        <w:trPr>
          <w:trHeight w:val="283"/>
        </w:trPr>
        <w:tc>
          <w:tcPr>
            <w:tcW w:w="3925" w:type="dxa"/>
          </w:tcPr>
          <w:p w:rsidR="008C3A25" w:rsidRDefault="009B3F7D">
            <w:pPr>
              <w:pStyle w:val="TableParagraph"/>
              <w:spacing w:line="276" w:lineRule="auto"/>
              <w:ind w:leftChars="100" w:left="220" w:rightChars="-20" w:right="-44"/>
              <w:rPr>
                <w:sz w:val="24"/>
                <w:szCs w:val="24"/>
                <w:lang w:val="lt-LT"/>
              </w:rPr>
            </w:pPr>
            <w:r>
              <w:rPr>
                <w:sz w:val="24"/>
                <w:szCs w:val="24"/>
                <w:lang w:val="lt-LT"/>
              </w:rPr>
              <w:t>Rudens atostogos</w:t>
            </w:r>
          </w:p>
        </w:tc>
        <w:tc>
          <w:tcPr>
            <w:tcW w:w="4976" w:type="dxa"/>
          </w:tcPr>
          <w:p w:rsidR="008C3A25" w:rsidRDefault="009B3F7D">
            <w:pPr>
              <w:pStyle w:val="TableParagraph"/>
              <w:spacing w:line="276" w:lineRule="auto"/>
              <w:ind w:leftChars="100" w:left="220" w:rightChars="-20" w:right="-44"/>
              <w:rPr>
                <w:sz w:val="24"/>
                <w:szCs w:val="24"/>
                <w:lang w:val="lt-LT"/>
              </w:rPr>
            </w:pPr>
            <w:r>
              <w:rPr>
                <w:sz w:val="24"/>
                <w:szCs w:val="24"/>
                <w:lang w:val="lt-LT"/>
              </w:rPr>
              <w:t>2019 m. spalio 28 d. – spalio 31 d.</w:t>
            </w:r>
          </w:p>
        </w:tc>
      </w:tr>
      <w:tr w:rsidR="008C3A25">
        <w:trPr>
          <w:trHeight w:val="283"/>
        </w:trPr>
        <w:tc>
          <w:tcPr>
            <w:tcW w:w="3925" w:type="dxa"/>
          </w:tcPr>
          <w:p w:rsidR="008C3A25" w:rsidRDefault="009B3F7D">
            <w:pPr>
              <w:pStyle w:val="TableParagraph"/>
              <w:spacing w:line="276" w:lineRule="auto"/>
              <w:ind w:leftChars="100" w:left="220" w:rightChars="-20" w:right="-44"/>
              <w:rPr>
                <w:sz w:val="24"/>
                <w:szCs w:val="24"/>
                <w:lang w:val="lt-LT"/>
              </w:rPr>
            </w:pPr>
            <w:r>
              <w:rPr>
                <w:sz w:val="24"/>
                <w:szCs w:val="24"/>
                <w:lang w:val="lt-LT"/>
              </w:rPr>
              <w:t>Žiemos (Kalėdų) atostogos</w:t>
            </w:r>
          </w:p>
        </w:tc>
        <w:tc>
          <w:tcPr>
            <w:tcW w:w="4976" w:type="dxa"/>
          </w:tcPr>
          <w:p w:rsidR="008C3A25" w:rsidRDefault="009B3F7D">
            <w:pPr>
              <w:pStyle w:val="TableParagraph"/>
              <w:spacing w:line="276" w:lineRule="auto"/>
              <w:ind w:leftChars="100" w:left="220" w:rightChars="-20" w:right="-44"/>
              <w:rPr>
                <w:sz w:val="24"/>
                <w:szCs w:val="24"/>
                <w:lang w:val="lt-LT"/>
              </w:rPr>
            </w:pPr>
            <w:r>
              <w:rPr>
                <w:sz w:val="24"/>
                <w:szCs w:val="24"/>
                <w:lang w:val="lt-LT"/>
              </w:rPr>
              <w:t>2019 m. gruodžio 23 d. – 2020 m. sausio 3 d.</w:t>
            </w:r>
          </w:p>
        </w:tc>
      </w:tr>
      <w:tr w:rsidR="008C3A25">
        <w:trPr>
          <w:trHeight w:val="283"/>
        </w:trPr>
        <w:tc>
          <w:tcPr>
            <w:tcW w:w="3925" w:type="dxa"/>
          </w:tcPr>
          <w:p w:rsidR="008C3A25" w:rsidRDefault="009B3F7D">
            <w:pPr>
              <w:pStyle w:val="TableParagraph"/>
              <w:spacing w:line="276" w:lineRule="auto"/>
              <w:ind w:leftChars="100" w:left="220" w:rightChars="-20" w:right="-44"/>
              <w:rPr>
                <w:sz w:val="24"/>
                <w:szCs w:val="24"/>
                <w:lang w:val="lt-LT"/>
              </w:rPr>
            </w:pPr>
            <w:r>
              <w:rPr>
                <w:sz w:val="24"/>
                <w:szCs w:val="24"/>
                <w:lang w:val="lt-LT"/>
              </w:rPr>
              <w:t>Žiemos atostogos</w:t>
            </w:r>
          </w:p>
        </w:tc>
        <w:tc>
          <w:tcPr>
            <w:tcW w:w="4976" w:type="dxa"/>
          </w:tcPr>
          <w:p w:rsidR="008C3A25" w:rsidRDefault="009B3F7D">
            <w:pPr>
              <w:pStyle w:val="TableParagraph"/>
              <w:spacing w:line="276" w:lineRule="auto"/>
              <w:ind w:leftChars="100" w:left="220" w:rightChars="-20" w:right="-44"/>
              <w:rPr>
                <w:sz w:val="24"/>
                <w:szCs w:val="24"/>
                <w:lang w:val="lt-LT"/>
              </w:rPr>
            </w:pPr>
            <w:r>
              <w:rPr>
                <w:sz w:val="24"/>
                <w:szCs w:val="24"/>
                <w:lang w:val="lt-LT"/>
              </w:rPr>
              <w:t>2020 m. vasario 17 d. – vasario 21 d.</w:t>
            </w:r>
          </w:p>
        </w:tc>
      </w:tr>
      <w:tr w:rsidR="008C3A25">
        <w:trPr>
          <w:trHeight w:val="283"/>
        </w:trPr>
        <w:tc>
          <w:tcPr>
            <w:tcW w:w="3925" w:type="dxa"/>
          </w:tcPr>
          <w:p w:rsidR="008C3A25" w:rsidRDefault="009B3F7D">
            <w:pPr>
              <w:pStyle w:val="TableParagraph"/>
              <w:spacing w:line="276" w:lineRule="auto"/>
              <w:ind w:leftChars="100" w:left="220" w:rightChars="-20" w:right="-44"/>
              <w:rPr>
                <w:sz w:val="24"/>
                <w:szCs w:val="24"/>
                <w:lang w:val="lt-LT"/>
              </w:rPr>
            </w:pPr>
            <w:r>
              <w:rPr>
                <w:sz w:val="24"/>
                <w:szCs w:val="24"/>
                <w:lang w:val="lt-LT"/>
              </w:rPr>
              <w:lastRenderedPageBreak/>
              <w:t xml:space="preserve">Pavasario </w:t>
            </w:r>
            <w:r>
              <w:rPr>
                <w:sz w:val="24"/>
                <w:szCs w:val="24"/>
                <w:lang w:val="lt-LT"/>
              </w:rPr>
              <w:t>(Velykų) atostogos</w:t>
            </w:r>
          </w:p>
        </w:tc>
        <w:tc>
          <w:tcPr>
            <w:tcW w:w="4976" w:type="dxa"/>
          </w:tcPr>
          <w:p w:rsidR="008C3A25" w:rsidRDefault="009B3F7D">
            <w:pPr>
              <w:pStyle w:val="TableParagraph"/>
              <w:spacing w:line="276" w:lineRule="auto"/>
              <w:ind w:leftChars="100" w:left="220" w:rightChars="-20" w:right="-44"/>
              <w:rPr>
                <w:sz w:val="24"/>
                <w:szCs w:val="24"/>
                <w:lang w:val="lt-LT"/>
              </w:rPr>
            </w:pPr>
            <w:r>
              <w:rPr>
                <w:sz w:val="24"/>
                <w:szCs w:val="24"/>
                <w:lang w:val="lt-LT"/>
              </w:rPr>
              <w:t>2020 m. balandžio 14 d. – balandžio 17 d.</w:t>
            </w:r>
          </w:p>
        </w:tc>
      </w:tr>
      <w:tr w:rsidR="008C3A25">
        <w:trPr>
          <w:trHeight w:val="560"/>
        </w:trPr>
        <w:tc>
          <w:tcPr>
            <w:tcW w:w="3925" w:type="dxa"/>
          </w:tcPr>
          <w:p w:rsidR="008C3A25" w:rsidRDefault="009B3F7D">
            <w:pPr>
              <w:pStyle w:val="msonospacing0"/>
              <w:spacing w:line="252" w:lineRule="auto"/>
              <w:ind w:left="217"/>
              <w:rPr>
                <w:lang w:eastAsia="en-US"/>
              </w:rPr>
            </w:pPr>
            <w:r>
              <w:rPr>
                <w:lang w:eastAsia="en-US"/>
              </w:rPr>
              <w:t xml:space="preserve">Vasaros atostogos </w:t>
            </w:r>
          </w:p>
          <w:p w:rsidR="008C3A25" w:rsidRDefault="009B3F7D">
            <w:pPr>
              <w:pStyle w:val="msonospacing0"/>
              <w:spacing w:line="252" w:lineRule="auto"/>
              <w:ind w:left="217"/>
              <w:rPr>
                <w:lang w:val="lt-LT"/>
              </w:rPr>
            </w:pPr>
            <w:r>
              <w:rPr>
                <w:lang w:eastAsia="en-US"/>
              </w:rPr>
              <w:t>5-8, IG – IIIG klasių mokiniams</w:t>
            </w:r>
          </w:p>
        </w:tc>
        <w:tc>
          <w:tcPr>
            <w:tcW w:w="4976" w:type="dxa"/>
          </w:tcPr>
          <w:p w:rsidR="008C3A25" w:rsidRDefault="009B3F7D">
            <w:pPr>
              <w:pStyle w:val="msonospacing0"/>
              <w:spacing w:line="252" w:lineRule="auto"/>
              <w:ind w:left="283"/>
              <w:rPr>
                <w:lang w:val="lt-LT"/>
              </w:rPr>
            </w:pPr>
            <w:r>
              <w:rPr>
                <w:lang w:eastAsia="en-US"/>
              </w:rPr>
              <w:t>2020 birželio 25 d. – 2020 rugpjūčio 31 d.</w:t>
            </w:r>
          </w:p>
        </w:tc>
      </w:tr>
      <w:tr w:rsidR="008C3A25">
        <w:trPr>
          <w:trHeight w:val="283"/>
        </w:trPr>
        <w:tc>
          <w:tcPr>
            <w:tcW w:w="3925" w:type="dxa"/>
          </w:tcPr>
          <w:p w:rsidR="008C3A25" w:rsidRDefault="009B3F7D">
            <w:pPr>
              <w:pStyle w:val="msonospacing0"/>
              <w:spacing w:line="252" w:lineRule="auto"/>
              <w:ind w:left="217"/>
              <w:rPr>
                <w:lang w:eastAsia="en-US"/>
              </w:rPr>
            </w:pPr>
            <w:r>
              <w:rPr>
                <w:lang w:eastAsia="en-US"/>
              </w:rPr>
              <w:t xml:space="preserve">Mokslo metų pabaiga </w:t>
            </w:r>
          </w:p>
          <w:p w:rsidR="008C3A25" w:rsidRDefault="009B3F7D">
            <w:pPr>
              <w:pStyle w:val="msonospacing0"/>
              <w:spacing w:line="252" w:lineRule="auto"/>
              <w:ind w:left="217"/>
              <w:rPr>
                <w:lang w:val="lt-LT"/>
              </w:rPr>
            </w:pPr>
            <w:r>
              <w:rPr>
                <w:lang w:eastAsia="en-US"/>
              </w:rPr>
              <w:t>IV G klasės mokiniams</w:t>
            </w:r>
          </w:p>
        </w:tc>
        <w:tc>
          <w:tcPr>
            <w:tcW w:w="4976" w:type="dxa"/>
          </w:tcPr>
          <w:p w:rsidR="008C3A25" w:rsidRDefault="009B3F7D">
            <w:pPr>
              <w:pStyle w:val="msonospacing0"/>
              <w:spacing w:line="252" w:lineRule="auto"/>
              <w:ind w:left="283"/>
              <w:rPr>
                <w:lang w:val="lt-LT"/>
              </w:rPr>
            </w:pPr>
            <w:r>
              <w:rPr>
                <w:lang w:eastAsia="en-US"/>
              </w:rPr>
              <w:t>2020 m. gegužės 22 d.</w:t>
            </w:r>
          </w:p>
        </w:tc>
      </w:tr>
    </w:tbl>
    <w:p w:rsidR="008C3A25" w:rsidRDefault="009B3F7D">
      <w:pPr>
        <w:pStyle w:val="Sraopastraipa"/>
        <w:numPr>
          <w:ilvl w:val="2"/>
          <w:numId w:val="2"/>
        </w:numPr>
        <w:tabs>
          <w:tab w:val="left" w:pos="1269"/>
        </w:tabs>
        <w:spacing w:line="276" w:lineRule="auto"/>
        <w:ind w:left="0" w:right="658" w:firstLine="567"/>
        <w:rPr>
          <w:sz w:val="24"/>
          <w:szCs w:val="24"/>
          <w:lang w:val="lt-LT"/>
        </w:rPr>
      </w:pPr>
      <w:r>
        <w:rPr>
          <w:sz w:val="24"/>
          <w:szCs w:val="24"/>
          <w:lang w:val="lt-LT"/>
        </w:rPr>
        <w:t xml:space="preserve">Ugdymo procesas skirstomas į </w:t>
      </w:r>
      <w:r>
        <w:rPr>
          <w:sz w:val="24"/>
          <w:szCs w:val="24"/>
          <w:lang w:val="lt-LT"/>
        </w:rPr>
        <w:t>trumpesnės trukmės laiko periodus: trimestrus, pusmečius ar kitokios trukmės periodus, mokykla priima sprendimą dėl jų</w:t>
      </w:r>
      <w:r>
        <w:rPr>
          <w:spacing w:val="-12"/>
          <w:sz w:val="24"/>
          <w:szCs w:val="24"/>
          <w:lang w:val="lt-LT"/>
        </w:rPr>
        <w:t xml:space="preserve"> </w:t>
      </w:r>
      <w:r>
        <w:rPr>
          <w:sz w:val="24"/>
          <w:szCs w:val="24"/>
          <w:lang w:val="lt-LT"/>
        </w:rPr>
        <w:t>trukmės.</w:t>
      </w:r>
    </w:p>
    <w:p w:rsidR="008C3A25" w:rsidRDefault="009B3F7D">
      <w:pPr>
        <w:pStyle w:val="Sraopastraipa"/>
        <w:numPr>
          <w:ilvl w:val="1"/>
          <w:numId w:val="3"/>
        </w:numPr>
        <w:tabs>
          <w:tab w:val="left" w:pos="1089"/>
        </w:tabs>
        <w:spacing w:line="276" w:lineRule="auto"/>
        <w:ind w:left="0" w:firstLine="567"/>
        <w:rPr>
          <w:sz w:val="24"/>
          <w:szCs w:val="24"/>
          <w:lang w:val="lt-LT"/>
        </w:rPr>
      </w:pPr>
      <w:r>
        <w:rPr>
          <w:sz w:val="24"/>
          <w:szCs w:val="24"/>
          <w:lang w:val="lt-LT"/>
        </w:rPr>
        <w:t>2020–2021 mokslo</w:t>
      </w:r>
      <w:r>
        <w:rPr>
          <w:spacing w:val="-1"/>
          <w:sz w:val="24"/>
          <w:szCs w:val="24"/>
          <w:lang w:val="lt-LT"/>
        </w:rPr>
        <w:t xml:space="preserve"> </w:t>
      </w:r>
      <w:r>
        <w:rPr>
          <w:sz w:val="24"/>
          <w:szCs w:val="24"/>
          <w:lang w:val="lt-LT"/>
        </w:rPr>
        <w:t>metai.</w:t>
      </w:r>
    </w:p>
    <w:p w:rsidR="008C3A25" w:rsidRDefault="009B3F7D">
      <w:pPr>
        <w:pStyle w:val="Sraopastraipa"/>
        <w:numPr>
          <w:ilvl w:val="2"/>
          <w:numId w:val="3"/>
        </w:numPr>
        <w:tabs>
          <w:tab w:val="left" w:pos="1269"/>
        </w:tabs>
        <w:spacing w:before="24" w:line="276" w:lineRule="auto"/>
        <w:ind w:left="0" w:firstLine="567"/>
        <w:rPr>
          <w:sz w:val="24"/>
          <w:szCs w:val="24"/>
          <w:lang w:val="lt-LT"/>
        </w:rPr>
      </w:pPr>
      <w:r>
        <w:rPr>
          <w:sz w:val="24"/>
          <w:szCs w:val="24"/>
          <w:lang w:val="lt-LT"/>
        </w:rPr>
        <w:t xml:space="preserve">Mokslo metų ir ugdymo proceso pradžia </w:t>
      </w:r>
      <w:r>
        <w:rPr>
          <w:i/>
          <w:sz w:val="24"/>
          <w:szCs w:val="24"/>
          <w:lang w:val="lt-LT"/>
        </w:rPr>
        <w:t xml:space="preserve">– </w:t>
      </w:r>
      <w:r>
        <w:rPr>
          <w:sz w:val="24"/>
          <w:szCs w:val="24"/>
          <w:lang w:val="lt-LT"/>
        </w:rPr>
        <w:t>2020 m. rugsėjo 1</w:t>
      </w:r>
      <w:r>
        <w:rPr>
          <w:spacing w:val="-7"/>
          <w:sz w:val="24"/>
          <w:szCs w:val="24"/>
          <w:lang w:val="lt-LT"/>
        </w:rPr>
        <w:t xml:space="preserve"> </w:t>
      </w:r>
      <w:r>
        <w:rPr>
          <w:sz w:val="24"/>
          <w:szCs w:val="24"/>
          <w:lang w:val="lt-LT"/>
        </w:rPr>
        <w:t>d.</w:t>
      </w:r>
    </w:p>
    <w:p w:rsidR="008C3A25" w:rsidRDefault="009B3F7D">
      <w:pPr>
        <w:pStyle w:val="Sraopastraipa"/>
        <w:numPr>
          <w:ilvl w:val="2"/>
          <w:numId w:val="3"/>
        </w:numPr>
        <w:tabs>
          <w:tab w:val="left" w:pos="709"/>
        </w:tabs>
        <w:spacing w:before="22" w:line="276" w:lineRule="auto"/>
        <w:ind w:left="0" w:right="398" w:firstLine="567"/>
        <w:rPr>
          <w:sz w:val="24"/>
          <w:szCs w:val="24"/>
          <w:lang w:val="lt-LT"/>
        </w:rPr>
      </w:pPr>
      <w:r>
        <w:rPr>
          <w:sz w:val="24"/>
          <w:szCs w:val="24"/>
          <w:lang w:val="lt-LT"/>
        </w:rPr>
        <w:t xml:space="preserve">Ugdymo proceso trukmė 5–10, I–III </w:t>
      </w:r>
      <w:r>
        <w:rPr>
          <w:sz w:val="24"/>
          <w:szCs w:val="24"/>
          <w:lang w:val="lt-LT"/>
        </w:rPr>
        <w:t>gimnazijos klasės mokiniams –185 ugdymo dienos, 37 savaitės, IV gimnazijos klasės mokiniams – 163 ugdymo</w:t>
      </w:r>
      <w:r>
        <w:rPr>
          <w:spacing w:val="-10"/>
          <w:sz w:val="24"/>
          <w:szCs w:val="24"/>
          <w:lang w:val="lt-LT"/>
        </w:rPr>
        <w:t xml:space="preserve"> </w:t>
      </w:r>
      <w:r>
        <w:rPr>
          <w:sz w:val="24"/>
          <w:szCs w:val="24"/>
          <w:lang w:val="lt-LT"/>
        </w:rPr>
        <w:t>dienos, 33 savaitės.</w:t>
      </w:r>
    </w:p>
    <w:p w:rsidR="008C3A25" w:rsidRDefault="009B3F7D">
      <w:pPr>
        <w:pStyle w:val="Sraopastraipa"/>
        <w:numPr>
          <w:ilvl w:val="2"/>
          <w:numId w:val="3"/>
        </w:numPr>
        <w:tabs>
          <w:tab w:val="left" w:pos="1269"/>
        </w:tabs>
        <w:spacing w:before="17" w:line="276" w:lineRule="auto"/>
        <w:ind w:left="0" w:firstLine="567"/>
        <w:rPr>
          <w:sz w:val="24"/>
          <w:szCs w:val="24"/>
          <w:lang w:val="lt-LT"/>
        </w:rPr>
      </w:pPr>
      <w:r>
        <w:rPr>
          <w:sz w:val="24"/>
          <w:szCs w:val="24"/>
          <w:lang w:val="lt-LT"/>
        </w:rPr>
        <w:t>Ugdymo proceso metu skiriamos</w:t>
      </w:r>
      <w:r>
        <w:rPr>
          <w:spacing w:val="-5"/>
          <w:sz w:val="24"/>
          <w:szCs w:val="24"/>
          <w:lang w:val="lt-LT"/>
        </w:rPr>
        <w:t xml:space="preserve"> </w:t>
      </w:r>
      <w:r>
        <w:rPr>
          <w:sz w:val="24"/>
          <w:szCs w:val="24"/>
          <w:lang w:val="lt-LT"/>
        </w:rPr>
        <w:t>atostogos:</w:t>
      </w:r>
    </w:p>
    <w:tbl>
      <w:tblPr>
        <w:tblStyle w:val="TableNormal1"/>
        <w:tblW w:w="8687"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5"/>
        <w:gridCol w:w="4762"/>
      </w:tblGrid>
      <w:tr w:rsidR="008C3A25" w:rsidRPr="00CB5429">
        <w:trPr>
          <w:trHeight w:val="57"/>
        </w:trPr>
        <w:tc>
          <w:tcPr>
            <w:tcW w:w="3925" w:type="dxa"/>
          </w:tcPr>
          <w:p w:rsidR="008C3A25" w:rsidRDefault="009B3F7D">
            <w:pPr>
              <w:pStyle w:val="TableParagraph"/>
              <w:spacing w:line="276" w:lineRule="auto"/>
              <w:ind w:leftChars="100" w:left="220"/>
              <w:rPr>
                <w:sz w:val="24"/>
                <w:szCs w:val="24"/>
                <w:lang w:val="lt-LT"/>
              </w:rPr>
            </w:pPr>
            <w:r>
              <w:rPr>
                <w:sz w:val="24"/>
                <w:szCs w:val="24"/>
                <w:lang w:val="lt-LT"/>
              </w:rPr>
              <w:t>Rudens atostogos</w:t>
            </w:r>
          </w:p>
        </w:tc>
        <w:tc>
          <w:tcPr>
            <w:tcW w:w="4762" w:type="dxa"/>
          </w:tcPr>
          <w:p w:rsidR="008C3A25" w:rsidRDefault="009B3F7D">
            <w:pPr>
              <w:pStyle w:val="TableParagraph"/>
              <w:spacing w:line="276" w:lineRule="auto"/>
              <w:ind w:leftChars="99" w:left="218"/>
              <w:rPr>
                <w:sz w:val="24"/>
                <w:szCs w:val="24"/>
                <w:lang w:val="lt-LT"/>
              </w:rPr>
            </w:pPr>
            <w:r>
              <w:rPr>
                <w:sz w:val="24"/>
                <w:szCs w:val="24"/>
                <w:lang w:val="lt-LT"/>
              </w:rPr>
              <w:t>2020 m. spalio 26 d. – spalio 30 d.</w:t>
            </w:r>
          </w:p>
        </w:tc>
      </w:tr>
      <w:tr w:rsidR="008C3A25">
        <w:trPr>
          <w:trHeight w:val="57"/>
        </w:trPr>
        <w:tc>
          <w:tcPr>
            <w:tcW w:w="3925" w:type="dxa"/>
          </w:tcPr>
          <w:p w:rsidR="008C3A25" w:rsidRDefault="009B3F7D">
            <w:pPr>
              <w:pStyle w:val="TableParagraph"/>
              <w:spacing w:line="276" w:lineRule="auto"/>
              <w:ind w:leftChars="100" w:left="220"/>
              <w:rPr>
                <w:sz w:val="24"/>
                <w:szCs w:val="24"/>
                <w:lang w:val="lt-LT"/>
              </w:rPr>
            </w:pPr>
            <w:r>
              <w:rPr>
                <w:sz w:val="24"/>
                <w:szCs w:val="24"/>
                <w:lang w:val="lt-LT"/>
              </w:rPr>
              <w:t>Žiemos (Kalėdų) atostogos</w:t>
            </w:r>
          </w:p>
        </w:tc>
        <w:tc>
          <w:tcPr>
            <w:tcW w:w="4762" w:type="dxa"/>
          </w:tcPr>
          <w:p w:rsidR="008C3A25" w:rsidRDefault="009B3F7D">
            <w:pPr>
              <w:pStyle w:val="TableParagraph"/>
              <w:spacing w:line="276" w:lineRule="auto"/>
              <w:ind w:leftChars="99" w:left="218"/>
              <w:rPr>
                <w:sz w:val="24"/>
                <w:szCs w:val="24"/>
                <w:lang w:val="lt-LT"/>
              </w:rPr>
            </w:pPr>
            <w:r>
              <w:rPr>
                <w:sz w:val="24"/>
                <w:szCs w:val="24"/>
                <w:lang w:val="lt-LT"/>
              </w:rPr>
              <w:t xml:space="preserve">2020 m. </w:t>
            </w:r>
            <w:r>
              <w:rPr>
                <w:sz w:val="24"/>
                <w:szCs w:val="24"/>
                <w:lang w:val="lt-LT"/>
              </w:rPr>
              <w:t>gruodžio 23 d. – 2021 m. sausio 5 d.</w:t>
            </w:r>
          </w:p>
        </w:tc>
      </w:tr>
      <w:tr w:rsidR="008C3A25">
        <w:trPr>
          <w:trHeight w:val="57"/>
        </w:trPr>
        <w:tc>
          <w:tcPr>
            <w:tcW w:w="3925" w:type="dxa"/>
          </w:tcPr>
          <w:p w:rsidR="008C3A25" w:rsidRDefault="009B3F7D">
            <w:pPr>
              <w:pStyle w:val="TableParagraph"/>
              <w:spacing w:line="276" w:lineRule="auto"/>
              <w:ind w:leftChars="100" w:left="220"/>
              <w:rPr>
                <w:sz w:val="24"/>
                <w:szCs w:val="24"/>
                <w:lang w:val="lt-LT"/>
              </w:rPr>
            </w:pPr>
            <w:r>
              <w:rPr>
                <w:sz w:val="24"/>
                <w:szCs w:val="24"/>
                <w:lang w:val="lt-LT"/>
              </w:rPr>
              <w:t>Žiemos atostogos</w:t>
            </w:r>
          </w:p>
        </w:tc>
        <w:tc>
          <w:tcPr>
            <w:tcW w:w="4762" w:type="dxa"/>
          </w:tcPr>
          <w:p w:rsidR="008C3A25" w:rsidRDefault="009B3F7D">
            <w:pPr>
              <w:pStyle w:val="TableParagraph"/>
              <w:spacing w:line="276" w:lineRule="auto"/>
              <w:ind w:leftChars="99" w:left="218"/>
              <w:rPr>
                <w:sz w:val="24"/>
                <w:szCs w:val="24"/>
                <w:lang w:val="lt-LT"/>
              </w:rPr>
            </w:pPr>
            <w:r>
              <w:rPr>
                <w:sz w:val="24"/>
                <w:szCs w:val="24"/>
                <w:lang w:val="lt-LT"/>
              </w:rPr>
              <w:t>2021 m. vasario 15 d. – vasario 19 d.</w:t>
            </w:r>
          </w:p>
        </w:tc>
      </w:tr>
      <w:tr w:rsidR="008C3A25">
        <w:trPr>
          <w:trHeight w:val="57"/>
        </w:trPr>
        <w:tc>
          <w:tcPr>
            <w:tcW w:w="3925" w:type="dxa"/>
          </w:tcPr>
          <w:p w:rsidR="008C3A25" w:rsidRDefault="009B3F7D">
            <w:pPr>
              <w:pStyle w:val="TableParagraph"/>
              <w:spacing w:line="276" w:lineRule="auto"/>
              <w:ind w:leftChars="100" w:left="220"/>
              <w:rPr>
                <w:sz w:val="24"/>
                <w:szCs w:val="24"/>
                <w:lang w:val="lt-LT"/>
              </w:rPr>
            </w:pPr>
            <w:r>
              <w:rPr>
                <w:sz w:val="24"/>
                <w:szCs w:val="24"/>
                <w:lang w:val="lt-LT"/>
              </w:rPr>
              <w:t>Pavasario (Velykų) atostogos</w:t>
            </w:r>
          </w:p>
        </w:tc>
        <w:tc>
          <w:tcPr>
            <w:tcW w:w="4762" w:type="dxa"/>
          </w:tcPr>
          <w:p w:rsidR="008C3A25" w:rsidRDefault="009B3F7D">
            <w:pPr>
              <w:pStyle w:val="TableParagraph"/>
              <w:numPr>
                <w:ilvl w:val="0"/>
                <w:numId w:val="4"/>
              </w:numPr>
              <w:spacing w:line="276" w:lineRule="auto"/>
              <w:ind w:leftChars="99" w:left="218" w:firstLine="0"/>
              <w:rPr>
                <w:sz w:val="24"/>
                <w:szCs w:val="24"/>
                <w:lang w:val="lt-LT"/>
              </w:rPr>
            </w:pPr>
            <w:r>
              <w:rPr>
                <w:sz w:val="24"/>
                <w:szCs w:val="24"/>
                <w:lang w:val="lt-LT"/>
              </w:rPr>
              <w:t>bbalandžio 6 d. – balandžio 9 d.</w:t>
            </w:r>
          </w:p>
        </w:tc>
      </w:tr>
      <w:tr w:rsidR="008C3A25">
        <w:trPr>
          <w:trHeight w:val="110"/>
        </w:trPr>
        <w:tc>
          <w:tcPr>
            <w:tcW w:w="3925" w:type="dxa"/>
          </w:tcPr>
          <w:p w:rsidR="008C3A25" w:rsidRDefault="009B3F7D">
            <w:pPr>
              <w:pStyle w:val="prastasiniatinklio"/>
              <w:widowControl/>
              <w:suppressAutoHyphens/>
              <w:autoSpaceDE/>
              <w:spacing w:after="0" w:line="252" w:lineRule="auto"/>
              <w:ind w:leftChars="100" w:left="220"/>
            </w:pPr>
            <w:r>
              <w:rPr>
                <w:lang w:bidi="ar"/>
              </w:rPr>
              <w:t xml:space="preserve"> Vasaros atostogos </w:t>
            </w:r>
          </w:p>
          <w:p w:rsidR="008C3A25" w:rsidRDefault="009B3F7D">
            <w:pPr>
              <w:pStyle w:val="prastasiniatinklio"/>
              <w:widowControl/>
              <w:suppressAutoHyphens/>
              <w:autoSpaceDE/>
              <w:spacing w:after="0" w:line="252" w:lineRule="auto"/>
              <w:ind w:leftChars="100" w:left="220"/>
              <w:rPr>
                <w:lang w:val="lt-LT"/>
              </w:rPr>
            </w:pPr>
            <w:r>
              <w:rPr>
                <w:lang w:bidi="ar"/>
              </w:rPr>
              <w:t>5-8, IG – IIIG klasių mokiniams</w:t>
            </w:r>
          </w:p>
        </w:tc>
        <w:tc>
          <w:tcPr>
            <w:tcW w:w="4762" w:type="dxa"/>
          </w:tcPr>
          <w:p w:rsidR="008C3A25" w:rsidRDefault="009B3F7D">
            <w:pPr>
              <w:pStyle w:val="prastasiniatinklio"/>
              <w:widowControl/>
              <w:suppressAutoHyphens/>
              <w:autoSpaceDE/>
              <w:spacing w:after="0" w:line="252" w:lineRule="auto"/>
              <w:ind w:leftChars="99" w:left="218"/>
              <w:rPr>
                <w:lang w:val="lt-LT"/>
              </w:rPr>
            </w:pPr>
            <w:r>
              <w:rPr>
                <w:lang w:bidi="ar"/>
              </w:rPr>
              <w:t>2021 birželio 23 d. – 2020 rugpjūčio 31 d.</w:t>
            </w:r>
          </w:p>
        </w:tc>
      </w:tr>
      <w:tr w:rsidR="008C3A25">
        <w:trPr>
          <w:trHeight w:val="57"/>
        </w:trPr>
        <w:tc>
          <w:tcPr>
            <w:tcW w:w="3925" w:type="dxa"/>
          </w:tcPr>
          <w:p w:rsidR="008C3A25" w:rsidRDefault="009B3F7D">
            <w:pPr>
              <w:pStyle w:val="prastasiniatinklio"/>
              <w:widowControl/>
              <w:suppressAutoHyphens/>
              <w:autoSpaceDE/>
              <w:spacing w:after="0" w:line="252" w:lineRule="auto"/>
              <w:ind w:leftChars="100" w:left="220"/>
            </w:pPr>
            <w:r>
              <w:rPr>
                <w:lang w:bidi="ar"/>
              </w:rPr>
              <w:t xml:space="preserve">Mokslo metų pabaiga </w:t>
            </w:r>
          </w:p>
          <w:p w:rsidR="008C3A25" w:rsidRDefault="009B3F7D">
            <w:pPr>
              <w:pStyle w:val="prastasiniatinklio"/>
              <w:widowControl/>
              <w:suppressAutoHyphens/>
              <w:autoSpaceDE/>
              <w:spacing w:after="0" w:line="252" w:lineRule="auto"/>
              <w:ind w:leftChars="100" w:left="220"/>
              <w:rPr>
                <w:lang w:val="lt-LT"/>
              </w:rPr>
            </w:pPr>
            <w:r>
              <w:rPr>
                <w:lang w:bidi="ar"/>
              </w:rPr>
              <w:t>IV G klasės mokiniams</w:t>
            </w:r>
          </w:p>
        </w:tc>
        <w:tc>
          <w:tcPr>
            <w:tcW w:w="4762" w:type="dxa"/>
          </w:tcPr>
          <w:p w:rsidR="008C3A25" w:rsidRDefault="009B3F7D">
            <w:pPr>
              <w:pStyle w:val="prastasiniatinklio"/>
              <w:widowControl/>
              <w:suppressAutoHyphens/>
              <w:autoSpaceDE/>
              <w:spacing w:after="0" w:line="252" w:lineRule="auto"/>
              <w:ind w:leftChars="99" w:left="218"/>
              <w:rPr>
                <w:lang w:val="lt-LT"/>
              </w:rPr>
            </w:pPr>
            <w:r>
              <w:rPr>
                <w:lang w:bidi="ar"/>
              </w:rPr>
              <w:t>2021 m. gegužės 21 d.</w:t>
            </w:r>
          </w:p>
        </w:tc>
      </w:tr>
    </w:tbl>
    <w:p w:rsidR="008C3A25" w:rsidRDefault="009B3F7D">
      <w:pPr>
        <w:pStyle w:val="Sraopastraipa"/>
        <w:numPr>
          <w:ilvl w:val="2"/>
          <w:numId w:val="3"/>
        </w:numPr>
        <w:tabs>
          <w:tab w:val="left" w:pos="1329"/>
        </w:tabs>
        <w:spacing w:before="90" w:line="276" w:lineRule="auto"/>
        <w:ind w:right="113" w:firstLine="465"/>
        <w:rPr>
          <w:sz w:val="24"/>
          <w:szCs w:val="24"/>
          <w:lang w:val="lt-LT"/>
        </w:rPr>
      </w:pPr>
      <w:r>
        <w:rPr>
          <w:sz w:val="24"/>
          <w:szCs w:val="24"/>
          <w:lang w:val="lt-LT"/>
        </w:rPr>
        <w:t>Ugdymo procesas skirstomas į trumpesnės trukmės laiko periodus: trimestrus ir pusmečius.</w:t>
      </w:r>
    </w:p>
    <w:p w:rsidR="008C3A25" w:rsidRDefault="009B3F7D">
      <w:pPr>
        <w:pStyle w:val="Sraopastraipa"/>
        <w:numPr>
          <w:ilvl w:val="0"/>
          <w:numId w:val="2"/>
        </w:numPr>
        <w:tabs>
          <w:tab w:val="left" w:pos="959"/>
        </w:tabs>
        <w:spacing w:line="276" w:lineRule="auto"/>
        <w:ind w:left="0" w:right="107" w:firstLine="567"/>
        <w:jc w:val="both"/>
        <w:rPr>
          <w:sz w:val="24"/>
          <w:szCs w:val="24"/>
          <w:lang w:val="lt-LT"/>
        </w:rPr>
      </w:pPr>
      <w:r>
        <w:rPr>
          <w:sz w:val="24"/>
          <w:szCs w:val="24"/>
          <w:lang w:val="lt-LT"/>
        </w:rPr>
        <w:t>Gimnazija gali keisti nustatytą atostogų laiką, suderinusi su savininko teises ir pareigas</w:t>
      </w:r>
      <w:r>
        <w:rPr>
          <w:spacing w:val="-11"/>
          <w:sz w:val="24"/>
          <w:szCs w:val="24"/>
          <w:lang w:val="lt-LT"/>
        </w:rPr>
        <w:t xml:space="preserve"> </w:t>
      </w:r>
      <w:r>
        <w:rPr>
          <w:sz w:val="24"/>
          <w:szCs w:val="24"/>
          <w:lang w:val="lt-LT"/>
        </w:rPr>
        <w:t>įgyvendinančia</w:t>
      </w:r>
      <w:r>
        <w:rPr>
          <w:spacing w:val="-11"/>
          <w:sz w:val="24"/>
          <w:szCs w:val="24"/>
          <w:lang w:val="lt-LT"/>
        </w:rPr>
        <w:t xml:space="preserve"> </w:t>
      </w:r>
      <w:r>
        <w:rPr>
          <w:sz w:val="24"/>
          <w:szCs w:val="24"/>
          <w:lang w:val="lt-LT"/>
        </w:rPr>
        <w:t>institucija, Trakų rajono</w:t>
      </w:r>
      <w:r>
        <w:rPr>
          <w:spacing w:val="-14"/>
          <w:sz w:val="24"/>
          <w:szCs w:val="24"/>
          <w:lang w:val="lt-LT"/>
        </w:rPr>
        <w:t xml:space="preserve"> </w:t>
      </w:r>
      <w:r>
        <w:rPr>
          <w:sz w:val="24"/>
          <w:szCs w:val="24"/>
          <w:lang w:val="lt-LT"/>
        </w:rPr>
        <w:t>savivaldybės vykdomąja institucija.</w:t>
      </w:r>
    </w:p>
    <w:p w:rsidR="008C3A25" w:rsidRDefault="009B3F7D">
      <w:pPr>
        <w:pStyle w:val="Sraopastraipa"/>
        <w:numPr>
          <w:ilvl w:val="0"/>
          <w:numId w:val="2"/>
        </w:numPr>
        <w:tabs>
          <w:tab w:val="left" w:pos="959"/>
        </w:tabs>
        <w:spacing w:line="276" w:lineRule="auto"/>
        <w:ind w:left="0" w:right="107" w:firstLine="567"/>
        <w:jc w:val="both"/>
        <w:rPr>
          <w:sz w:val="24"/>
          <w:szCs w:val="24"/>
          <w:lang w:val="lt-LT"/>
        </w:rPr>
      </w:pPr>
      <w:r>
        <w:rPr>
          <w:sz w:val="24"/>
          <w:szCs w:val="24"/>
          <w:lang w:val="lt-LT"/>
        </w:rPr>
        <w:t>Vasaros atostogos skiriamos pasibaigus ugdymo procesui 5–10, I–III gimnazijos klasės mokiniams. Atostogų pradžią nustato gimnazijos direktorius, suderinęs su mokyklos taryba ir sa</w:t>
      </w:r>
      <w:r>
        <w:rPr>
          <w:sz w:val="24"/>
          <w:szCs w:val="24"/>
          <w:lang w:val="lt-LT"/>
        </w:rPr>
        <w:t>vininko teises ir pareigas įgyvendinančia institucija, Trakų rajono savivaldybės vykdomąja institucija.</w:t>
      </w:r>
    </w:p>
    <w:p w:rsidR="008C3A25" w:rsidRDefault="009B3F7D">
      <w:pPr>
        <w:pStyle w:val="Sraopastraipa"/>
        <w:numPr>
          <w:ilvl w:val="0"/>
          <w:numId w:val="2"/>
        </w:numPr>
        <w:tabs>
          <w:tab w:val="left" w:pos="1065"/>
        </w:tabs>
        <w:spacing w:before="19" w:line="276" w:lineRule="auto"/>
        <w:ind w:left="0" w:right="104" w:firstLine="566"/>
        <w:jc w:val="both"/>
        <w:rPr>
          <w:sz w:val="24"/>
          <w:szCs w:val="24"/>
          <w:lang w:val="lt-LT"/>
        </w:rPr>
      </w:pPr>
      <w:r>
        <w:rPr>
          <w:sz w:val="24"/>
          <w:szCs w:val="24"/>
          <w:lang w:val="lt-LT"/>
        </w:rPr>
        <w:t>Vasaros atostogos IV gimnazijos klasės mokiniams skiriamos pasibaigus švietimo, mokslo ir sporto ministro nustatytai brandos egzaminų sesijai. Jos trunk</w:t>
      </w:r>
      <w:r>
        <w:rPr>
          <w:sz w:val="24"/>
          <w:szCs w:val="24"/>
          <w:lang w:val="lt-LT"/>
        </w:rPr>
        <w:t>a iki einamųjų metų rugpjūčio 31</w:t>
      </w:r>
      <w:r>
        <w:rPr>
          <w:spacing w:val="-4"/>
          <w:sz w:val="24"/>
          <w:szCs w:val="24"/>
          <w:lang w:val="lt-LT"/>
        </w:rPr>
        <w:t xml:space="preserve"> </w:t>
      </w:r>
      <w:r>
        <w:rPr>
          <w:sz w:val="24"/>
          <w:szCs w:val="24"/>
          <w:lang w:val="lt-LT"/>
        </w:rPr>
        <w:t>d.</w:t>
      </w:r>
    </w:p>
    <w:p w:rsidR="008C3A25" w:rsidRDefault="009B3F7D">
      <w:pPr>
        <w:pStyle w:val="Sraopastraipa"/>
        <w:numPr>
          <w:ilvl w:val="0"/>
          <w:numId w:val="2"/>
        </w:numPr>
        <w:tabs>
          <w:tab w:val="left" w:pos="1026"/>
        </w:tabs>
        <w:spacing w:line="276" w:lineRule="auto"/>
        <w:ind w:left="0" w:right="108" w:firstLine="566"/>
        <w:jc w:val="both"/>
        <w:rPr>
          <w:sz w:val="24"/>
          <w:szCs w:val="24"/>
          <w:lang w:val="lt-LT"/>
        </w:rPr>
      </w:pPr>
      <w:r>
        <w:rPr>
          <w:sz w:val="24"/>
          <w:szCs w:val="24"/>
          <w:lang w:val="lt-LT"/>
        </w:rPr>
        <w:t>Jeigu gimnazijos IV klasės mokinys laiko pasirinktą brandos egzaminą (-us) ar įskaitą (-as)</w:t>
      </w:r>
      <w:r>
        <w:rPr>
          <w:spacing w:val="-5"/>
          <w:sz w:val="24"/>
          <w:szCs w:val="24"/>
          <w:lang w:val="lt-LT"/>
        </w:rPr>
        <w:t xml:space="preserve"> </w:t>
      </w:r>
      <w:r>
        <w:rPr>
          <w:sz w:val="24"/>
          <w:szCs w:val="24"/>
          <w:lang w:val="lt-LT"/>
        </w:rPr>
        <w:t>pavasario</w:t>
      </w:r>
      <w:r>
        <w:rPr>
          <w:spacing w:val="-5"/>
          <w:sz w:val="24"/>
          <w:szCs w:val="24"/>
          <w:lang w:val="lt-LT"/>
        </w:rPr>
        <w:t xml:space="preserve"> </w:t>
      </w:r>
      <w:r>
        <w:rPr>
          <w:sz w:val="24"/>
          <w:szCs w:val="24"/>
          <w:lang w:val="lt-LT"/>
        </w:rPr>
        <w:t>(Velykų)</w:t>
      </w:r>
      <w:r>
        <w:rPr>
          <w:spacing w:val="-2"/>
          <w:sz w:val="24"/>
          <w:szCs w:val="24"/>
          <w:lang w:val="lt-LT"/>
        </w:rPr>
        <w:t xml:space="preserve"> </w:t>
      </w:r>
      <w:r>
        <w:rPr>
          <w:sz w:val="24"/>
          <w:szCs w:val="24"/>
          <w:lang w:val="lt-LT"/>
        </w:rPr>
        <w:t>atostogų</w:t>
      </w:r>
      <w:r>
        <w:rPr>
          <w:spacing w:val="-5"/>
          <w:sz w:val="24"/>
          <w:szCs w:val="24"/>
          <w:lang w:val="lt-LT"/>
        </w:rPr>
        <w:t xml:space="preserve"> </w:t>
      </w:r>
      <w:r>
        <w:rPr>
          <w:sz w:val="24"/>
          <w:szCs w:val="24"/>
          <w:lang w:val="lt-LT"/>
        </w:rPr>
        <w:t>metu,</w:t>
      </w:r>
      <w:r>
        <w:rPr>
          <w:spacing w:val="-5"/>
          <w:sz w:val="24"/>
          <w:szCs w:val="24"/>
          <w:lang w:val="lt-LT"/>
        </w:rPr>
        <w:t xml:space="preserve"> </w:t>
      </w:r>
      <w:r>
        <w:rPr>
          <w:sz w:val="24"/>
          <w:szCs w:val="24"/>
          <w:lang w:val="lt-LT"/>
        </w:rPr>
        <w:t>atostogų dienos,</w:t>
      </w:r>
      <w:r>
        <w:rPr>
          <w:spacing w:val="-5"/>
          <w:sz w:val="24"/>
          <w:szCs w:val="24"/>
          <w:lang w:val="lt-LT"/>
        </w:rPr>
        <w:t xml:space="preserve"> </w:t>
      </w:r>
      <w:r>
        <w:rPr>
          <w:sz w:val="24"/>
          <w:szCs w:val="24"/>
          <w:lang w:val="lt-LT"/>
        </w:rPr>
        <w:t>per</w:t>
      </w:r>
      <w:r>
        <w:rPr>
          <w:spacing w:val="-6"/>
          <w:sz w:val="24"/>
          <w:szCs w:val="24"/>
          <w:lang w:val="lt-LT"/>
        </w:rPr>
        <w:t xml:space="preserve"> </w:t>
      </w:r>
      <w:r>
        <w:rPr>
          <w:sz w:val="24"/>
          <w:szCs w:val="24"/>
          <w:lang w:val="lt-LT"/>
        </w:rPr>
        <w:t>kurias</w:t>
      </w:r>
      <w:r>
        <w:rPr>
          <w:spacing w:val="-5"/>
          <w:sz w:val="24"/>
          <w:szCs w:val="24"/>
          <w:lang w:val="lt-LT"/>
        </w:rPr>
        <w:t xml:space="preserve"> </w:t>
      </w:r>
      <w:r>
        <w:rPr>
          <w:sz w:val="24"/>
          <w:szCs w:val="24"/>
          <w:lang w:val="lt-LT"/>
        </w:rPr>
        <w:t>jis</w:t>
      </w:r>
      <w:r>
        <w:rPr>
          <w:spacing w:val="-5"/>
          <w:sz w:val="24"/>
          <w:szCs w:val="24"/>
          <w:lang w:val="lt-LT"/>
        </w:rPr>
        <w:t xml:space="preserve"> </w:t>
      </w:r>
      <w:r>
        <w:rPr>
          <w:sz w:val="24"/>
          <w:szCs w:val="24"/>
          <w:lang w:val="lt-LT"/>
        </w:rPr>
        <w:t>laiko</w:t>
      </w:r>
      <w:r>
        <w:rPr>
          <w:spacing w:val="-5"/>
          <w:sz w:val="24"/>
          <w:szCs w:val="24"/>
          <w:lang w:val="lt-LT"/>
        </w:rPr>
        <w:t xml:space="preserve"> </w:t>
      </w:r>
      <w:r>
        <w:rPr>
          <w:sz w:val="24"/>
          <w:szCs w:val="24"/>
          <w:lang w:val="lt-LT"/>
        </w:rPr>
        <w:t>egzaminą</w:t>
      </w:r>
      <w:r>
        <w:rPr>
          <w:spacing w:val="-6"/>
          <w:sz w:val="24"/>
          <w:szCs w:val="24"/>
          <w:lang w:val="lt-LT"/>
        </w:rPr>
        <w:t xml:space="preserve"> </w:t>
      </w:r>
      <w:r>
        <w:rPr>
          <w:sz w:val="24"/>
          <w:szCs w:val="24"/>
          <w:lang w:val="lt-LT"/>
        </w:rPr>
        <w:t>ar</w:t>
      </w:r>
      <w:r>
        <w:rPr>
          <w:spacing w:val="-6"/>
          <w:sz w:val="24"/>
          <w:szCs w:val="24"/>
          <w:lang w:val="lt-LT"/>
        </w:rPr>
        <w:t xml:space="preserve"> </w:t>
      </w:r>
      <w:r>
        <w:rPr>
          <w:sz w:val="24"/>
          <w:szCs w:val="24"/>
          <w:lang w:val="lt-LT"/>
        </w:rPr>
        <w:t>įskaitą, nukeliamos į artimiausias darbo die</w:t>
      </w:r>
      <w:r>
        <w:rPr>
          <w:sz w:val="24"/>
          <w:szCs w:val="24"/>
          <w:lang w:val="lt-LT"/>
        </w:rPr>
        <w:t>nas po atostogų. Jeigu IV klasės mokinys laiko pasirinktą brandos egzaminą ugdymo proceso metu, jo pageidavimu prieš brandos egzaminą gali būti suteikiama laisva diena. Ši diena įskaičiuojama į ugdymo dienų</w:t>
      </w:r>
      <w:r>
        <w:rPr>
          <w:spacing w:val="-10"/>
          <w:sz w:val="24"/>
          <w:szCs w:val="24"/>
          <w:lang w:val="lt-LT"/>
        </w:rPr>
        <w:t xml:space="preserve"> </w:t>
      </w:r>
      <w:r>
        <w:rPr>
          <w:sz w:val="24"/>
          <w:szCs w:val="24"/>
          <w:lang w:val="lt-LT"/>
        </w:rPr>
        <w:t>skaičių.</w:t>
      </w:r>
    </w:p>
    <w:p w:rsidR="008C3A25" w:rsidRDefault="009B3F7D">
      <w:pPr>
        <w:pStyle w:val="Sraopastraipa"/>
        <w:numPr>
          <w:ilvl w:val="0"/>
          <w:numId w:val="2"/>
        </w:numPr>
        <w:overflowPunct w:val="0"/>
        <w:ind w:left="0" w:firstLine="426"/>
        <w:jc w:val="both"/>
        <w:textAlignment w:val="baseline"/>
        <w:rPr>
          <w:bCs/>
          <w:color w:val="FF0000"/>
          <w:sz w:val="24"/>
          <w:szCs w:val="24"/>
          <w:lang w:val="lt-LT"/>
        </w:rPr>
      </w:pPr>
      <w:r>
        <w:rPr>
          <w:bCs/>
          <w:color w:val="FF0000"/>
          <w:sz w:val="24"/>
          <w:szCs w:val="24"/>
          <w:lang w:val="lt-LT"/>
        </w:rPr>
        <w:t>Ugdymas</w:t>
      </w:r>
      <w:r>
        <w:rPr>
          <w:color w:val="FF0000"/>
          <w:sz w:val="24"/>
          <w:szCs w:val="24"/>
          <w:lang w:val="lt-LT"/>
        </w:rPr>
        <w:t xml:space="preserve"> karantino, </w:t>
      </w:r>
      <w:r>
        <w:rPr>
          <w:bCs/>
          <w:color w:val="FF0000"/>
          <w:sz w:val="24"/>
          <w:szCs w:val="24"/>
          <w:lang w:val="lt-LT"/>
        </w:rPr>
        <w:t xml:space="preserve">ekstremalios </w:t>
      </w:r>
      <w:r>
        <w:rPr>
          <w:bCs/>
          <w:color w:val="FF0000"/>
          <w:sz w:val="24"/>
          <w:szCs w:val="24"/>
          <w:lang w:val="lt-LT"/>
        </w:rPr>
        <w:t xml:space="preserve">situacijos, ekstremalaus įvykio ar įvykio, keliančio pavojų mokinių sveikatai ir gyvybei, laikotarpiu (toliau – ypatingos aplinkybės) ar esant aplinkybėms </w:t>
      </w:r>
      <w:r>
        <w:rPr>
          <w:bCs/>
          <w:color w:val="FF0000"/>
          <w:sz w:val="24"/>
          <w:szCs w:val="24"/>
          <w:lang w:val="lt-LT"/>
        </w:rPr>
        <w:lastRenderedPageBreak/>
        <w:t>gimnazijoje, dėl kurių ugdymo procesas negali būti organizuojamas kasdieniu</w:t>
      </w:r>
      <w:r>
        <w:rPr>
          <w:iCs/>
          <w:color w:val="FF0000"/>
          <w:sz w:val="24"/>
          <w:szCs w:val="24"/>
          <w:shd w:val="clear" w:color="auto" w:fill="FFFFFF"/>
          <w:lang w:val="lt-LT"/>
        </w:rPr>
        <w:t xml:space="preserve"> mokymo proceso organizavi</w:t>
      </w:r>
      <w:r>
        <w:rPr>
          <w:iCs/>
          <w:color w:val="FF0000"/>
          <w:sz w:val="24"/>
          <w:szCs w:val="24"/>
          <w:shd w:val="clear" w:color="auto" w:fill="FFFFFF"/>
          <w:lang w:val="lt-LT"/>
        </w:rPr>
        <w:t>mo</w:t>
      </w:r>
      <w:r>
        <w:rPr>
          <w:bCs/>
          <w:color w:val="FF0000"/>
          <w:sz w:val="24"/>
          <w:szCs w:val="24"/>
          <w:lang w:val="lt-LT"/>
        </w:rPr>
        <w:t xml:space="preserve"> būdu </w:t>
      </w:r>
      <w:r>
        <w:rPr>
          <w:iCs/>
          <w:color w:val="FF0000"/>
          <w:sz w:val="24"/>
          <w:szCs w:val="24"/>
          <w:shd w:val="clear" w:color="auto" w:fill="FFFFFF"/>
          <w:lang w:val="lt-LT"/>
        </w:rPr>
        <w:t>(</w:t>
      </w:r>
      <w:r>
        <w:rPr>
          <w:bCs/>
          <w:color w:val="FF0000"/>
          <w:sz w:val="24"/>
          <w:szCs w:val="24"/>
          <w:lang w:val="lt-LT"/>
        </w:rPr>
        <w:t>gimnazija</w:t>
      </w:r>
      <w:r>
        <w:rPr>
          <w:iCs/>
          <w:color w:val="FF0000"/>
          <w:sz w:val="24"/>
          <w:szCs w:val="24"/>
          <w:shd w:val="clear" w:color="auto" w:fill="FFFFFF"/>
          <w:lang w:val="lt-LT"/>
        </w:rPr>
        <w:t xml:space="preserve"> yra dalykų brandos egzaminų centras, vyksta remonto darbai </w:t>
      </w:r>
      <w:r>
        <w:rPr>
          <w:bCs/>
          <w:color w:val="FF0000"/>
          <w:sz w:val="24"/>
          <w:szCs w:val="24"/>
          <w:lang w:val="lt-LT"/>
        </w:rPr>
        <w:t>gimnazijoje</w:t>
      </w:r>
      <w:r>
        <w:rPr>
          <w:iCs/>
          <w:color w:val="FF0000"/>
          <w:sz w:val="24"/>
          <w:szCs w:val="24"/>
          <w:shd w:val="clear" w:color="auto" w:fill="FFFFFF"/>
          <w:lang w:val="lt-LT"/>
        </w:rPr>
        <w:t xml:space="preserve"> ir kt.),</w:t>
      </w:r>
      <w:r>
        <w:rPr>
          <w:bCs/>
          <w:color w:val="FF0000"/>
          <w:sz w:val="24"/>
          <w:szCs w:val="24"/>
          <w:lang w:val="lt-LT"/>
        </w:rPr>
        <w:t xml:space="preserve"> </w:t>
      </w:r>
      <w:r>
        <w:rPr>
          <w:color w:val="FF0000"/>
          <w:sz w:val="24"/>
          <w:szCs w:val="24"/>
          <w:lang w:val="lt-LT"/>
        </w:rPr>
        <w:t xml:space="preserve">gali būti </w:t>
      </w:r>
      <w:r>
        <w:rPr>
          <w:iCs/>
          <w:color w:val="FF0000"/>
          <w:sz w:val="24"/>
          <w:szCs w:val="24"/>
          <w:shd w:val="clear" w:color="auto" w:fill="FFFFFF"/>
          <w:lang w:val="lt-LT"/>
        </w:rPr>
        <w:t xml:space="preserve">koreguojamas arba laikinai stabdomas, arba organizuojamas nuotoliniu mokymo proceso organizavimo būdu, </w:t>
      </w:r>
      <w:r>
        <w:rPr>
          <w:color w:val="FF0000"/>
          <w:sz w:val="24"/>
          <w:szCs w:val="24"/>
          <w:lang w:val="lt-LT"/>
        </w:rPr>
        <w:t xml:space="preserve">atsižvelgiant į ypatingų aplinkybių ar </w:t>
      </w:r>
      <w:r>
        <w:rPr>
          <w:bCs/>
          <w:color w:val="FF0000"/>
          <w:sz w:val="24"/>
          <w:szCs w:val="24"/>
          <w:lang w:val="lt-LT"/>
        </w:rPr>
        <w:t>aplin</w:t>
      </w:r>
      <w:r>
        <w:rPr>
          <w:bCs/>
          <w:color w:val="FF0000"/>
          <w:sz w:val="24"/>
          <w:szCs w:val="24"/>
          <w:lang w:val="lt-LT"/>
        </w:rPr>
        <w:t>kybių gimnazijoje, dėl kurių ugdymo procesas negali būti organizuojamas kasdieniu</w:t>
      </w:r>
      <w:r>
        <w:rPr>
          <w:iCs/>
          <w:color w:val="FF0000"/>
          <w:sz w:val="24"/>
          <w:szCs w:val="24"/>
          <w:shd w:val="clear" w:color="auto" w:fill="FFFFFF"/>
          <w:lang w:val="lt-LT"/>
        </w:rPr>
        <w:t xml:space="preserve"> mokymo proceso organizavimo</w:t>
      </w:r>
      <w:r>
        <w:rPr>
          <w:bCs/>
          <w:color w:val="FF0000"/>
          <w:sz w:val="24"/>
          <w:szCs w:val="24"/>
          <w:lang w:val="lt-LT"/>
        </w:rPr>
        <w:t xml:space="preserve"> būdu, </w:t>
      </w:r>
      <w:r>
        <w:rPr>
          <w:color w:val="FF0000"/>
          <w:sz w:val="24"/>
          <w:szCs w:val="24"/>
          <w:lang w:val="lt-LT"/>
        </w:rPr>
        <w:t xml:space="preserve">pobūdį ir apimtis. </w:t>
      </w:r>
      <w:r>
        <w:rPr>
          <w:bCs/>
          <w:color w:val="FF0000"/>
          <w:sz w:val="24"/>
          <w:szCs w:val="24"/>
          <w:lang w:val="lt-LT"/>
        </w:rPr>
        <w:t xml:space="preserve">Ugdymo organizavimo tvarka, esant ypatingoms aplinkybėms </w:t>
      </w:r>
      <w:r>
        <w:rPr>
          <w:iCs/>
          <w:color w:val="FF0000"/>
          <w:sz w:val="24"/>
          <w:szCs w:val="24"/>
          <w:shd w:val="clear" w:color="auto" w:fill="FFFFFF"/>
          <w:lang w:val="lt-LT"/>
        </w:rPr>
        <w:t xml:space="preserve">ar esant aplinkybėms </w:t>
      </w:r>
      <w:r>
        <w:rPr>
          <w:bCs/>
          <w:color w:val="FF0000"/>
          <w:sz w:val="24"/>
          <w:szCs w:val="24"/>
          <w:lang w:val="lt-LT"/>
        </w:rPr>
        <w:t>gimnazijoje</w:t>
      </w:r>
      <w:r>
        <w:rPr>
          <w:iCs/>
          <w:color w:val="FF0000"/>
          <w:sz w:val="24"/>
          <w:szCs w:val="24"/>
          <w:shd w:val="clear" w:color="auto" w:fill="FFFFFF"/>
          <w:lang w:val="lt-LT"/>
        </w:rPr>
        <w:t>, dėl kurių ugdymo procesas nega</w:t>
      </w:r>
      <w:r>
        <w:rPr>
          <w:iCs/>
          <w:color w:val="FF0000"/>
          <w:sz w:val="24"/>
          <w:szCs w:val="24"/>
          <w:shd w:val="clear" w:color="auto" w:fill="FFFFFF"/>
          <w:lang w:val="lt-LT"/>
        </w:rPr>
        <w:t xml:space="preserve">li būti organizuojamas kasdieniu mokymo proceso organizavimo būdu, </w:t>
      </w:r>
      <w:r>
        <w:rPr>
          <w:bCs/>
          <w:color w:val="FF0000"/>
          <w:sz w:val="24"/>
          <w:szCs w:val="24"/>
          <w:lang w:val="lt-LT"/>
        </w:rPr>
        <w:t xml:space="preserve">nustatoma Bendrųjų ugdymo planų 1 priede. </w:t>
      </w:r>
    </w:p>
    <w:p w:rsidR="008C3A25" w:rsidRDefault="008C3A25">
      <w:pPr>
        <w:pStyle w:val="Sraopastraipa"/>
        <w:numPr>
          <w:ilvl w:val="0"/>
          <w:numId w:val="2"/>
        </w:numPr>
        <w:rPr>
          <w:sz w:val="2"/>
          <w:szCs w:val="2"/>
          <w:lang w:val="lt-LT"/>
        </w:rPr>
      </w:pPr>
    </w:p>
    <w:p w:rsidR="008C3A25" w:rsidRDefault="008C3A25">
      <w:pPr>
        <w:pStyle w:val="Antrat1"/>
        <w:spacing w:line="276" w:lineRule="auto"/>
        <w:ind w:left="0" w:right="3"/>
        <w:rPr>
          <w:lang w:val="lt-LT"/>
        </w:rPr>
      </w:pPr>
    </w:p>
    <w:p w:rsidR="008C3A25" w:rsidRDefault="009B3F7D">
      <w:pPr>
        <w:pStyle w:val="Antrat1"/>
        <w:spacing w:line="276" w:lineRule="auto"/>
        <w:ind w:left="0" w:right="3"/>
        <w:rPr>
          <w:lang w:val="lt-LT"/>
        </w:rPr>
      </w:pPr>
      <w:r>
        <w:rPr>
          <w:lang w:val="lt-LT"/>
        </w:rPr>
        <w:t>ANTRASIS SKIRSNIS</w:t>
      </w:r>
    </w:p>
    <w:p w:rsidR="008C3A25" w:rsidRDefault="009B3F7D">
      <w:pPr>
        <w:spacing w:before="21" w:line="276" w:lineRule="auto"/>
        <w:ind w:right="3"/>
        <w:jc w:val="center"/>
        <w:rPr>
          <w:b/>
          <w:sz w:val="24"/>
          <w:szCs w:val="24"/>
          <w:lang w:val="lt-LT"/>
        </w:rPr>
      </w:pPr>
      <w:r>
        <w:rPr>
          <w:b/>
          <w:sz w:val="24"/>
          <w:szCs w:val="24"/>
          <w:lang w:val="lt-LT"/>
        </w:rPr>
        <w:t xml:space="preserve">MOKYKLOS UGDYMO PLANAS. </w:t>
      </w:r>
    </w:p>
    <w:p w:rsidR="008C3A25" w:rsidRDefault="009B3F7D">
      <w:pPr>
        <w:spacing w:before="21" w:line="276" w:lineRule="auto"/>
        <w:ind w:right="3"/>
        <w:jc w:val="center"/>
        <w:rPr>
          <w:b/>
          <w:sz w:val="24"/>
          <w:szCs w:val="24"/>
          <w:lang w:val="lt-LT"/>
        </w:rPr>
      </w:pPr>
      <w:r>
        <w:rPr>
          <w:b/>
          <w:sz w:val="24"/>
          <w:szCs w:val="24"/>
          <w:lang w:val="lt-LT"/>
        </w:rPr>
        <w:t>RENGIMAS IR ĮGYVENDINIMAS</w:t>
      </w:r>
    </w:p>
    <w:p w:rsidR="008C3A25" w:rsidRDefault="008C3A25">
      <w:pPr>
        <w:pStyle w:val="Pagrindinistekstas"/>
        <w:spacing w:before="6" w:line="276" w:lineRule="auto"/>
        <w:ind w:left="0" w:firstLine="0"/>
        <w:jc w:val="left"/>
        <w:rPr>
          <w:b/>
          <w:lang w:val="lt-LT"/>
        </w:rPr>
      </w:pPr>
    </w:p>
    <w:p w:rsidR="008C3A25" w:rsidRDefault="009B3F7D">
      <w:pPr>
        <w:tabs>
          <w:tab w:val="left" w:pos="1029"/>
        </w:tabs>
        <w:spacing w:line="276" w:lineRule="auto"/>
        <w:ind w:left="709"/>
        <w:rPr>
          <w:sz w:val="24"/>
          <w:szCs w:val="24"/>
          <w:lang w:val="lt-LT"/>
        </w:rPr>
      </w:pPr>
      <w:r>
        <w:rPr>
          <w:sz w:val="24"/>
          <w:szCs w:val="24"/>
          <w:lang w:val="lt-LT"/>
        </w:rPr>
        <w:t>13. Rengiant mokyklos ugdymo</w:t>
      </w:r>
      <w:r>
        <w:rPr>
          <w:spacing w:val="-8"/>
          <w:sz w:val="24"/>
          <w:szCs w:val="24"/>
          <w:lang w:val="lt-LT"/>
        </w:rPr>
        <w:t xml:space="preserve"> </w:t>
      </w:r>
      <w:r>
        <w:rPr>
          <w:sz w:val="24"/>
          <w:szCs w:val="24"/>
          <w:lang w:val="lt-LT"/>
        </w:rPr>
        <w:t>planą:</w:t>
      </w:r>
    </w:p>
    <w:p w:rsidR="008C3A25" w:rsidRDefault="009B3F7D">
      <w:pPr>
        <w:pStyle w:val="Sraopastraipa"/>
        <w:numPr>
          <w:ilvl w:val="1"/>
          <w:numId w:val="2"/>
        </w:numPr>
        <w:tabs>
          <w:tab w:val="left" w:pos="709"/>
        </w:tabs>
        <w:spacing w:before="90" w:line="276" w:lineRule="auto"/>
        <w:ind w:left="0" w:right="111" w:firstLine="709"/>
        <w:rPr>
          <w:sz w:val="24"/>
          <w:szCs w:val="24"/>
          <w:lang w:val="lt-LT"/>
        </w:rPr>
      </w:pPr>
      <w:r>
        <w:rPr>
          <w:sz w:val="24"/>
          <w:szCs w:val="24"/>
          <w:lang w:val="lt-LT"/>
        </w:rPr>
        <w:t xml:space="preserve">Gimnazijos direktoriaus 2019 m. </w:t>
      </w:r>
      <w:r>
        <w:rPr>
          <w:sz w:val="24"/>
          <w:szCs w:val="24"/>
          <w:lang w:val="lt-LT"/>
        </w:rPr>
        <w:t>vasario 28 d.</w:t>
      </w:r>
      <w:r>
        <w:rPr>
          <w:spacing w:val="-8"/>
          <w:sz w:val="24"/>
          <w:szCs w:val="24"/>
          <w:lang w:val="lt-LT"/>
        </w:rPr>
        <w:t xml:space="preserve"> </w:t>
      </w:r>
      <w:r>
        <w:rPr>
          <w:sz w:val="24"/>
          <w:szCs w:val="24"/>
          <w:lang w:val="lt-LT"/>
        </w:rPr>
        <w:t>įsakymu</w:t>
      </w:r>
      <w:r>
        <w:rPr>
          <w:spacing w:val="-8"/>
          <w:sz w:val="24"/>
          <w:szCs w:val="24"/>
          <w:lang w:val="lt-LT"/>
        </w:rPr>
        <w:t xml:space="preserve"> Nr. V – 24 </w:t>
      </w:r>
      <w:r>
        <w:rPr>
          <w:sz w:val="24"/>
          <w:szCs w:val="24"/>
          <w:lang w:val="lt-LT"/>
        </w:rPr>
        <w:t>sudaryta</w:t>
      </w:r>
      <w:r>
        <w:rPr>
          <w:spacing w:val="-8"/>
          <w:sz w:val="24"/>
          <w:szCs w:val="24"/>
          <w:lang w:val="lt-LT"/>
        </w:rPr>
        <w:t xml:space="preserve"> </w:t>
      </w:r>
      <w:r>
        <w:rPr>
          <w:sz w:val="24"/>
          <w:szCs w:val="24"/>
          <w:lang w:val="lt-LT"/>
        </w:rPr>
        <w:t>darbo</w:t>
      </w:r>
      <w:r>
        <w:rPr>
          <w:spacing w:val="-8"/>
          <w:sz w:val="24"/>
          <w:szCs w:val="24"/>
          <w:lang w:val="lt-LT"/>
        </w:rPr>
        <w:t xml:space="preserve"> </w:t>
      </w:r>
      <w:r>
        <w:rPr>
          <w:sz w:val="24"/>
          <w:szCs w:val="24"/>
          <w:lang w:val="lt-LT"/>
        </w:rPr>
        <w:t>grupė</w:t>
      </w:r>
      <w:r>
        <w:rPr>
          <w:spacing w:val="-9"/>
          <w:sz w:val="24"/>
          <w:szCs w:val="24"/>
          <w:lang w:val="lt-LT"/>
        </w:rPr>
        <w:t xml:space="preserve"> </w:t>
      </w:r>
      <w:r>
        <w:rPr>
          <w:sz w:val="24"/>
          <w:szCs w:val="24"/>
          <w:lang w:val="lt-LT"/>
        </w:rPr>
        <w:t>ugdymo</w:t>
      </w:r>
      <w:r>
        <w:rPr>
          <w:spacing w:val="-7"/>
          <w:sz w:val="24"/>
          <w:szCs w:val="24"/>
          <w:lang w:val="lt-LT"/>
        </w:rPr>
        <w:t xml:space="preserve"> </w:t>
      </w:r>
      <w:r>
        <w:rPr>
          <w:sz w:val="24"/>
          <w:szCs w:val="24"/>
          <w:lang w:val="lt-LT"/>
        </w:rPr>
        <w:t>plano</w:t>
      </w:r>
      <w:r>
        <w:rPr>
          <w:spacing w:val="-8"/>
          <w:sz w:val="24"/>
          <w:szCs w:val="24"/>
          <w:lang w:val="lt-LT"/>
        </w:rPr>
        <w:t xml:space="preserve"> </w:t>
      </w:r>
      <w:r>
        <w:rPr>
          <w:sz w:val="24"/>
          <w:szCs w:val="24"/>
          <w:lang w:val="lt-LT"/>
        </w:rPr>
        <w:t>projektui parengti. Grupės darbui vadovauja direktoriaus pavaduotoja ugdymui;</w:t>
      </w:r>
    </w:p>
    <w:p w:rsidR="008C3A25" w:rsidRDefault="009B3F7D">
      <w:pPr>
        <w:pStyle w:val="Sraopastraipa"/>
        <w:numPr>
          <w:ilvl w:val="1"/>
          <w:numId w:val="2"/>
        </w:numPr>
        <w:tabs>
          <w:tab w:val="left" w:pos="709"/>
        </w:tabs>
        <w:spacing w:before="90" w:line="276" w:lineRule="auto"/>
        <w:ind w:left="0" w:right="111" w:firstLine="709"/>
        <w:rPr>
          <w:sz w:val="24"/>
          <w:szCs w:val="24"/>
          <w:lang w:val="lt-LT"/>
        </w:rPr>
      </w:pPr>
      <w:r>
        <w:rPr>
          <w:sz w:val="24"/>
          <w:szCs w:val="24"/>
          <w:lang w:val="lt-LT"/>
        </w:rPr>
        <w:t xml:space="preserve">darbo grupė susitarė dėl mokyklos ugdymo plano turinio, struktūros ir formos. Savininko teises ir pareigas </w:t>
      </w:r>
      <w:r>
        <w:rPr>
          <w:sz w:val="24"/>
          <w:szCs w:val="24"/>
          <w:lang w:val="lt-LT"/>
        </w:rPr>
        <w:t>įgyvendinanti institucija, Trakų rajono savivaldybės vykdomoji institucija;</w:t>
      </w:r>
    </w:p>
    <w:p w:rsidR="008C3A25" w:rsidRDefault="009B3F7D">
      <w:pPr>
        <w:pStyle w:val="Sraopastraipa"/>
        <w:numPr>
          <w:ilvl w:val="1"/>
          <w:numId w:val="2"/>
        </w:numPr>
        <w:tabs>
          <w:tab w:val="left" w:pos="1252"/>
        </w:tabs>
        <w:spacing w:line="276" w:lineRule="auto"/>
        <w:ind w:left="0" w:right="109" w:firstLine="709"/>
        <w:rPr>
          <w:sz w:val="24"/>
          <w:szCs w:val="24"/>
          <w:lang w:val="lt-LT"/>
        </w:rPr>
      </w:pPr>
      <w:r>
        <w:rPr>
          <w:sz w:val="24"/>
          <w:szCs w:val="24"/>
          <w:lang w:val="lt-LT"/>
        </w:rPr>
        <w:t>darbo grupė atsižvelgė į švietimo stebėsenos, mokinių pasiekimų ir pažangos vertinimo ugdymo procese duomenis ir informaciją, nacionalinių mokinių pasiekimų patikrinimo, nacionalin</w:t>
      </w:r>
      <w:r>
        <w:rPr>
          <w:sz w:val="24"/>
          <w:szCs w:val="24"/>
          <w:lang w:val="lt-LT"/>
        </w:rPr>
        <w:t>ių</w:t>
      </w:r>
      <w:r>
        <w:rPr>
          <w:spacing w:val="-7"/>
          <w:sz w:val="24"/>
          <w:szCs w:val="24"/>
          <w:lang w:val="lt-LT"/>
        </w:rPr>
        <w:t xml:space="preserve"> </w:t>
      </w:r>
      <w:r>
        <w:rPr>
          <w:sz w:val="24"/>
          <w:szCs w:val="24"/>
          <w:lang w:val="lt-LT"/>
        </w:rPr>
        <w:t>ir</w:t>
      </w:r>
      <w:r>
        <w:rPr>
          <w:spacing w:val="-8"/>
          <w:sz w:val="24"/>
          <w:szCs w:val="24"/>
          <w:lang w:val="lt-LT"/>
        </w:rPr>
        <w:t xml:space="preserve"> </w:t>
      </w:r>
      <w:r>
        <w:rPr>
          <w:sz w:val="24"/>
          <w:szCs w:val="24"/>
          <w:lang w:val="lt-LT"/>
        </w:rPr>
        <w:t>tarptautinių</w:t>
      </w:r>
      <w:r>
        <w:rPr>
          <w:spacing w:val="-7"/>
          <w:sz w:val="24"/>
          <w:szCs w:val="24"/>
          <w:lang w:val="lt-LT"/>
        </w:rPr>
        <w:t xml:space="preserve"> </w:t>
      </w:r>
      <w:r>
        <w:rPr>
          <w:sz w:val="24"/>
          <w:szCs w:val="24"/>
          <w:lang w:val="lt-LT"/>
        </w:rPr>
        <w:t>mokinių</w:t>
      </w:r>
      <w:r>
        <w:rPr>
          <w:spacing w:val="-7"/>
          <w:sz w:val="24"/>
          <w:szCs w:val="24"/>
          <w:lang w:val="lt-LT"/>
        </w:rPr>
        <w:t xml:space="preserve"> </w:t>
      </w:r>
      <w:r>
        <w:rPr>
          <w:sz w:val="24"/>
          <w:szCs w:val="24"/>
          <w:lang w:val="lt-LT"/>
        </w:rPr>
        <w:t>pasiekimų</w:t>
      </w:r>
      <w:r>
        <w:rPr>
          <w:spacing w:val="-7"/>
          <w:sz w:val="24"/>
          <w:szCs w:val="24"/>
          <w:lang w:val="lt-LT"/>
        </w:rPr>
        <w:t xml:space="preserve"> </w:t>
      </w:r>
      <w:r>
        <w:rPr>
          <w:sz w:val="24"/>
          <w:szCs w:val="24"/>
          <w:lang w:val="lt-LT"/>
        </w:rPr>
        <w:t>tyrimų</w:t>
      </w:r>
      <w:r>
        <w:rPr>
          <w:spacing w:val="-7"/>
          <w:sz w:val="24"/>
          <w:szCs w:val="24"/>
          <w:lang w:val="lt-LT"/>
        </w:rPr>
        <w:t xml:space="preserve"> </w:t>
      </w:r>
      <w:r>
        <w:rPr>
          <w:sz w:val="24"/>
          <w:szCs w:val="24"/>
          <w:lang w:val="lt-LT"/>
        </w:rPr>
        <w:t>rezultatus,</w:t>
      </w:r>
      <w:r>
        <w:rPr>
          <w:spacing w:val="-7"/>
          <w:sz w:val="24"/>
          <w:szCs w:val="24"/>
          <w:lang w:val="lt-LT"/>
        </w:rPr>
        <w:t xml:space="preserve"> </w:t>
      </w:r>
      <w:r>
        <w:rPr>
          <w:sz w:val="24"/>
          <w:szCs w:val="24"/>
          <w:lang w:val="lt-LT"/>
        </w:rPr>
        <w:t>mokyklos</w:t>
      </w:r>
      <w:r>
        <w:rPr>
          <w:spacing w:val="-4"/>
          <w:sz w:val="24"/>
          <w:szCs w:val="24"/>
          <w:lang w:val="lt-LT"/>
        </w:rPr>
        <w:t xml:space="preserve"> </w:t>
      </w:r>
      <w:r>
        <w:rPr>
          <w:sz w:val="24"/>
          <w:szCs w:val="24"/>
          <w:lang w:val="lt-LT"/>
        </w:rPr>
        <w:t>veiklos</w:t>
      </w:r>
      <w:r>
        <w:rPr>
          <w:spacing w:val="-7"/>
          <w:sz w:val="24"/>
          <w:szCs w:val="24"/>
          <w:lang w:val="lt-LT"/>
        </w:rPr>
        <w:t xml:space="preserve"> </w:t>
      </w:r>
      <w:r>
        <w:rPr>
          <w:sz w:val="24"/>
          <w:szCs w:val="24"/>
          <w:lang w:val="lt-LT"/>
        </w:rPr>
        <w:t>įsivertinimo ir išorinio vertinimo</w:t>
      </w:r>
      <w:r>
        <w:rPr>
          <w:spacing w:val="-2"/>
          <w:sz w:val="24"/>
          <w:szCs w:val="24"/>
          <w:lang w:val="lt-LT"/>
        </w:rPr>
        <w:t xml:space="preserve"> </w:t>
      </w:r>
      <w:r>
        <w:rPr>
          <w:sz w:val="24"/>
          <w:szCs w:val="24"/>
          <w:lang w:val="lt-LT"/>
        </w:rPr>
        <w:t>duomenis.</w:t>
      </w:r>
    </w:p>
    <w:p w:rsidR="008C3A25" w:rsidRDefault="009B3F7D">
      <w:pPr>
        <w:overflowPunct w:val="0"/>
        <w:textAlignment w:val="baseline"/>
        <w:rPr>
          <w:rFonts w:eastAsia="MS Mincho"/>
          <w:color w:val="FF0000"/>
          <w:sz w:val="24"/>
          <w:szCs w:val="24"/>
          <w:shd w:val="clear" w:color="auto" w:fill="FFFFFF"/>
          <w:lang w:val="lt-LT" w:eastAsia="ar-SA"/>
        </w:rPr>
      </w:pPr>
      <w:r>
        <w:rPr>
          <w:bCs/>
          <w:color w:val="FF0000"/>
          <w:sz w:val="24"/>
          <w:szCs w:val="24"/>
          <w:lang w:val="lt-LT"/>
        </w:rPr>
        <w:t xml:space="preserve">           13.4. privaloma numatyti ugdymo organizavimo gaires dėl ugdymo organizavimo ypatingų aplinkybių laikotarpiu ar esant aplinkybėm</w:t>
      </w:r>
      <w:r>
        <w:rPr>
          <w:bCs/>
          <w:color w:val="FF0000"/>
          <w:sz w:val="24"/>
          <w:szCs w:val="24"/>
          <w:lang w:val="lt-LT"/>
        </w:rPr>
        <w:t xml:space="preserve">s mokykloje, dėl kurių ugdymo procesas negali būti organizuojamas kasdieniu </w:t>
      </w:r>
      <w:r>
        <w:rPr>
          <w:iCs/>
          <w:color w:val="FF0000"/>
          <w:sz w:val="24"/>
          <w:szCs w:val="24"/>
          <w:shd w:val="clear" w:color="auto" w:fill="FFFFFF"/>
          <w:lang w:val="lt-LT"/>
        </w:rPr>
        <w:t>mokymo proceso organizavimo</w:t>
      </w:r>
      <w:r>
        <w:rPr>
          <w:bCs/>
          <w:color w:val="FF0000"/>
          <w:sz w:val="24"/>
          <w:szCs w:val="24"/>
          <w:lang w:val="lt-LT"/>
        </w:rPr>
        <w:t xml:space="preserve"> būdu, remiantis Bendrųjų ugdymo planų 1 priedu.</w:t>
      </w:r>
      <w:r>
        <w:rPr>
          <w:color w:val="FF0000"/>
          <w:sz w:val="24"/>
          <w:szCs w:val="24"/>
          <w:lang w:val="lt-LT"/>
        </w:rPr>
        <w:t xml:space="preserve"> </w:t>
      </w:r>
    </w:p>
    <w:p w:rsidR="008C3A25" w:rsidRDefault="009B3F7D">
      <w:pPr>
        <w:pStyle w:val="Sraopastraipa"/>
        <w:numPr>
          <w:ilvl w:val="0"/>
          <w:numId w:val="2"/>
        </w:numPr>
        <w:tabs>
          <w:tab w:val="left" w:pos="1132"/>
        </w:tabs>
        <w:spacing w:before="1" w:line="276" w:lineRule="auto"/>
        <w:ind w:left="0" w:right="110" w:firstLine="709"/>
        <w:jc w:val="both"/>
        <w:rPr>
          <w:sz w:val="24"/>
          <w:szCs w:val="24"/>
          <w:lang w:val="lt-LT"/>
        </w:rPr>
      </w:pPr>
      <w:r>
        <w:rPr>
          <w:sz w:val="24"/>
          <w:szCs w:val="24"/>
          <w:lang w:val="lt-LT"/>
        </w:rPr>
        <w:t xml:space="preserve">Rengiant gimnazijos ugdymo planą Pagrindinio ir Vidurinio ugdymo bendrajai programai įgyvendinti darbo </w:t>
      </w:r>
      <w:r>
        <w:rPr>
          <w:sz w:val="24"/>
          <w:szCs w:val="24"/>
          <w:lang w:val="lt-LT"/>
        </w:rPr>
        <w:t>grupė priėmė ir atnaujino sprendimus</w:t>
      </w:r>
      <w:r>
        <w:rPr>
          <w:spacing w:val="-5"/>
          <w:sz w:val="24"/>
          <w:szCs w:val="24"/>
          <w:lang w:val="lt-LT"/>
        </w:rPr>
        <w:t xml:space="preserve"> </w:t>
      </w:r>
      <w:r>
        <w:rPr>
          <w:sz w:val="24"/>
          <w:szCs w:val="24"/>
          <w:lang w:val="lt-LT"/>
        </w:rPr>
        <w:t>dėl:</w:t>
      </w:r>
    </w:p>
    <w:p w:rsidR="008C3A25" w:rsidRDefault="009B3F7D">
      <w:pPr>
        <w:pStyle w:val="Sraopastraipa"/>
        <w:numPr>
          <w:ilvl w:val="1"/>
          <w:numId w:val="2"/>
        </w:numPr>
        <w:tabs>
          <w:tab w:val="left" w:pos="1350"/>
        </w:tabs>
        <w:spacing w:line="276" w:lineRule="auto"/>
        <w:ind w:left="0" w:right="109" w:firstLine="709"/>
        <w:rPr>
          <w:sz w:val="24"/>
          <w:szCs w:val="24"/>
          <w:lang w:val="lt-LT"/>
        </w:rPr>
      </w:pPr>
      <w:r>
        <w:rPr>
          <w:sz w:val="24"/>
          <w:szCs w:val="24"/>
          <w:lang w:val="lt-LT"/>
        </w:rPr>
        <w:t>gimnazijos ugdymo turinio įgyvendinimo integruojant į jį prevencines ir integruojamąsias</w:t>
      </w:r>
      <w:r>
        <w:rPr>
          <w:spacing w:val="-4"/>
          <w:sz w:val="24"/>
          <w:szCs w:val="24"/>
          <w:lang w:val="lt-LT"/>
        </w:rPr>
        <w:t xml:space="preserve"> </w:t>
      </w:r>
      <w:r>
        <w:rPr>
          <w:sz w:val="24"/>
          <w:szCs w:val="24"/>
          <w:lang w:val="lt-LT"/>
        </w:rPr>
        <w:t>programas (</w:t>
      </w:r>
      <w:hyperlink r:id="rId9" w:history="1">
        <w:r>
          <w:rPr>
            <w:bCs/>
            <w:sz w:val="24"/>
            <w:szCs w:val="24"/>
            <w:lang w:val="lt-LT" w:eastAsia="lt-LT"/>
          </w:rPr>
          <w:t>Trakų gimnazijos ugdymo turinio planavimo principai ir laikotarpiai, ilgalaikių planų, pasirenkamųjų dalykų, modulių, prevencinių ir kitų programų integravimo ir tvirtinimo tvarka</w:t>
        </w:r>
      </w:hyperlink>
      <w:r>
        <w:rPr>
          <w:bCs/>
          <w:sz w:val="24"/>
          <w:szCs w:val="24"/>
          <w:lang w:val="lt-LT" w:eastAsia="lt-LT"/>
        </w:rPr>
        <w:t>, patvirtinta gimnazijos direktoriaus 2017 m. kovo 17 d. įs</w:t>
      </w:r>
      <w:r>
        <w:rPr>
          <w:bCs/>
          <w:sz w:val="24"/>
          <w:szCs w:val="24"/>
          <w:lang w:val="lt-LT" w:eastAsia="lt-LT"/>
        </w:rPr>
        <w:t>akymu Nr. V-40)</w:t>
      </w:r>
      <w:r>
        <w:rPr>
          <w:sz w:val="24"/>
          <w:szCs w:val="24"/>
          <w:lang w:val="lt-LT"/>
        </w:rPr>
        <w:t>;</w:t>
      </w:r>
    </w:p>
    <w:p w:rsidR="008C3A25" w:rsidRDefault="009B3F7D">
      <w:pPr>
        <w:pStyle w:val="Sraopastraipa"/>
        <w:numPr>
          <w:ilvl w:val="1"/>
          <w:numId w:val="2"/>
        </w:numPr>
        <w:tabs>
          <w:tab w:val="left" w:pos="709"/>
        </w:tabs>
        <w:spacing w:before="2" w:line="276" w:lineRule="auto"/>
        <w:ind w:left="0" w:right="216" w:firstLine="709"/>
        <w:rPr>
          <w:sz w:val="24"/>
          <w:szCs w:val="24"/>
          <w:lang w:val="lt-LT"/>
        </w:rPr>
      </w:pPr>
      <w:r>
        <w:rPr>
          <w:sz w:val="24"/>
          <w:szCs w:val="24"/>
          <w:lang w:val="lt-LT"/>
        </w:rPr>
        <w:t>ugdymo proceso organizavimo formų ir</w:t>
      </w:r>
      <w:r>
        <w:rPr>
          <w:spacing w:val="-8"/>
          <w:sz w:val="24"/>
          <w:szCs w:val="24"/>
          <w:lang w:val="lt-LT"/>
        </w:rPr>
        <w:t xml:space="preserve"> </w:t>
      </w:r>
      <w:r>
        <w:rPr>
          <w:sz w:val="24"/>
          <w:szCs w:val="24"/>
          <w:lang w:val="lt-LT"/>
        </w:rPr>
        <w:t>kt. (</w:t>
      </w:r>
      <w:r>
        <w:rPr>
          <w:bCs/>
          <w:sz w:val="24"/>
          <w:szCs w:val="24"/>
          <w:lang w:val="lt-LT" w:eastAsia="lt-LT"/>
        </w:rPr>
        <w:t xml:space="preserve">Trakų gimnazijos ugdymo turinio </w:t>
      </w:r>
    </w:p>
    <w:p w:rsidR="008C3A25" w:rsidRDefault="009B3F7D">
      <w:pPr>
        <w:tabs>
          <w:tab w:val="left" w:pos="709"/>
        </w:tabs>
        <w:spacing w:before="2" w:line="276" w:lineRule="auto"/>
        <w:ind w:right="216"/>
        <w:jc w:val="both"/>
        <w:rPr>
          <w:sz w:val="24"/>
          <w:szCs w:val="24"/>
          <w:lang w:val="lt-LT"/>
        </w:rPr>
      </w:pPr>
      <w:r>
        <w:rPr>
          <w:bCs/>
          <w:sz w:val="24"/>
          <w:szCs w:val="24"/>
          <w:lang w:val="lt-LT" w:eastAsia="lt-LT"/>
        </w:rPr>
        <w:t xml:space="preserve">planavimo principai ir laikotarpiai, ilgalaikių planų, pasirenkamųjų dalykų, modulių, prevencinių ir kitų programų integravimo ir tvirtinimo tvarka, patvirtinta </w:t>
      </w:r>
      <w:r>
        <w:rPr>
          <w:bCs/>
          <w:sz w:val="24"/>
          <w:szCs w:val="24"/>
          <w:lang w:val="lt-LT" w:eastAsia="lt-LT"/>
        </w:rPr>
        <w:t xml:space="preserve">gimnazijos direktoriaus 2017 m. kovo 17 d. įsakymu Nr. V-40; Trakų gimnazijos savarankiško mokymosi tvarkos aprašas, 10 priedas, </w:t>
      </w:r>
      <w:r>
        <w:rPr>
          <w:bCs/>
          <w:sz w:val="24"/>
          <w:szCs w:val="24"/>
          <w:lang w:val="lt-LT" w:eastAsia="lt-LT"/>
        </w:rPr>
        <w:lastRenderedPageBreak/>
        <w:t>patvirtintas gimnazijos direktoriaus 2015 m. rugpjūčio 31 d. įsakymu Nr. V- 113</w:t>
      </w:r>
      <w:r>
        <w:rPr>
          <w:sz w:val="24"/>
          <w:szCs w:val="24"/>
          <w:lang w:val="lt-LT"/>
        </w:rPr>
        <w:t>);</w:t>
      </w:r>
    </w:p>
    <w:p w:rsidR="008C3A25" w:rsidRDefault="009B3F7D">
      <w:pPr>
        <w:pStyle w:val="Sraopastraipa"/>
        <w:numPr>
          <w:ilvl w:val="1"/>
          <w:numId w:val="2"/>
        </w:numPr>
        <w:tabs>
          <w:tab w:val="left" w:pos="720"/>
        </w:tabs>
        <w:spacing w:line="276" w:lineRule="auto"/>
        <w:ind w:left="0" w:right="216" w:firstLine="709"/>
        <w:rPr>
          <w:sz w:val="24"/>
          <w:szCs w:val="24"/>
          <w:lang w:val="lt-LT"/>
        </w:rPr>
      </w:pPr>
      <w:r>
        <w:rPr>
          <w:sz w:val="24"/>
          <w:szCs w:val="24"/>
          <w:lang w:val="lt-LT"/>
        </w:rPr>
        <w:t>mokymosi pasiekimų ir pažangos</w:t>
      </w:r>
      <w:r>
        <w:rPr>
          <w:spacing w:val="-6"/>
          <w:sz w:val="24"/>
          <w:szCs w:val="24"/>
          <w:lang w:val="lt-LT"/>
        </w:rPr>
        <w:t xml:space="preserve"> </w:t>
      </w:r>
      <w:r>
        <w:rPr>
          <w:sz w:val="24"/>
          <w:szCs w:val="24"/>
          <w:lang w:val="lt-LT"/>
        </w:rPr>
        <w:t>vertinimo (Tra</w:t>
      </w:r>
      <w:r>
        <w:rPr>
          <w:sz w:val="24"/>
          <w:szCs w:val="24"/>
          <w:lang w:val="lt-LT"/>
        </w:rPr>
        <w:t xml:space="preserve">kų gimnazijos </w:t>
      </w:r>
      <w:hyperlink r:id="rId10" w:history="1">
        <w:r>
          <w:rPr>
            <w:rStyle w:val="Hipersaitas"/>
            <w:rFonts w:eastAsiaTheme="minorEastAsia"/>
            <w:bCs/>
            <w:color w:val="auto"/>
            <w:sz w:val="24"/>
            <w:szCs w:val="24"/>
            <w:u w:val="none"/>
            <w:lang w:val="lt-LT"/>
          </w:rPr>
          <w:t>mokinių pažangos ir pasiekimų vertinimo tvarkos aprašas</w:t>
        </w:r>
      </w:hyperlink>
      <w:r>
        <w:rPr>
          <w:rStyle w:val="Hipersaitas"/>
          <w:rFonts w:eastAsiaTheme="minorEastAsia"/>
          <w:bCs/>
          <w:color w:val="auto"/>
          <w:sz w:val="24"/>
          <w:szCs w:val="24"/>
          <w:u w:val="none"/>
          <w:lang w:val="lt-LT"/>
        </w:rPr>
        <w:t>,</w:t>
      </w:r>
      <w:r>
        <w:rPr>
          <w:bCs/>
          <w:sz w:val="24"/>
          <w:szCs w:val="24"/>
          <w:lang w:val="lt-LT" w:eastAsia="lt-LT"/>
        </w:rPr>
        <w:t xml:space="preserve"> patvirtintas gimnazijos direktoriaus 2017 m</w:t>
      </w:r>
      <w:r>
        <w:rPr>
          <w:bCs/>
          <w:sz w:val="24"/>
          <w:szCs w:val="24"/>
          <w:lang w:val="lt-LT" w:eastAsia="lt-LT"/>
        </w:rPr>
        <w:t>. vasario 17 d. įsakymu Nr. V-26</w:t>
      </w:r>
      <w:r>
        <w:rPr>
          <w:bCs/>
          <w:sz w:val="24"/>
          <w:szCs w:val="24"/>
          <w:lang w:val="lt-LT"/>
        </w:rPr>
        <w:t>)</w:t>
      </w:r>
      <w:r>
        <w:rPr>
          <w:sz w:val="24"/>
          <w:szCs w:val="24"/>
          <w:lang w:val="lt-LT"/>
        </w:rPr>
        <w:t>;</w:t>
      </w:r>
    </w:p>
    <w:p w:rsidR="008C3A25" w:rsidRDefault="009B3F7D">
      <w:pPr>
        <w:pStyle w:val="Sraopastraipa"/>
        <w:numPr>
          <w:ilvl w:val="1"/>
          <w:numId w:val="2"/>
        </w:numPr>
        <w:tabs>
          <w:tab w:val="left" w:pos="709"/>
        </w:tabs>
        <w:spacing w:before="21" w:line="276" w:lineRule="auto"/>
        <w:ind w:left="0" w:right="216" w:firstLine="709"/>
        <w:rPr>
          <w:sz w:val="24"/>
          <w:szCs w:val="24"/>
          <w:lang w:val="lt-LT"/>
        </w:rPr>
      </w:pPr>
      <w:r>
        <w:rPr>
          <w:sz w:val="24"/>
          <w:szCs w:val="24"/>
          <w:lang w:val="lt-LT"/>
        </w:rPr>
        <w:t>mokymosi pasiekimų gerinimo priemonių įgyvendinimo ir mokymosi pagalbos teikimo, vykdant pagrindinio ugdymo</w:t>
      </w:r>
      <w:r>
        <w:rPr>
          <w:spacing w:val="-13"/>
          <w:sz w:val="24"/>
          <w:szCs w:val="24"/>
          <w:lang w:val="lt-LT"/>
        </w:rPr>
        <w:t xml:space="preserve"> </w:t>
      </w:r>
      <w:r>
        <w:rPr>
          <w:sz w:val="24"/>
          <w:szCs w:val="24"/>
          <w:lang w:val="lt-LT"/>
        </w:rPr>
        <w:t xml:space="preserve">programą (Trakų gimnazijos </w:t>
      </w:r>
      <w:hyperlink r:id="rId11" w:history="1">
        <w:r>
          <w:rPr>
            <w:rStyle w:val="Hipersaitas"/>
            <w:rFonts w:eastAsiaTheme="minorEastAsia"/>
            <w:bCs/>
            <w:color w:val="auto"/>
            <w:sz w:val="24"/>
            <w:szCs w:val="24"/>
            <w:u w:val="none"/>
            <w:lang w:val="lt-LT"/>
          </w:rPr>
          <w:t>švietimo pagalbos teikimo vaikui modelio tvarkos aprašas</w:t>
        </w:r>
      </w:hyperlink>
      <w:r>
        <w:rPr>
          <w:rStyle w:val="Hipersaitas"/>
          <w:rFonts w:eastAsiaTheme="minorEastAsia"/>
          <w:bCs/>
          <w:color w:val="auto"/>
          <w:sz w:val="24"/>
          <w:szCs w:val="24"/>
          <w:u w:val="none"/>
          <w:lang w:val="lt-LT"/>
        </w:rPr>
        <w:t xml:space="preserve">, </w:t>
      </w:r>
      <w:r>
        <w:rPr>
          <w:bCs/>
          <w:sz w:val="24"/>
          <w:szCs w:val="24"/>
          <w:lang w:val="lt-LT" w:eastAsia="lt-LT"/>
        </w:rPr>
        <w:t>patvirtintas gimnazijos direktoriaus 2017 m. spalio 11 d. įsakymu Nr. V-141; Trakų gimnazijos mokinių lankomumo apskaitos ir nelankymo prevencijos tvarkos apr</w:t>
      </w:r>
      <w:r>
        <w:rPr>
          <w:bCs/>
          <w:sz w:val="24"/>
          <w:szCs w:val="24"/>
          <w:lang w:val="lt-LT" w:eastAsia="lt-LT"/>
        </w:rPr>
        <w:t>ašas, 9 priedas, patvirtintas gimnazijos direktoriaus 2015 m. rugpjūčio 31 d. įsakymu Nr. V-113</w:t>
      </w:r>
      <w:r>
        <w:rPr>
          <w:bCs/>
          <w:sz w:val="24"/>
          <w:szCs w:val="24"/>
          <w:lang w:val="lt-LT"/>
        </w:rPr>
        <w:t>)</w:t>
      </w:r>
      <w:r>
        <w:rPr>
          <w:sz w:val="24"/>
          <w:szCs w:val="24"/>
          <w:lang w:val="lt-LT"/>
        </w:rPr>
        <w:t>;</w:t>
      </w:r>
    </w:p>
    <w:p w:rsidR="008C3A25" w:rsidRDefault="009B3F7D">
      <w:pPr>
        <w:pStyle w:val="Sraopastraipa"/>
        <w:numPr>
          <w:ilvl w:val="1"/>
          <w:numId w:val="2"/>
        </w:numPr>
        <w:tabs>
          <w:tab w:val="left" w:pos="709"/>
        </w:tabs>
        <w:spacing w:before="21" w:line="276" w:lineRule="auto"/>
        <w:ind w:left="0" w:right="216" w:firstLine="709"/>
        <w:rPr>
          <w:sz w:val="24"/>
          <w:szCs w:val="24"/>
          <w:lang w:val="lt-LT"/>
        </w:rPr>
      </w:pPr>
      <w:r>
        <w:rPr>
          <w:sz w:val="24"/>
          <w:szCs w:val="24"/>
          <w:lang w:val="lt-LT"/>
        </w:rPr>
        <w:t>švietimo pagalbos</w:t>
      </w:r>
      <w:r>
        <w:rPr>
          <w:spacing w:val="-3"/>
          <w:sz w:val="24"/>
          <w:szCs w:val="24"/>
          <w:lang w:val="lt-LT"/>
        </w:rPr>
        <w:t xml:space="preserve"> </w:t>
      </w:r>
      <w:r>
        <w:rPr>
          <w:sz w:val="24"/>
          <w:szCs w:val="24"/>
          <w:lang w:val="lt-LT"/>
        </w:rPr>
        <w:t xml:space="preserve">teikimo (Trakų gimnazijos </w:t>
      </w:r>
      <w:hyperlink r:id="rId12" w:history="1">
        <w:r>
          <w:rPr>
            <w:rStyle w:val="Hipersaitas"/>
            <w:rFonts w:eastAsiaTheme="minorEastAsia"/>
            <w:bCs/>
            <w:color w:val="auto"/>
            <w:sz w:val="24"/>
            <w:szCs w:val="24"/>
            <w:u w:val="none"/>
            <w:lang w:val="lt-LT"/>
          </w:rPr>
          <w:t>švietimo pagalbos teikimo vaikui modelio tvarkos aprašas</w:t>
        </w:r>
      </w:hyperlink>
      <w:r>
        <w:rPr>
          <w:rStyle w:val="Hipersaitas"/>
          <w:rFonts w:eastAsiaTheme="minorEastAsia"/>
          <w:bCs/>
          <w:color w:val="auto"/>
          <w:sz w:val="24"/>
          <w:szCs w:val="24"/>
          <w:u w:val="none"/>
          <w:lang w:val="lt-LT"/>
        </w:rPr>
        <w:t xml:space="preserve">, </w:t>
      </w:r>
      <w:r>
        <w:rPr>
          <w:bCs/>
          <w:sz w:val="24"/>
          <w:szCs w:val="24"/>
          <w:lang w:val="lt-LT" w:eastAsia="lt-LT"/>
        </w:rPr>
        <w:t>patvirtintas gimnazijos direktoriaus 2017 m. spalio 11 d. įsakymu Nr. V-</w:t>
      </w:r>
      <w:r>
        <w:rPr>
          <w:bCs/>
          <w:sz w:val="24"/>
          <w:szCs w:val="24"/>
          <w:lang w:val="lt-LT" w:eastAsia="lt-LT"/>
        </w:rPr>
        <w:t>141</w:t>
      </w:r>
      <w:r>
        <w:rPr>
          <w:bCs/>
          <w:sz w:val="24"/>
          <w:szCs w:val="24"/>
          <w:lang w:val="lt-LT"/>
        </w:rPr>
        <w:t>)</w:t>
      </w:r>
      <w:r>
        <w:rPr>
          <w:sz w:val="24"/>
          <w:szCs w:val="24"/>
          <w:lang w:val="lt-LT"/>
        </w:rPr>
        <w:t>;</w:t>
      </w:r>
    </w:p>
    <w:p w:rsidR="008C3A25" w:rsidRDefault="009B3F7D">
      <w:pPr>
        <w:pStyle w:val="Sraopastraipa"/>
        <w:numPr>
          <w:ilvl w:val="1"/>
          <w:numId w:val="2"/>
        </w:numPr>
        <w:tabs>
          <w:tab w:val="left" w:pos="709"/>
        </w:tabs>
        <w:spacing w:before="21" w:line="276" w:lineRule="auto"/>
        <w:ind w:left="0" w:right="216" w:firstLine="709"/>
        <w:rPr>
          <w:sz w:val="24"/>
          <w:szCs w:val="24"/>
          <w:lang w:val="lt-LT"/>
        </w:rPr>
      </w:pPr>
      <w:r>
        <w:rPr>
          <w:sz w:val="24"/>
          <w:szCs w:val="24"/>
          <w:lang w:val="lt-LT"/>
        </w:rPr>
        <w:t>neformaliojo vaikų švietimo pasiūlos ir</w:t>
      </w:r>
      <w:r>
        <w:rPr>
          <w:spacing w:val="-5"/>
          <w:sz w:val="24"/>
          <w:szCs w:val="24"/>
          <w:lang w:val="lt-LT"/>
        </w:rPr>
        <w:t xml:space="preserve"> </w:t>
      </w:r>
      <w:r>
        <w:rPr>
          <w:sz w:val="24"/>
          <w:szCs w:val="24"/>
          <w:lang w:val="lt-LT"/>
        </w:rPr>
        <w:t>organizavimo (Trakų gimnazijos pažintinės ir kultūrinės veiklos organizavimo tvarkos aprašas,</w:t>
      </w:r>
      <w:r>
        <w:rPr>
          <w:bCs/>
          <w:sz w:val="24"/>
          <w:szCs w:val="24"/>
          <w:lang w:val="lt-LT" w:eastAsia="lt-LT"/>
        </w:rPr>
        <w:t xml:space="preserve"> 5 priedas, patvirtintas gimnazijos direktoriaus 2015 m. rugpjūčio 31 d. įsakymu Nr. V-113; </w:t>
      </w:r>
      <w:hyperlink r:id="rId13" w:history="1">
        <w:r>
          <w:rPr>
            <w:rStyle w:val="Hipersaitas"/>
            <w:rFonts w:eastAsiaTheme="minorEastAsia"/>
            <w:bCs/>
            <w:color w:val="auto"/>
            <w:sz w:val="24"/>
            <w:szCs w:val="24"/>
            <w:u w:val="none"/>
            <w:lang w:val="lt-LT"/>
          </w:rPr>
          <w:t>Trakų gimnazijos pasirenkamojo vaikų švietimo organizavimo aprašas</w:t>
        </w:r>
      </w:hyperlink>
      <w:r>
        <w:rPr>
          <w:rStyle w:val="Hipersaitas"/>
          <w:rFonts w:eastAsiaTheme="minorEastAsia"/>
          <w:bCs/>
          <w:color w:val="auto"/>
          <w:sz w:val="24"/>
          <w:szCs w:val="24"/>
          <w:u w:val="none"/>
          <w:lang w:val="lt-LT"/>
        </w:rPr>
        <w:t xml:space="preserve">, </w:t>
      </w:r>
      <w:r>
        <w:rPr>
          <w:bCs/>
          <w:sz w:val="24"/>
          <w:szCs w:val="24"/>
          <w:lang w:val="lt-LT" w:eastAsia="lt-LT"/>
        </w:rPr>
        <w:t>patvirtintas gimnazijos direktoriaus 2017 m. spalio 27 d. įsakymu Nr. V-146</w:t>
      </w:r>
      <w:r>
        <w:rPr>
          <w:sz w:val="24"/>
          <w:szCs w:val="24"/>
          <w:lang w:val="lt-LT"/>
        </w:rPr>
        <w:t>);</w:t>
      </w:r>
    </w:p>
    <w:p w:rsidR="008C3A25" w:rsidRDefault="009B3F7D">
      <w:pPr>
        <w:pStyle w:val="Sraopastraipa"/>
        <w:numPr>
          <w:ilvl w:val="1"/>
          <w:numId w:val="2"/>
        </w:numPr>
        <w:tabs>
          <w:tab w:val="left" w:pos="1326"/>
        </w:tabs>
        <w:spacing w:before="21" w:line="276" w:lineRule="auto"/>
        <w:ind w:left="0" w:right="106" w:firstLine="709"/>
        <w:rPr>
          <w:sz w:val="24"/>
          <w:szCs w:val="24"/>
          <w:lang w:val="lt-LT"/>
        </w:rPr>
      </w:pPr>
      <w:r>
        <w:rPr>
          <w:sz w:val="24"/>
          <w:szCs w:val="24"/>
          <w:lang w:val="lt-LT"/>
        </w:rPr>
        <w:t>pamo</w:t>
      </w:r>
      <w:r>
        <w:rPr>
          <w:sz w:val="24"/>
          <w:szCs w:val="24"/>
          <w:lang w:val="lt-LT"/>
        </w:rPr>
        <w:t>kų, skirtų mokinio ugdymo poreikiams ir mokymosi pagalbai teikti, panaudojimo (</w:t>
      </w:r>
      <w:hyperlink r:id="rId14" w:history="1">
        <w:r>
          <w:rPr>
            <w:rStyle w:val="Hipersaitas"/>
            <w:rFonts w:eastAsiaTheme="minorEastAsia"/>
            <w:bCs/>
            <w:color w:val="auto"/>
            <w:sz w:val="24"/>
            <w:szCs w:val="24"/>
            <w:u w:val="none"/>
            <w:lang w:val="lt-LT"/>
          </w:rPr>
          <w:t>Trakų gimnazijos švietimo pagalbos teik</w:t>
        </w:r>
        <w:r>
          <w:rPr>
            <w:rStyle w:val="Hipersaitas"/>
            <w:rFonts w:eastAsiaTheme="minorEastAsia"/>
            <w:bCs/>
            <w:color w:val="auto"/>
            <w:sz w:val="24"/>
            <w:szCs w:val="24"/>
            <w:u w:val="none"/>
            <w:lang w:val="lt-LT"/>
          </w:rPr>
          <w:t>imo vaikui modelio tvarkos aprašas</w:t>
        </w:r>
      </w:hyperlink>
      <w:r>
        <w:rPr>
          <w:rStyle w:val="Hipersaitas"/>
          <w:rFonts w:eastAsiaTheme="minorEastAsia"/>
          <w:bCs/>
          <w:color w:val="auto"/>
          <w:sz w:val="24"/>
          <w:szCs w:val="24"/>
          <w:u w:val="none"/>
          <w:lang w:val="lt-LT"/>
        </w:rPr>
        <w:t xml:space="preserve">, </w:t>
      </w:r>
      <w:r>
        <w:rPr>
          <w:bCs/>
          <w:sz w:val="24"/>
          <w:szCs w:val="24"/>
          <w:lang w:val="lt-LT" w:eastAsia="lt-LT"/>
        </w:rPr>
        <w:t xml:space="preserve">patvirtintas gimnazijos direktoriaus 2017 m. spalio 11d. įsakymu Nr.  V-141 </w:t>
      </w:r>
      <w:r>
        <w:rPr>
          <w:b/>
          <w:bCs/>
          <w:sz w:val="24"/>
          <w:szCs w:val="24"/>
          <w:lang w:val="lt-LT"/>
        </w:rPr>
        <w:t>)</w:t>
      </w:r>
      <w:r>
        <w:rPr>
          <w:sz w:val="24"/>
          <w:szCs w:val="24"/>
          <w:lang w:val="lt-LT"/>
        </w:rPr>
        <w:t>;</w:t>
      </w:r>
    </w:p>
    <w:p w:rsidR="008C3A25" w:rsidRDefault="009B3F7D">
      <w:pPr>
        <w:pStyle w:val="Sraopastraipa"/>
        <w:numPr>
          <w:ilvl w:val="1"/>
          <w:numId w:val="2"/>
        </w:numPr>
        <w:tabs>
          <w:tab w:val="left" w:pos="1134"/>
          <w:tab w:val="left" w:pos="1326"/>
        </w:tabs>
        <w:spacing w:before="21" w:line="276" w:lineRule="auto"/>
        <w:ind w:left="0" w:right="106" w:firstLine="709"/>
        <w:rPr>
          <w:sz w:val="24"/>
          <w:szCs w:val="24"/>
          <w:lang w:val="lt-LT"/>
        </w:rPr>
      </w:pPr>
      <w:r>
        <w:rPr>
          <w:sz w:val="24"/>
          <w:szCs w:val="24"/>
          <w:lang w:val="lt-LT"/>
        </w:rPr>
        <w:t>projektinio darbo rengimo ir organizavimo pagrindiniame ugdyme, brandos darbo – viduriniame</w:t>
      </w:r>
      <w:r>
        <w:rPr>
          <w:spacing w:val="-7"/>
          <w:sz w:val="24"/>
          <w:szCs w:val="24"/>
          <w:lang w:val="lt-LT"/>
        </w:rPr>
        <w:t xml:space="preserve"> </w:t>
      </w:r>
      <w:r>
        <w:rPr>
          <w:sz w:val="24"/>
          <w:szCs w:val="24"/>
          <w:lang w:val="lt-LT"/>
        </w:rPr>
        <w:t>ugdyme (</w:t>
      </w:r>
      <w:hyperlink r:id="rId15" w:history="1">
        <w:r>
          <w:rPr>
            <w:rStyle w:val="Hipersaitas"/>
            <w:rFonts w:eastAsiaTheme="minorEastAsia"/>
            <w:bCs/>
            <w:color w:val="auto"/>
            <w:sz w:val="24"/>
            <w:szCs w:val="24"/>
            <w:u w:val="none"/>
            <w:lang w:val="lt-LT"/>
          </w:rPr>
          <w:t>Trakų gimnazijos pasirenkamojo vaikų švietimo organizavimo aprašas</w:t>
        </w:r>
      </w:hyperlink>
      <w:r>
        <w:rPr>
          <w:rStyle w:val="Hipersaitas"/>
          <w:rFonts w:eastAsiaTheme="minorEastAsia"/>
          <w:bCs/>
          <w:color w:val="auto"/>
          <w:sz w:val="24"/>
          <w:szCs w:val="24"/>
          <w:u w:val="none"/>
          <w:lang w:val="lt-LT"/>
        </w:rPr>
        <w:t xml:space="preserve">, </w:t>
      </w:r>
      <w:r>
        <w:rPr>
          <w:bCs/>
          <w:sz w:val="24"/>
          <w:szCs w:val="24"/>
          <w:lang w:val="lt-LT" w:eastAsia="lt-LT"/>
        </w:rPr>
        <w:t xml:space="preserve">patvirtintas gimnazijos direktoriaus 2017 m. spalio 27 d. įsakymu Nr. V-146; </w:t>
      </w:r>
      <w:r>
        <w:rPr>
          <w:sz w:val="24"/>
          <w:szCs w:val="24"/>
          <w:lang w:val="lt-LT"/>
        </w:rPr>
        <w:t xml:space="preserve">Trakų gimnazijos </w:t>
      </w:r>
      <w:hyperlink r:id="rId16" w:history="1">
        <w:r>
          <w:rPr>
            <w:rStyle w:val="Hipersaitas"/>
            <w:rFonts w:eastAsiaTheme="minorEastAsia"/>
            <w:bCs/>
            <w:color w:val="auto"/>
            <w:sz w:val="24"/>
            <w:szCs w:val="24"/>
            <w:u w:val="none"/>
            <w:lang w:val="lt-LT"/>
          </w:rPr>
          <w:t>mokinių pažangos ir pasiekimų vertinimo tvarkos aprašas</w:t>
        </w:r>
      </w:hyperlink>
      <w:r>
        <w:rPr>
          <w:rStyle w:val="Hipersaitas"/>
          <w:rFonts w:eastAsiaTheme="minorEastAsia"/>
          <w:bCs/>
          <w:color w:val="auto"/>
          <w:sz w:val="24"/>
          <w:szCs w:val="24"/>
          <w:u w:val="none"/>
          <w:lang w:val="lt-LT"/>
        </w:rPr>
        <w:t>,</w:t>
      </w:r>
      <w:r>
        <w:rPr>
          <w:bCs/>
          <w:sz w:val="24"/>
          <w:szCs w:val="24"/>
          <w:lang w:val="lt-LT" w:eastAsia="lt-LT"/>
        </w:rPr>
        <w:t xml:space="preserve"> patvirtintas gimnazijos direktoriaus 2017 m. vasario 17 d.</w:t>
      </w:r>
      <w:r>
        <w:rPr>
          <w:bCs/>
          <w:sz w:val="24"/>
          <w:szCs w:val="24"/>
          <w:lang w:val="lt-LT" w:eastAsia="lt-LT"/>
        </w:rPr>
        <w:t xml:space="preserve"> įsakymu Nr. V-26</w:t>
      </w:r>
      <w:r>
        <w:rPr>
          <w:bCs/>
          <w:sz w:val="24"/>
          <w:szCs w:val="24"/>
          <w:lang w:val="lt-LT"/>
        </w:rPr>
        <w:t>)</w:t>
      </w:r>
      <w:r>
        <w:rPr>
          <w:sz w:val="24"/>
          <w:szCs w:val="24"/>
          <w:lang w:val="lt-LT"/>
        </w:rPr>
        <w:t>;</w:t>
      </w:r>
    </w:p>
    <w:p w:rsidR="008C3A25" w:rsidRDefault="009B3F7D">
      <w:pPr>
        <w:pStyle w:val="Sraopastraipa"/>
        <w:numPr>
          <w:ilvl w:val="1"/>
          <w:numId w:val="2"/>
        </w:numPr>
        <w:tabs>
          <w:tab w:val="left" w:pos="1134"/>
          <w:tab w:val="left" w:pos="1209"/>
        </w:tabs>
        <w:spacing w:line="276" w:lineRule="auto"/>
        <w:ind w:left="0" w:right="106" w:firstLine="709"/>
        <w:rPr>
          <w:sz w:val="24"/>
          <w:szCs w:val="24"/>
          <w:lang w:val="lt-LT"/>
        </w:rPr>
      </w:pPr>
      <w:r>
        <w:rPr>
          <w:sz w:val="24"/>
          <w:szCs w:val="24"/>
          <w:lang w:val="lt-LT"/>
        </w:rPr>
        <w:t>kitų mokiniams ir gimnazijai aktualių ugdymo turinio įgyvendinimo</w:t>
      </w:r>
      <w:r>
        <w:rPr>
          <w:spacing w:val="-8"/>
          <w:sz w:val="24"/>
          <w:szCs w:val="24"/>
          <w:lang w:val="lt-LT"/>
        </w:rPr>
        <w:t xml:space="preserve"> </w:t>
      </w:r>
      <w:r>
        <w:rPr>
          <w:sz w:val="24"/>
          <w:szCs w:val="24"/>
          <w:lang w:val="lt-LT"/>
        </w:rPr>
        <w:t xml:space="preserve">klausimų (Trakų gimnazijos </w:t>
      </w:r>
      <w:hyperlink r:id="rId17" w:history="1">
        <w:r>
          <w:rPr>
            <w:rStyle w:val="Hipersaitas"/>
            <w:rFonts w:eastAsiaTheme="minorEastAsia"/>
            <w:bCs/>
            <w:color w:val="auto"/>
            <w:sz w:val="24"/>
            <w:szCs w:val="24"/>
            <w:u w:val="none"/>
            <w:lang w:val="lt-LT"/>
          </w:rPr>
          <w:t>vidaus tvarkos taisyklės</w:t>
        </w:r>
      </w:hyperlink>
      <w:r>
        <w:rPr>
          <w:rStyle w:val="Hipersaitas"/>
          <w:rFonts w:eastAsiaTheme="minorEastAsia"/>
          <w:bCs/>
          <w:color w:val="auto"/>
          <w:sz w:val="24"/>
          <w:szCs w:val="24"/>
          <w:u w:val="none"/>
          <w:lang w:val="lt-LT"/>
        </w:rPr>
        <w:t xml:space="preserve">, </w:t>
      </w:r>
      <w:r>
        <w:rPr>
          <w:rStyle w:val="Hipersaitas"/>
          <w:rFonts w:eastAsiaTheme="minorEastAsia"/>
          <w:bCs/>
          <w:color w:val="auto"/>
          <w:sz w:val="24"/>
          <w:szCs w:val="24"/>
          <w:u w:val="none"/>
          <w:lang w:val="lt-LT"/>
        </w:rPr>
        <w:t>patvirtintos gimnazijos direktoriaus 2015 m. rugpjūčio 31 d. įsakymu Nr. V-113</w:t>
      </w:r>
      <w:r>
        <w:rPr>
          <w:bCs/>
          <w:sz w:val="24"/>
          <w:szCs w:val="24"/>
          <w:lang w:val="lt-LT"/>
        </w:rPr>
        <w:t>)</w:t>
      </w:r>
      <w:r>
        <w:rPr>
          <w:sz w:val="24"/>
          <w:szCs w:val="24"/>
          <w:lang w:val="lt-LT"/>
        </w:rPr>
        <w:t>.</w:t>
      </w:r>
    </w:p>
    <w:p w:rsidR="008C3A25" w:rsidRDefault="009B3F7D">
      <w:pPr>
        <w:pStyle w:val="Sraopastraipa"/>
        <w:numPr>
          <w:ilvl w:val="0"/>
          <w:numId w:val="2"/>
        </w:numPr>
        <w:tabs>
          <w:tab w:val="left" w:pos="-284"/>
          <w:tab w:val="left" w:pos="-142"/>
          <w:tab w:val="left" w:pos="0"/>
          <w:tab w:val="left" w:pos="1134"/>
        </w:tabs>
        <w:spacing w:line="276" w:lineRule="auto"/>
        <w:ind w:left="0" w:right="106" w:firstLine="709"/>
        <w:jc w:val="both"/>
        <w:rPr>
          <w:sz w:val="24"/>
          <w:szCs w:val="24"/>
          <w:lang w:val="lt-LT"/>
        </w:rPr>
      </w:pPr>
      <w:r>
        <w:rPr>
          <w:sz w:val="24"/>
          <w:szCs w:val="24"/>
          <w:lang w:val="lt-LT"/>
        </w:rPr>
        <w:t xml:space="preserve">Gimnazijos ugdymo planą gimnazijos direktorius tvirtina iki mokslo metų pradžios (2019 m. rugpjūčio 30 d.), suderinęs su gimnazijos taryba, su savininko teises ir pareigas </w:t>
      </w:r>
      <w:r>
        <w:rPr>
          <w:sz w:val="24"/>
          <w:szCs w:val="24"/>
          <w:lang w:val="lt-LT"/>
        </w:rPr>
        <w:t>įgyvendinančia institucija,</w:t>
      </w:r>
      <w:r>
        <w:rPr>
          <w:spacing w:val="-5"/>
          <w:sz w:val="24"/>
          <w:szCs w:val="24"/>
          <w:lang w:val="lt-LT"/>
        </w:rPr>
        <w:t xml:space="preserve"> Trakų rajono </w:t>
      </w:r>
      <w:r>
        <w:rPr>
          <w:sz w:val="24"/>
          <w:szCs w:val="24"/>
          <w:lang w:val="lt-LT"/>
        </w:rPr>
        <w:t>savivaldybės</w:t>
      </w:r>
      <w:r>
        <w:rPr>
          <w:spacing w:val="-5"/>
          <w:sz w:val="24"/>
          <w:szCs w:val="24"/>
          <w:lang w:val="lt-LT"/>
        </w:rPr>
        <w:t xml:space="preserve"> </w:t>
      </w:r>
      <w:r>
        <w:rPr>
          <w:sz w:val="24"/>
          <w:szCs w:val="24"/>
          <w:lang w:val="lt-LT"/>
        </w:rPr>
        <w:t>vykdomąja</w:t>
      </w:r>
      <w:r>
        <w:rPr>
          <w:spacing w:val="-6"/>
          <w:sz w:val="24"/>
          <w:szCs w:val="24"/>
          <w:lang w:val="lt-LT"/>
        </w:rPr>
        <w:t xml:space="preserve"> </w:t>
      </w:r>
      <w:r>
        <w:rPr>
          <w:sz w:val="24"/>
          <w:szCs w:val="24"/>
          <w:lang w:val="lt-LT"/>
        </w:rPr>
        <w:t xml:space="preserve">institucija. </w:t>
      </w:r>
    </w:p>
    <w:p w:rsidR="008C3A25" w:rsidRDefault="009B3F7D">
      <w:pPr>
        <w:pStyle w:val="Sraopastraipa"/>
        <w:numPr>
          <w:ilvl w:val="0"/>
          <w:numId w:val="2"/>
        </w:numPr>
        <w:tabs>
          <w:tab w:val="left" w:pos="709"/>
          <w:tab w:val="left" w:pos="851"/>
          <w:tab w:val="left" w:pos="1134"/>
        </w:tabs>
        <w:spacing w:line="276" w:lineRule="auto"/>
        <w:ind w:left="0" w:right="106" w:firstLine="709"/>
        <w:jc w:val="both"/>
        <w:rPr>
          <w:sz w:val="24"/>
          <w:szCs w:val="24"/>
          <w:lang w:val="lt-LT"/>
        </w:rPr>
      </w:pPr>
      <w:r>
        <w:rPr>
          <w:sz w:val="24"/>
          <w:szCs w:val="24"/>
          <w:lang w:val="lt-LT"/>
        </w:rPr>
        <w:t xml:space="preserve"> Minimalus laikas Pagrindinio ir Vidurinio ugdymo bendrosioms programoms įgyvendinti</w:t>
      </w:r>
      <w:r>
        <w:rPr>
          <w:spacing w:val="-15"/>
          <w:sz w:val="24"/>
          <w:szCs w:val="24"/>
          <w:lang w:val="lt-LT"/>
        </w:rPr>
        <w:t xml:space="preserve"> </w:t>
      </w:r>
      <w:r>
        <w:rPr>
          <w:sz w:val="24"/>
          <w:szCs w:val="24"/>
          <w:lang w:val="lt-LT"/>
        </w:rPr>
        <w:t>nurodytas</w:t>
      </w:r>
      <w:r>
        <w:rPr>
          <w:spacing w:val="-15"/>
          <w:sz w:val="24"/>
          <w:szCs w:val="24"/>
          <w:lang w:val="lt-LT"/>
        </w:rPr>
        <w:t xml:space="preserve"> </w:t>
      </w:r>
      <w:r>
        <w:rPr>
          <w:color w:val="FF0000"/>
          <w:sz w:val="24"/>
          <w:szCs w:val="24"/>
          <w:lang w:val="lt-LT"/>
        </w:rPr>
        <w:t>61</w:t>
      </w:r>
      <w:r>
        <w:rPr>
          <w:color w:val="FF0000"/>
          <w:spacing w:val="-16"/>
          <w:sz w:val="24"/>
          <w:szCs w:val="24"/>
          <w:lang w:val="lt-LT"/>
        </w:rPr>
        <w:t xml:space="preserve"> </w:t>
      </w:r>
      <w:r>
        <w:rPr>
          <w:color w:val="FF0000"/>
          <w:sz w:val="24"/>
          <w:szCs w:val="24"/>
          <w:lang w:val="lt-LT"/>
        </w:rPr>
        <w:t>ir</w:t>
      </w:r>
      <w:r>
        <w:rPr>
          <w:color w:val="FF0000"/>
          <w:spacing w:val="-16"/>
          <w:sz w:val="24"/>
          <w:szCs w:val="24"/>
          <w:lang w:val="lt-LT"/>
        </w:rPr>
        <w:t xml:space="preserve"> </w:t>
      </w:r>
      <w:r>
        <w:rPr>
          <w:color w:val="FF0000"/>
          <w:sz w:val="24"/>
          <w:szCs w:val="24"/>
          <w:lang w:val="lt-LT"/>
        </w:rPr>
        <w:t>73</w:t>
      </w:r>
      <w:r>
        <w:rPr>
          <w:color w:val="FF0000"/>
          <w:spacing w:val="-16"/>
          <w:sz w:val="24"/>
          <w:szCs w:val="24"/>
          <w:lang w:val="lt-LT"/>
        </w:rPr>
        <w:t xml:space="preserve"> </w:t>
      </w:r>
      <w:r>
        <w:rPr>
          <w:color w:val="FF0000"/>
          <w:sz w:val="24"/>
          <w:szCs w:val="24"/>
          <w:lang w:val="lt-LT"/>
        </w:rPr>
        <w:t>punktuose</w:t>
      </w:r>
      <w:r>
        <w:rPr>
          <w:color w:val="FF0000"/>
          <w:spacing w:val="-16"/>
          <w:sz w:val="24"/>
          <w:szCs w:val="24"/>
          <w:lang w:val="lt-LT"/>
        </w:rPr>
        <w:t xml:space="preserve"> </w:t>
      </w:r>
      <w:r>
        <w:rPr>
          <w:sz w:val="24"/>
          <w:szCs w:val="24"/>
          <w:lang w:val="lt-LT"/>
        </w:rPr>
        <w:t>–</w:t>
      </w:r>
      <w:r>
        <w:rPr>
          <w:spacing w:val="-16"/>
          <w:sz w:val="24"/>
          <w:szCs w:val="24"/>
          <w:lang w:val="lt-LT"/>
        </w:rPr>
        <w:t xml:space="preserve"> </w:t>
      </w:r>
      <w:r>
        <w:rPr>
          <w:sz w:val="24"/>
          <w:szCs w:val="24"/>
          <w:lang w:val="lt-LT"/>
        </w:rPr>
        <w:t>pamokų</w:t>
      </w:r>
      <w:r>
        <w:rPr>
          <w:spacing w:val="-15"/>
          <w:sz w:val="24"/>
          <w:szCs w:val="24"/>
          <w:lang w:val="lt-LT"/>
        </w:rPr>
        <w:t xml:space="preserve"> </w:t>
      </w:r>
      <w:r>
        <w:rPr>
          <w:sz w:val="24"/>
          <w:szCs w:val="24"/>
          <w:lang w:val="lt-LT"/>
        </w:rPr>
        <w:t>skaičiumi</w:t>
      </w:r>
      <w:r>
        <w:rPr>
          <w:spacing w:val="-15"/>
          <w:sz w:val="24"/>
          <w:szCs w:val="24"/>
          <w:lang w:val="lt-LT"/>
        </w:rPr>
        <w:t xml:space="preserve"> </w:t>
      </w:r>
      <w:r>
        <w:rPr>
          <w:sz w:val="24"/>
          <w:szCs w:val="24"/>
          <w:lang w:val="lt-LT"/>
        </w:rPr>
        <w:t>per</w:t>
      </w:r>
      <w:r>
        <w:rPr>
          <w:spacing w:val="-17"/>
          <w:sz w:val="24"/>
          <w:szCs w:val="24"/>
          <w:lang w:val="lt-LT"/>
        </w:rPr>
        <w:t xml:space="preserve"> </w:t>
      </w:r>
      <w:r>
        <w:rPr>
          <w:sz w:val="24"/>
          <w:szCs w:val="24"/>
          <w:lang w:val="lt-LT"/>
        </w:rPr>
        <w:t xml:space="preserve">dvejus mokslo metus, pamokos trukmė – 45 </w:t>
      </w:r>
      <w:r>
        <w:rPr>
          <w:sz w:val="24"/>
          <w:szCs w:val="24"/>
          <w:lang w:val="lt-LT"/>
        </w:rPr>
        <w:t xml:space="preserve">min. </w:t>
      </w:r>
    </w:p>
    <w:p w:rsidR="008C3A25" w:rsidRDefault="009B3F7D">
      <w:pPr>
        <w:pStyle w:val="Sraopastraipa"/>
        <w:overflowPunct w:val="0"/>
        <w:ind w:left="142" w:firstLine="0"/>
        <w:textAlignment w:val="baseline"/>
        <w:rPr>
          <w:rFonts w:eastAsia="MS Mincho"/>
          <w:sz w:val="24"/>
          <w:szCs w:val="24"/>
          <w:lang w:val="lt-LT" w:eastAsia="lt-LT"/>
        </w:rPr>
      </w:pPr>
      <w:r>
        <w:rPr>
          <w:sz w:val="24"/>
          <w:szCs w:val="24"/>
          <w:lang w:val="lt-LT"/>
        </w:rPr>
        <w:t xml:space="preserve">         17. Minimalus laikas pagrindinio ir vidurinio ugdymo bendrosioms programoms įgyvendinti organizuojant ugdymo procesą grupinio mokymosi forma kasdieniu ar nuotoliniu mokymo proceso organizavimo būdu nurodytas Bendrųjų ugdymo planų </w:t>
      </w:r>
      <w:r>
        <w:rPr>
          <w:color w:val="FF0000"/>
          <w:sz w:val="24"/>
          <w:szCs w:val="24"/>
          <w:lang w:val="lt-LT"/>
        </w:rPr>
        <w:t xml:space="preserve">61 ir 73 </w:t>
      </w:r>
      <w:r>
        <w:rPr>
          <w:sz w:val="24"/>
          <w:szCs w:val="24"/>
          <w:lang w:val="lt-LT"/>
        </w:rPr>
        <w:t>pu</w:t>
      </w:r>
      <w:r>
        <w:rPr>
          <w:sz w:val="24"/>
          <w:szCs w:val="24"/>
          <w:lang w:val="lt-LT"/>
        </w:rPr>
        <w:t xml:space="preserve">nktuose, pamokų skaičiumi per dvejus mokslo metus, jei pamokos trukmė – 45 min. Minimalus laikas, numatytas ugdymo programoms įgyvendinti, esant ypatingoms aplinkybėms negali būti mažinamas. </w:t>
      </w:r>
    </w:p>
    <w:p w:rsidR="008C3A25" w:rsidRDefault="009B3F7D">
      <w:pPr>
        <w:tabs>
          <w:tab w:val="left" w:pos="567"/>
          <w:tab w:val="left" w:pos="1134"/>
        </w:tabs>
        <w:spacing w:line="276" w:lineRule="auto"/>
        <w:ind w:left="426" w:right="105"/>
        <w:jc w:val="both"/>
        <w:rPr>
          <w:sz w:val="24"/>
          <w:szCs w:val="24"/>
          <w:lang w:val="lt-LT"/>
        </w:rPr>
      </w:pPr>
      <w:r>
        <w:rPr>
          <w:sz w:val="24"/>
          <w:szCs w:val="24"/>
          <w:lang w:val="lt-LT"/>
        </w:rPr>
        <w:lastRenderedPageBreak/>
        <w:t xml:space="preserve">18. Be privalomojo ugdymo turinio dalykų, gimnazija siūlo </w:t>
      </w:r>
      <w:r>
        <w:rPr>
          <w:sz w:val="24"/>
          <w:szCs w:val="24"/>
          <w:lang w:val="lt-LT"/>
        </w:rPr>
        <w:t>mokiniams</w:t>
      </w:r>
      <w:r>
        <w:rPr>
          <w:spacing w:val="-10"/>
          <w:sz w:val="24"/>
          <w:szCs w:val="24"/>
          <w:lang w:val="lt-LT"/>
        </w:rPr>
        <w:t xml:space="preserve"> </w:t>
      </w:r>
      <w:r>
        <w:rPr>
          <w:sz w:val="24"/>
          <w:szCs w:val="24"/>
          <w:lang w:val="lt-LT"/>
        </w:rPr>
        <w:t>rinktis:</w:t>
      </w:r>
    </w:p>
    <w:p w:rsidR="008C3A25" w:rsidRDefault="009B3F7D">
      <w:pPr>
        <w:tabs>
          <w:tab w:val="left" w:pos="1286"/>
        </w:tabs>
        <w:spacing w:before="22" w:line="276" w:lineRule="auto"/>
        <w:ind w:right="105"/>
        <w:rPr>
          <w:sz w:val="24"/>
          <w:szCs w:val="24"/>
          <w:lang w:val="lt-LT"/>
        </w:rPr>
      </w:pPr>
      <w:r>
        <w:rPr>
          <w:sz w:val="24"/>
          <w:szCs w:val="24"/>
          <w:lang w:val="lt-LT"/>
        </w:rPr>
        <w:t xml:space="preserve">       18.1.   mokymosi poreikius atitinkančius dalykų modulius, pasirenkamuosius dalykus (pavyzdžiui, nacionalinio saugumo ir krašto gynybos modulį, etninę kultūrą, biochemiją, ugdymo karjerai ir kitus dalykus) kurių turinį nustato švie</w:t>
      </w:r>
      <w:r>
        <w:rPr>
          <w:sz w:val="24"/>
          <w:szCs w:val="24"/>
          <w:lang w:val="lt-LT"/>
        </w:rPr>
        <w:t>timo, mokslo ir sporto ministro patvirtintos,  gimnazijos parengtos ir gimnazijos direktoriaus patvirtintos programos. Šios programos  įgyvendinamos per pamokas, skirtas mokinio ugdymo poreikiams ir</w:t>
      </w:r>
      <w:r>
        <w:rPr>
          <w:spacing w:val="28"/>
          <w:sz w:val="24"/>
          <w:szCs w:val="24"/>
          <w:lang w:val="lt-LT"/>
        </w:rPr>
        <w:t xml:space="preserve"> </w:t>
      </w:r>
      <w:r>
        <w:rPr>
          <w:sz w:val="24"/>
          <w:szCs w:val="24"/>
          <w:lang w:val="lt-LT"/>
        </w:rPr>
        <w:t>mokymosi pagalbai teikti, numatytas 61, 73 punktuose. Gim</w:t>
      </w:r>
      <w:r>
        <w:rPr>
          <w:sz w:val="24"/>
          <w:szCs w:val="24"/>
          <w:lang w:val="lt-LT"/>
        </w:rPr>
        <w:t>nazija, rengdama pasirenkamųjų</w:t>
      </w:r>
      <w:r>
        <w:rPr>
          <w:spacing w:val="-14"/>
          <w:sz w:val="24"/>
          <w:szCs w:val="24"/>
          <w:lang w:val="lt-LT"/>
        </w:rPr>
        <w:t xml:space="preserve"> </w:t>
      </w:r>
      <w:r>
        <w:rPr>
          <w:sz w:val="24"/>
          <w:szCs w:val="24"/>
          <w:lang w:val="lt-LT"/>
        </w:rPr>
        <w:t>dalykų,</w:t>
      </w:r>
      <w:r>
        <w:rPr>
          <w:spacing w:val="-12"/>
          <w:sz w:val="24"/>
          <w:szCs w:val="24"/>
          <w:lang w:val="lt-LT"/>
        </w:rPr>
        <w:t xml:space="preserve"> </w:t>
      </w:r>
      <w:r>
        <w:rPr>
          <w:sz w:val="24"/>
          <w:szCs w:val="24"/>
          <w:lang w:val="lt-LT"/>
        </w:rPr>
        <w:t>dalykų</w:t>
      </w:r>
      <w:r>
        <w:rPr>
          <w:spacing w:val="-14"/>
          <w:sz w:val="24"/>
          <w:szCs w:val="24"/>
          <w:lang w:val="lt-LT"/>
        </w:rPr>
        <w:t xml:space="preserve"> </w:t>
      </w:r>
      <w:r>
        <w:rPr>
          <w:sz w:val="24"/>
          <w:szCs w:val="24"/>
          <w:lang w:val="lt-LT"/>
        </w:rPr>
        <w:t>modulių</w:t>
      </w:r>
      <w:r>
        <w:rPr>
          <w:spacing w:val="-12"/>
          <w:sz w:val="24"/>
          <w:szCs w:val="24"/>
          <w:lang w:val="lt-LT"/>
        </w:rPr>
        <w:t xml:space="preserve"> </w:t>
      </w:r>
      <w:r>
        <w:rPr>
          <w:sz w:val="24"/>
          <w:szCs w:val="24"/>
          <w:lang w:val="lt-LT"/>
        </w:rPr>
        <w:t>programas,</w:t>
      </w:r>
      <w:r>
        <w:rPr>
          <w:spacing w:val="-12"/>
          <w:sz w:val="24"/>
          <w:szCs w:val="24"/>
          <w:lang w:val="lt-LT"/>
        </w:rPr>
        <w:t xml:space="preserve"> </w:t>
      </w:r>
      <w:r>
        <w:rPr>
          <w:sz w:val="24"/>
          <w:szCs w:val="24"/>
          <w:lang w:val="lt-LT"/>
        </w:rPr>
        <w:t>vadovaujasi</w:t>
      </w:r>
      <w:r>
        <w:rPr>
          <w:spacing w:val="-12"/>
          <w:sz w:val="24"/>
          <w:szCs w:val="24"/>
          <w:lang w:val="lt-LT"/>
        </w:rPr>
        <w:t xml:space="preserve"> </w:t>
      </w:r>
      <w:r>
        <w:rPr>
          <w:sz w:val="24"/>
          <w:szCs w:val="24"/>
          <w:lang w:val="lt-LT"/>
        </w:rPr>
        <w:t>Bendraisiais</w:t>
      </w:r>
      <w:r>
        <w:rPr>
          <w:spacing w:val="-11"/>
          <w:sz w:val="24"/>
          <w:szCs w:val="24"/>
          <w:lang w:val="lt-LT"/>
        </w:rPr>
        <w:t xml:space="preserve"> </w:t>
      </w:r>
      <w:r>
        <w:rPr>
          <w:sz w:val="24"/>
          <w:szCs w:val="24"/>
          <w:lang w:val="lt-LT"/>
        </w:rPr>
        <w:t>formaliojo</w:t>
      </w:r>
      <w:r>
        <w:rPr>
          <w:spacing w:val="-14"/>
          <w:sz w:val="24"/>
          <w:szCs w:val="24"/>
          <w:lang w:val="lt-LT"/>
        </w:rPr>
        <w:t xml:space="preserve"> </w:t>
      </w:r>
      <w:r>
        <w:rPr>
          <w:sz w:val="24"/>
          <w:szCs w:val="24"/>
          <w:lang w:val="lt-LT"/>
        </w:rPr>
        <w:t>švietimo programų</w:t>
      </w:r>
      <w:r>
        <w:rPr>
          <w:spacing w:val="-6"/>
          <w:sz w:val="24"/>
          <w:szCs w:val="24"/>
          <w:lang w:val="lt-LT"/>
        </w:rPr>
        <w:t xml:space="preserve"> </w:t>
      </w:r>
      <w:r>
        <w:rPr>
          <w:sz w:val="24"/>
          <w:szCs w:val="24"/>
          <w:lang w:val="lt-LT"/>
        </w:rPr>
        <w:t>reikalavimais,</w:t>
      </w:r>
      <w:r>
        <w:rPr>
          <w:spacing w:val="-6"/>
          <w:sz w:val="24"/>
          <w:szCs w:val="24"/>
          <w:lang w:val="lt-LT"/>
        </w:rPr>
        <w:t xml:space="preserve"> </w:t>
      </w:r>
      <w:r>
        <w:rPr>
          <w:sz w:val="24"/>
          <w:szCs w:val="24"/>
          <w:lang w:val="lt-LT"/>
        </w:rPr>
        <w:t>patvirtintais</w:t>
      </w:r>
      <w:r>
        <w:rPr>
          <w:spacing w:val="-4"/>
          <w:sz w:val="24"/>
          <w:szCs w:val="24"/>
          <w:lang w:val="lt-LT"/>
        </w:rPr>
        <w:t xml:space="preserve"> </w:t>
      </w:r>
      <w:r>
        <w:rPr>
          <w:sz w:val="24"/>
          <w:szCs w:val="24"/>
          <w:lang w:val="lt-LT"/>
        </w:rPr>
        <w:t>Lietuvos</w:t>
      </w:r>
      <w:r>
        <w:rPr>
          <w:spacing w:val="-6"/>
          <w:sz w:val="24"/>
          <w:szCs w:val="24"/>
          <w:lang w:val="lt-LT"/>
        </w:rPr>
        <w:t xml:space="preserve"> </w:t>
      </w:r>
      <w:r>
        <w:rPr>
          <w:sz w:val="24"/>
          <w:szCs w:val="24"/>
          <w:lang w:val="lt-LT"/>
        </w:rPr>
        <w:t>Respublikos</w:t>
      </w:r>
      <w:r>
        <w:rPr>
          <w:spacing w:val="-6"/>
          <w:sz w:val="24"/>
          <w:szCs w:val="24"/>
          <w:lang w:val="lt-LT"/>
        </w:rPr>
        <w:t xml:space="preserve"> </w:t>
      </w:r>
      <w:r>
        <w:rPr>
          <w:sz w:val="24"/>
          <w:szCs w:val="24"/>
          <w:lang w:val="lt-LT"/>
        </w:rPr>
        <w:t>švietimo</w:t>
      </w:r>
      <w:r>
        <w:rPr>
          <w:spacing w:val="-9"/>
          <w:sz w:val="24"/>
          <w:szCs w:val="24"/>
          <w:lang w:val="lt-LT"/>
        </w:rPr>
        <w:t xml:space="preserve"> </w:t>
      </w:r>
      <w:r>
        <w:rPr>
          <w:sz w:val="24"/>
          <w:szCs w:val="24"/>
          <w:lang w:val="lt-LT"/>
        </w:rPr>
        <w:t>ir</w:t>
      </w:r>
      <w:r>
        <w:rPr>
          <w:spacing w:val="-7"/>
          <w:sz w:val="24"/>
          <w:szCs w:val="24"/>
          <w:lang w:val="lt-LT"/>
        </w:rPr>
        <w:t xml:space="preserve"> </w:t>
      </w:r>
      <w:r>
        <w:rPr>
          <w:sz w:val="24"/>
          <w:szCs w:val="24"/>
          <w:lang w:val="lt-LT"/>
        </w:rPr>
        <w:t>mokslo</w:t>
      </w:r>
      <w:r>
        <w:rPr>
          <w:spacing w:val="-6"/>
          <w:sz w:val="24"/>
          <w:szCs w:val="24"/>
          <w:lang w:val="lt-LT"/>
        </w:rPr>
        <w:t xml:space="preserve"> </w:t>
      </w:r>
      <w:r>
        <w:rPr>
          <w:sz w:val="24"/>
          <w:szCs w:val="24"/>
          <w:lang w:val="lt-LT"/>
        </w:rPr>
        <w:t>ministro</w:t>
      </w:r>
      <w:r>
        <w:rPr>
          <w:spacing w:val="-7"/>
          <w:sz w:val="24"/>
          <w:szCs w:val="24"/>
          <w:lang w:val="lt-LT"/>
        </w:rPr>
        <w:t xml:space="preserve"> </w:t>
      </w:r>
      <w:r>
        <w:rPr>
          <w:sz w:val="24"/>
          <w:szCs w:val="24"/>
          <w:lang w:val="lt-LT"/>
        </w:rPr>
        <w:t>2004</w:t>
      </w:r>
      <w:r>
        <w:rPr>
          <w:spacing w:val="-9"/>
          <w:sz w:val="24"/>
          <w:szCs w:val="24"/>
          <w:lang w:val="lt-LT"/>
        </w:rPr>
        <w:t xml:space="preserve"> </w:t>
      </w:r>
      <w:r>
        <w:rPr>
          <w:sz w:val="24"/>
          <w:szCs w:val="24"/>
          <w:lang w:val="lt-LT"/>
        </w:rPr>
        <w:t>m. balandžio</w:t>
      </w:r>
      <w:r>
        <w:rPr>
          <w:spacing w:val="-13"/>
          <w:sz w:val="24"/>
          <w:szCs w:val="24"/>
          <w:lang w:val="lt-LT"/>
        </w:rPr>
        <w:t xml:space="preserve"> </w:t>
      </w:r>
      <w:r>
        <w:rPr>
          <w:sz w:val="24"/>
          <w:szCs w:val="24"/>
          <w:lang w:val="lt-LT"/>
        </w:rPr>
        <w:t>13</w:t>
      </w:r>
      <w:r>
        <w:rPr>
          <w:spacing w:val="-13"/>
          <w:sz w:val="24"/>
          <w:szCs w:val="24"/>
          <w:lang w:val="lt-LT"/>
        </w:rPr>
        <w:t xml:space="preserve"> </w:t>
      </w:r>
      <w:r>
        <w:rPr>
          <w:sz w:val="24"/>
          <w:szCs w:val="24"/>
          <w:lang w:val="lt-LT"/>
        </w:rPr>
        <w:t>d.</w:t>
      </w:r>
      <w:r>
        <w:rPr>
          <w:spacing w:val="-15"/>
          <w:sz w:val="24"/>
          <w:szCs w:val="24"/>
          <w:lang w:val="lt-LT"/>
        </w:rPr>
        <w:t xml:space="preserve"> </w:t>
      </w:r>
      <w:r>
        <w:rPr>
          <w:sz w:val="24"/>
          <w:szCs w:val="24"/>
          <w:lang w:val="lt-LT"/>
        </w:rPr>
        <w:t>įsakymu</w:t>
      </w:r>
      <w:r>
        <w:rPr>
          <w:spacing w:val="-10"/>
          <w:sz w:val="24"/>
          <w:szCs w:val="24"/>
          <w:lang w:val="lt-LT"/>
        </w:rPr>
        <w:t xml:space="preserve"> </w:t>
      </w:r>
      <w:r>
        <w:rPr>
          <w:sz w:val="24"/>
          <w:szCs w:val="24"/>
          <w:lang w:val="lt-LT"/>
        </w:rPr>
        <w:t>Nr.</w:t>
      </w:r>
      <w:r>
        <w:rPr>
          <w:spacing w:val="-11"/>
          <w:sz w:val="24"/>
          <w:szCs w:val="24"/>
          <w:lang w:val="lt-LT"/>
        </w:rPr>
        <w:t xml:space="preserve"> </w:t>
      </w:r>
      <w:r>
        <w:rPr>
          <w:sz w:val="24"/>
          <w:szCs w:val="24"/>
          <w:lang w:val="lt-LT"/>
        </w:rPr>
        <w:t>ISAK-535</w:t>
      </w:r>
      <w:r>
        <w:rPr>
          <w:spacing w:val="-13"/>
          <w:sz w:val="24"/>
          <w:szCs w:val="24"/>
          <w:lang w:val="lt-LT"/>
        </w:rPr>
        <w:t xml:space="preserve"> </w:t>
      </w:r>
      <w:r>
        <w:rPr>
          <w:sz w:val="24"/>
          <w:szCs w:val="24"/>
          <w:lang w:val="lt-LT"/>
        </w:rPr>
        <w:t>„Dėl</w:t>
      </w:r>
      <w:r>
        <w:rPr>
          <w:spacing w:val="-12"/>
          <w:sz w:val="24"/>
          <w:szCs w:val="24"/>
          <w:lang w:val="lt-LT"/>
        </w:rPr>
        <w:t xml:space="preserve"> </w:t>
      </w:r>
      <w:r>
        <w:rPr>
          <w:sz w:val="24"/>
          <w:szCs w:val="24"/>
          <w:lang w:val="lt-LT"/>
        </w:rPr>
        <w:t>Bendrųjų</w:t>
      </w:r>
      <w:r>
        <w:rPr>
          <w:spacing w:val="-8"/>
          <w:sz w:val="24"/>
          <w:szCs w:val="24"/>
          <w:lang w:val="lt-LT"/>
        </w:rPr>
        <w:t xml:space="preserve"> </w:t>
      </w:r>
      <w:r>
        <w:rPr>
          <w:sz w:val="24"/>
          <w:szCs w:val="24"/>
          <w:lang w:val="lt-LT"/>
        </w:rPr>
        <w:t>formaliojo</w:t>
      </w:r>
      <w:r>
        <w:rPr>
          <w:spacing w:val="-15"/>
          <w:sz w:val="24"/>
          <w:szCs w:val="24"/>
          <w:lang w:val="lt-LT"/>
        </w:rPr>
        <w:t xml:space="preserve"> </w:t>
      </w:r>
      <w:r>
        <w:rPr>
          <w:sz w:val="24"/>
          <w:szCs w:val="24"/>
          <w:lang w:val="lt-LT"/>
        </w:rPr>
        <w:t>švietimo</w:t>
      </w:r>
      <w:r>
        <w:rPr>
          <w:spacing w:val="-13"/>
          <w:sz w:val="24"/>
          <w:szCs w:val="24"/>
          <w:lang w:val="lt-LT"/>
        </w:rPr>
        <w:t xml:space="preserve"> </w:t>
      </w:r>
      <w:r>
        <w:rPr>
          <w:sz w:val="24"/>
          <w:szCs w:val="24"/>
          <w:lang w:val="lt-LT"/>
        </w:rPr>
        <w:t>programų</w:t>
      </w:r>
      <w:r>
        <w:rPr>
          <w:spacing w:val="-13"/>
          <w:sz w:val="24"/>
          <w:szCs w:val="24"/>
          <w:lang w:val="lt-LT"/>
        </w:rPr>
        <w:t xml:space="preserve"> </w:t>
      </w:r>
      <w:r>
        <w:rPr>
          <w:sz w:val="24"/>
          <w:szCs w:val="24"/>
          <w:lang w:val="lt-LT"/>
        </w:rPr>
        <w:t>reikalavimų patvirtinimo“;</w:t>
      </w:r>
    </w:p>
    <w:p w:rsidR="008C3A25" w:rsidRDefault="009B3F7D">
      <w:pPr>
        <w:tabs>
          <w:tab w:val="left" w:pos="567"/>
        </w:tabs>
        <w:spacing w:line="276" w:lineRule="auto"/>
        <w:ind w:left="568" w:right="112"/>
        <w:rPr>
          <w:sz w:val="24"/>
          <w:szCs w:val="24"/>
          <w:lang w:val="lt-LT"/>
        </w:rPr>
      </w:pPr>
      <w:r>
        <w:rPr>
          <w:sz w:val="24"/>
          <w:szCs w:val="24"/>
          <w:lang w:val="lt-LT"/>
        </w:rPr>
        <w:t xml:space="preserve">    18.2.                 įvairių krypčių neformaliojo švietimo programas, atitinkančias mokinių saviraiškos poreikius. Šios veiklos įgyvendinamos per neformaliajam vaikų švietimui skirtas valandas (n</w:t>
      </w:r>
      <w:r>
        <w:rPr>
          <w:sz w:val="24"/>
          <w:szCs w:val="24"/>
          <w:lang w:val="lt-LT"/>
        </w:rPr>
        <w:t>eformaliojo švietimo valanda – 45 min. trukmės), numatytas 61, 73 punktuose.</w:t>
      </w:r>
    </w:p>
    <w:p w:rsidR="008C3A25" w:rsidRDefault="009B3F7D">
      <w:pPr>
        <w:pStyle w:val="Sraopastraipa"/>
        <w:numPr>
          <w:ilvl w:val="0"/>
          <w:numId w:val="5"/>
        </w:numPr>
        <w:tabs>
          <w:tab w:val="left" w:pos="1134"/>
        </w:tabs>
        <w:spacing w:line="276" w:lineRule="auto"/>
        <w:ind w:right="108"/>
        <w:rPr>
          <w:sz w:val="24"/>
          <w:szCs w:val="24"/>
          <w:lang w:val="lt-LT"/>
        </w:rPr>
      </w:pPr>
      <w:r>
        <w:rPr>
          <w:sz w:val="24"/>
          <w:szCs w:val="24"/>
          <w:lang w:val="lt-LT"/>
        </w:rPr>
        <w:t>Gimnazija padeda kiekvienam mokiniui, ypač turinčiam nepalankias socialines, ekonomines, kultūrines sąlygas namuose ar turinčiam specialiųjų ugdymosi poreikių, pasirinkti jo porei</w:t>
      </w:r>
      <w:r>
        <w:rPr>
          <w:sz w:val="24"/>
          <w:szCs w:val="24"/>
          <w:lang w:val="lt-LT"/>
        </w:rPr>
        <w:t>kius atliepiančias įvairių krypčių neformaliojo vaikų švietimo</w:t>
      </w:r>
      <w:r>
        <w:rPr>
          <w:spacing w:val="-8"/>
          <w:sz w:val="24"/>
          <w:szCs w:val="24"/>
          <w:lang w:val="lt-LT"/>
        </w:rPr>
        <w:t xml:space="preserve"> </w:t>
      </w:r>
      <w:r>
        <w:rPr>
          <w:sz w:val="24"/>
          <w:szCs w:val="24"/>
          <w:lang w:val="lt-LT"/>
        </w:rPr>
        <w:t>programas.</w:t>
      </w:r>
    </w:p>
    <w:p w:rsidR="008C3A25" w:rsidRDefault="009B3F7D">
      <w:pPr>
        <w:pStyle w:val="Sraopastraipa"/>
        <w:numPr>
          <w:ilvl w:val="0"/>
          <w:numId w:val="5"/>
        </w:numPr>
        <w:tabs>
          <w:tab w:val="left" w:pos="1082"/>
          <w:tab w:val="left" w:pos="1134"/>
        </w:tabs>
        <w:spacing w:before="1" w:line="276" w:lineRule="auto"/>
        <w:ind w:right="108"/>
        <w:rPr>
          <w:sz w:val="24"/>
          <w:szCs w:val="24"/>
          <w:lang w:val="lt-LT"/>
        </w:rPr>
      </w:pPr>
      <w:r>
        <w:rPr>
          <w:sz w:val="24"/>
          <w:szCs w:val="24"/>
          <w:lang w:val="lt-LT"/>
        </w:rPr>
        <w:t>Neformaliojo vaikų švietimo programose dalyvaujančius mokinius gimnazija žymi Mokinių</w:t>
      </w:r>
      <w:r>
        <w:rPr>
          <w:spacing w:val="-7"/>
          <w:sz w:val="24"/>
          <w:szCs w:val="24"/>
          <w:lang w:val="lt-LT"/>
        </w:rPr>
        <w:t xml:space="preserve"> </w:t>
      </w:r>
      <w:r>
        <w:rPr>
          <w:sz w:val="24"/>
          <w:szCs w:val="24"/>
          <w:lang w:val="lt-LT"/>
        </w:rPr>
        <w:t>registre.</w:t>
      </w:r>
    </w:p>
    <w:p w:rsidR="008C3A25" w:rsidRDefault="009B3F7D">
      <w:pPr>
        <w:pStyle w:val="Sraopastraipa"/>
        <w:numPr>
          <w:ilvl w:val="0"/>
          <w:numId w:val="5"/>
        </w:numPr>
        <w:tabs>
          <w:tab w:val="left" w:pos="1096"/>
          <w:tab w:val="left" w:pos="1134"/>
        </w:tabs>
        <w:spacing w:before="2" w:line="276" w:lineRule="auto"/>
        <w:ind w:left="0" w:right="104" w:firstLine="709"/>
        <w:rPr>
          <w:sz w:val="24"/>
          <w:szCs w:val="24"/>
          <w:lang w:val="lt-LT"/>
        </w:rPr>
      </w:pPr>
      <w:r>
        <w:rPr>
          <w:sz w:val="24"/>
          <w:szCs w:val="24"/>
          <w:lang w:val="lt-LT"/>
        </w:rPr>
        <w:t xml:space="preserve">Gimnazija priima sprendimą dėl mokinio individualaus ugdymo plano sudarymo. Mokinio </w:t>
      </w:r>
      <w:r>
        <w:rPr>
          <w:sz w:val="24"/>
          <w:szCs w:val="24"/>
          <w:lang w:val="lt-LT"/>
        </w:rPr>
        <w:t>individualus ugdymo planas – tai kartu su mokiniu sudaromas jo galioms ir mokymosi poreikiams pritaikytas ugdymosi planas, padedantis išsikelti tikslus, juos įgyvendinti, prisiimti asmeninę atsakomybę už mokymąsi. Individualų ugdymo planą rekomenduojama su</w:t>
      </w:r>
      <w:r>
        <w:rPr>
          <w:sz w:val="24"/>
          <w:szCs w:val="24"/>
          <w:lang w:val="lt-LT"/>
        </w:rPr>
        <w:t>daryti mokiniui, kurio pasiekimai žemi, taip pat mokiniui, kurio pasiekimai aukšti (ypač mokinio, galinčio pasiekti aukščiausią ir aukštą lygmenis, gabumams plėtoti, gebėjimams ugdyti ir siekti individualios pažangos). Individualų ugdymo planą privaloma</w:t>
      </w:r>
      <w:r>
        <w:rPr>
          <w:spacing w:val="-13"/>
          <w:sz w:val="24"/>
          <w:szCs w:val="24"/>
          <w:lang w:val="lt-LT"/>
        </w:rPr>
        <w:t xml:space="preserve"> </w:t>
      </w:r>
      <w:r>
        <w:rPr>
          <w:sz w:val="24"/>
          <w:szCs w:val="24"/>
          <w:lang w:val="lt-LT"/>
        </w:rPr>
        <w:t>su</w:t>
      </w:r>
      <w:r>
        <w:rPr>
          <w:sz w:val="24"/>
          <w:szCs w:val="24"/>
          <w:lang w:val="lt-LT"/>
        </w:rPr>
        <w:t>daryti:</w:t>
      </w:r>
    </w:p>
    <w:p w:rsidR="008C3A25" w:rsidRDefault="009B3F7D">
      <w:pPr>
        <w:pStyle w:val="Sraopastraipa"/>
        <w:numPr>
          <w:ilvl w:val="1"/>
          <w:numId w:val="5"/>
        </w:numPr>
        <w:tabs>
          <w:tab w:val="left" w:pos="1134"/>
          <w:tab w:val="left" w:pos="1209"/>
        </w:tabs>
        <w:spacing w:line="276" w:lineRule="auto"/>
        <w:ind w:left="0" w:firstLine="709"/>
        <w:rPr>
          <w:sz w:val="24"/>
          <w:szCs w:val="24"/>
          <w:lang w:val="lt-LT"/>
        </w:rPr>
      </w:pPr>
      <w:r>
        <w:rPr>
          <w:sz w:val="24"/>
          <w:szCs w:val="24"/>
          <w:lang w:val="lt-LT"/>
        </w:rPr>
        <w:t>mokiniui, kuris mokosi pagal vidurinio ugdymo</w:t>
      </w:r>
      <w:r>
        <w:rPr>
          <w:spacing w:val="-11"/>
          <w:sz w:val="24"/>
          <w:szCs w:val="24"/>
          <w:lang w:val="lt-LT"/>
        </w:rPr>
        <w:t xml:space="preserve"> </w:t>
      </w:r>
      <w:r>
        <w:rPr>
          <w:sz w:val="24"/>
          <w:szCs w:val="24"/>
          <w:lang w:val="lt-LT"/>
        </w:rPr>
        <w:t>programą;</w:t>
      </w:r>
    </w:p>
    <w:p w:rsidR="008C3A25" w:rsidRDefault="009B3F7D">
      <w:pPr>
        <w:pStyle w:val="Sraopastraipa"/>
        <w:numPr>
          <w:ilvl w:val="1"/>
          <w:numId w:val="5"/>
        </w:numPr>
        <w:tabs>
          <w:tab w:val="left" w:pos="1134"/>
          <w:tab w:val="left" w:pos="1209"/>
        </w:tabs>
        <w:spacing w:before="21" w:line="276" w:lineRule="auto"/>
        <w:ind w:left="0" w:firstLine="709"/>
        <w:rPr>
          <w:sz w:val="24"/>
          <w:szCs w:val="24"/>
          <w:lang w:val="lt-LT"/>
        </w:rPr>
      </w:pPr>
      <w:r>
        <w:rPr>
          <w:sz w:val="24"/>
          <w:szCs w:val="24"/>
          <w:lang w:val="lt-LT"/>
        </w:rPr>
        <w:t>asmeniui, atvykusiam mokytis iš</w:t>
      </w:r>
      <w:r>
        <w:rPr>
          <w:spacing w:val="-9"/>
          <w:sz w:val="24"/>
          <w:szCs w:val="24"/>
          <w:lang w:val="lt-LT"/>
        </w:rPr>
        <w:t xml:space="preserve"> </w:t>
      </w:r>
      <w:r>
        <w:rPr>
          <w:sz w:val="24"/>
          <w:szCs w:val="24"/>
          <w:lang w:val="lt-LT"/>
        </w:rPr>
        <w:t>užsienio;</w:t>
      </w:r>
    </w:p>
    <w:p w:rsidR="008C3A25" w:rsidRDefault="009B3F7D">
      <w:pPr>
        <w:pStyle w:val="Sraopastraipa"/>
        <w:numPr>
          <w:ilvl w:val="1"/>
          <w:numId w:val="5"/>
        </w:numPr>
        <w:tabs>
          <w:tab w:val="left" w:pos="1134"/>
          <w:tab w:val="left" w:pos="1209"/>
        </w:tabs>
        <w:spacing w:line="276" w:lineRule="auto"/>
        <w:ind w:left="0" w:firstLine="709"/>
        <w:rPr>
          <w:sz w:val="24"/>
          <w:szCs w:val="24"/>
          <w:lang w:val="lt-LT"/>
        </w:rPr>
      </w:pPr>
      <w:r>
        <w:rPr>
          <w:sz w:val="24"/>
          <w:szCs w:val="24"/>
          <w:lang w:val="lt-LT"/>
        </w:rPr>
        <w:t>mokiniui, turinčiam specialiųjų ugdymosi</w:t>
      </w:r>
      <w:r>
        <w:rPr>
          <w:spacing w:val="-10"/>
          <w:sz w:val="24"/>
          <w:szCs w:val="24"/>
          <w:lang w:val="lt-LT"/>
        </w:rPr>
        <w:t xml:space="preserve"> </w:t>
      </w:r>
      <w:r>
        <w:rPr>
          <w:sz w:val="24"/>
          <w:szCs w:val="24"/>
          <w:lang w:val="lt-LT"/>
        </w:rPr>
        <w:t>poreikių;</w:t>
      </w:r>
    </w:p>
    <w:p w:rsidR="008C3A25" w:rsidRDefault="009B3F7D">
      <w:pPr>
        <w:pStyle w:val="Sraopastraipa"/>
        <w:numPr>
          <w:ilvl w:val="1"/>
          <w:numId w:val="5"/>
        </w:numPr>
        <w:tabs>
          <w:tab w:val="left" w:pos="1134"/>
          <w:tab w:val="left" w:pos="1209"/>
        </w:tabs>
        <w:spacing w:before="24" w:line="276" w:lineRule="auto"/>
        <w:ind w:left="0" w:firstLine="709"/>
        <w:rPr>
          <w:sz w:val="24"/>
          <w:szCs w:val="24"/>
          <w:lang w:val="lt-LT"/>
        </w:rPr>
      </w:pPr>
      <w:r>
        <w:rPr>
          <w:sz w:val="24"/>
          <w:szCs w:val="24"/>
          <w:lang w:val="lt-LT"/>
        </w:rPr>
        <w:t>kitais gimnazijos dokumentuose numatytais</w:t>
      </w:r>
      <w:r>
        <w:rPr>
          <w:spacing w:val="-7"/>
          <w:sz w:val="24"/>
          <w:szCs w:val="24"/>
          <w:lang w:val="lt-LT"/>
        </w:rPr>
        <w:t xml:space="preserve"> </w:t>
      </w:r>
      <w:r>
        <w:rPr>
          <w:sz w:val="24"/>
          <w:szCs w:val="24"/>
          <w:lang w:val="lt-LT"/>
        </w:rPr>
        <w:t>atvejais.</w:t>
      </w:r>
    </w:p>
    <w:p w:rsidR="008C3A25" w:rsidRDefault="009B3F7D">
      <w:pPr>
        <w:pStyle w:val="Sraopastraipa"/>
        <w:numPr>
          <w:ilvl w:val="0"/>
          <w:numId w:val="5"/>
        </w:numPr>
        <w:tabs>
          <w:tab w:val="left" w:pos="1029"/>
          <w:tab w:val="left" w:pos="1134"/>
        </w:tabs>
        <w:spacing w:before="21" w:line="276" w:lineRule="auto"/>
        <w:ind w:left="0" w:firstLine="709"/>
        <w:rPr>
          <w:sz w:val="24"/>
          <w:szCs w:val="24"/>
          <w:lang w:val="lt-LT"/>
        </w:rPr>
      </w:pPr>
      <w:r>
        <w:rPr>
          <w:sz w:val="24"/>
          <w:szCs w:val="24"/>
          <w:lang w:val="lt-LT"/>
        </w:rPr>
        <w:t xml:space="preserve"> Mokinio pasiekimai ir pažanga ugdymo procese v</w:t>
      </w:r>
      <w:r>
        <w:rPr>
          <w:sz w:val="24"/>
          <w:szCs w:val="24"/>
          <w:lang w:val="lt-LT"/>
        </w:rPr>
        <w:t>ertinami</w:t>
      </w:r>
      <w:r>
        <w:rPr>
          <w:spacing w:val="-6"/>
          <w:sz w:val="24"/>
          <w:szCs w:val="24"/>
          <w:lang w:val="lt-LT"/>
        </w:rPr>
        <w:t xml:space="preserve"> </w:t>
      </w:r>
      <w:r>
        <w:rPr>
          <w:sz w:val="24"/>
          <w:szCs w:val="24"/>
          <w:lang w:val="lt-LT"/>
        </w:rPr>
        <w:t>vadovaujantis:</w:t>
      </w:r>
    </w:p>
    <w:p w:rsidR="008C3A25" w:rsidRDefault="009B3F7D">
      <w:pPr>
        <w:pStyle w:val="Sraopastraipa"/>
        <w:numPr>
          <w:ilvl w:val="1"/>
          <w:numId w:val="5"/>
        </w:numPr>
        <w:tabs>
          <w:tab w:val="left" w:pos="1134"/>
          <w:tab w:val="left" w:pos="1204"/>
        </w:tabs>
        <w:spacing w:before="21" w:line="276" w:lineRule="auto"/>
        <w:ind w:left="0" w:right="108" w:firstLine="709"/>
        <w:rPr>
          <w:sz w:val="24"/>
          <w:szCs w:val="24"/>
          <w:lang w:val="lt-LT"/>
        </w:rPr>
      </w:pPr>
      <w:r>
        <w:rPr>
          <w:sz w:val="24"/>
          <w:szCs w:val="24"/>
          <w:lang w:val="lt-LT"/>
        </w:rPr>
        <w:t>teisės</w:t>
      </w:r>
      <w:r>
        <w:rPr>
          <w:spacing w:val="-7"/>
          <w:sz w:val="24"/>
          <w:szCs w:val="24"/>
          <w:lang w:val="lt-LT"/>
        </w:rPr>
        <w:t xml:space="preserve"> </w:t>
      </w:r>
      <w:r>
        <w:rPr>
          <w:sz w:val="24"/>
          <w:szCs w:val="24"/>
          <w:lang w:val="lt-LT"/>
        </w:rPr>
        <w:t>aktais,</w:t>
      </w:r>
      <w:r>
        <w:rPr>
          <w:spacing w:val="-7"/>
          <w:sz w:val="24"/>
          <w:szCs w:val="24"/>
          <w:lang w:val="lt-LT"/>
        </w:rPr>
        <w:t xml:space="preserve"> </w:t>
      </w:r>
      <w:r>
        <w:rPr>
          <w:sz w:val="24"/>
          <w:szCs w:val="24"/>
          <w:lang w:val="lt-LT"/>
        </w:rPr>
        <w:t>reglamentuojančiais</w:t>
      </w:r>
      <w:r>
        <w:rPr>
          <w:spacing w:val="-7"/>
          <w:sz w:val="24"/>
          <w:szCs w:val="24"/>
          <w:lang w:val="lt-LT"/>
        </w:rPr>
        <w:t xml:space="preserve"> </w:t>
      </w:r>
      <w:r>
        <w:rPr>
          <w:sz w:val="24"/>
          <w:szCs w:val="24"/>
          <w:lang w:val="lt-LT"/>
        </w:rPr>
        <w:t>bendrąjį</w:t>
      </w:r>
      <w:r>
        <w:rPr>
          <w:spacing w:val="-4"/>
          <w:sz w:val="24"/>
          <w:szCs w:val="24"/>
          <w:lang w:val="lt-LT"/>
        </w:rPr>
        <w:t xml:space="preserve"> </w:t>
      </w:r>
      <w:r>
        <w:rPr>
          <w:sz w:val="24"/>
          <w:szCs w:val="24"/>
          <w:lang w:val="lt-LT"/>
        </w:rPr>
        <w:t>ugdymą</w:t>
      </w:r>
      <w:r>
        <w:rPr>
          <w:spacing w:val="-8"/>
          <w:sz w:val="24"/>
          <w:szCs w:val="24"/>
          <w:lang w:val="lt-LT"/>
        </w:rPr>
        <w:t xml:space="preserve"> </w:t>
      </w:r>
      <w:r>
        <w:rPr>
          <w:sz w:val="24"/>
          <w:szCs w:val="24"/>
          <w:lang w:val="lt-LT"/>
        </w:rPr>
        <w:t>ir</w:t>
      </w:r>
      <w:r>
        <w:rPr>
          <w:spacing w:val="-8"/>
          <w:sz w:val="24"/>
          <w:szCs w:val="24"/>
          <w:lang w:val="lt-LT"/>
        </w:rPr>
        <w:t xml:space="preserve"> </w:t>
      </w:r>
      <w:r>
        <w:rPr>
          <w:sz w:val="24"/>
          <w:szCs w:val="24"/>
          <w:lang w:val="lt-LT"/>
        </w:rPr>
        <w:t>mokinio</w:t>
      </w:r>
      <w:r>
        <w:rPr>
          <w:spacing w:val="-7"/>
          <w:sz w:val="24"/>
          <w:szCs w:val="24"/>
          <w:lang w:val="lt-LT"/>
        </w:rPr>
        <w:t xml:space="preserve"> </w:t>
      </w:r>
      <w:r>
        <w:rPr>
          <w:sz w:val="24"/>
          <w:szCs w:val="24"/>
          <w:lang w:val="lt-LT"/>
        </w:rPr>
        <w:t>pasiekimų</w:t>
      </w:r>
      <w:r>
        <w:rPr>
          <w:spacing w:val="-7"/>
          <w:sz w:val="24"/>
          <w:szCs w:val="24"/>
          <w:lang w:val="lt-LT"/>
        </w:rPr>
        <w:t xml:space="preserve"> </w:t>
      </w:r>
      <w:r>
        <w:rPr>
          <w:sz w:val="24"/>
          <w:szCs w:val="24"/>
          <w:lang w:val="lt-LT"/>
        </w:rPr>
        <w:t>ir</w:t>
      </w:r>
      <w:r>
        <w:rPr>
          <w:spacing w:val="-8"/>
          <w:sz w:val="24"/>
          <w:szCs w:val="24"/>
          <w:lang w:val="lt-LT"/>
        </w:rPr>
        <w:t xml:space="preserve"> </w:t>
      </w:r>
      <w:r>
        <w:rPr>
          <w:sz w:val="24"/>
          <w:szCs w:val="24"/>
          <w:lang w:val="lt-LT"/>
        </w:rPr>
        <w:t>pažangos vertinimą;</w:t>
      </w:r>
    </w:p>
    <w:p w:rsidR="008C3A25" w:rsidRDefault="009B3F7D">
      <w:pPr>
        <w:pStyle w:val="Sraopastraipa"/>
        <w:numPr>
          <w:ilvl w:val="1"/>
          <w:numId w:val="5"/>
        </w:numPr>
        <w:tabs>
          <w:tab w:val="left" w:pos="1134"/>
          <w:tab w:val="left" w:pos="1209"/>
        </w:tabs>
        <w:spacing w:line="276" w:lineRule="auto"/>
        <w:ind w:left="0" w:right="113" w:firstLine="709"/>
        <w:rPr>
          <w:sz w:val="24"/>
          <w:szCs w:val="24"/>
          <w:lang w:val="lt-LT"/>
        </w:rPr>
      </w:pPr>
      <w:r>
        <w:rPr>
          <w:sz w:val="24"/>
          <w:szCs w:val="24"/>
          <w:lang w:val="lt-LT"/>
        </w:rPr>
        <w:t xml:space="preserve">gimnazijos priimtais sprendimais dėl mokinių pasiekimų ir pažangos vertinimo ir įvertinimo. Vertinimo informacija skelbiama gimnazijos </w:t>
      </w:r>
      <w:r>
        <w:rPr>
          <w:sz w:val="24"/>
          <w:szCs w:val="24"/>
          <w:lang w:val="lt-LT"/>
        </w:rPr>
        <w:t>internetinėje</w:t>
      </w:r>
      <w:r>
        <w:rPr>
          <w:spacing w:val="-14"/>
          <w:sz w:val="24"/>
          <w:szCs w:val="24"/>
          <w:lang w:val="lt-LT"/>
        </w:rPr>
        <w:t xml:space="preserve"> </w:t>
      </w:r>
      <w:r>
        <w:rPr>
          <w:sz w:val="24"/>
          <w:szCs w:val="24"/>
          <w:lang w:val="lt-LT"/>
        </w:rPr>
        <w:t>svetainėje ir e. dienyne;</w:t>
      </w:r>
    </w:p>
    <w:p w:rsidR="008C3A25" w:rsidRDefault="009B3F7D">
      <w:pPr>
        <w:pStyle w:val="Sraopastraipa"/>
        <w:numPr>
          <w:ilvl w:val="1"/>
          <w:numId w:val="5"/>
        </w:numPr>
        <w:tabs>
          <w:tab w:val="left" w:pos="1134"/>
          <w:tab w:val="left" w:pos="1226"/>
        </w:tabs>
        <w:spacing w:before="2" w:line="276" w:lineRule="auto"/>
        <w:ind w:left="0" w:right="109" w:firstLine="709"/>
        <w:rPr>
          <w:sz w:val="24"/>
          <w:szCs w:val="24"/>
          <w:lang w:val="lt-LT"/>
        </w:rPr>
      </w:pPr>
      <w:r>
        <w:rPr>
          <w:sz w:val="24"/>
          <w:szCs w:val="24"/>
          <w:lang w:val="lt-LT"/>
        </w:rPr>
        <w:t>pažymiais pagal dešimtbalę vertinimo skalę. Jei vertinama ne pagal ją, numatomas įvertinimų konvertavimo į pažymius pagal dešimtbalę vertinimo skalę laikas, ne vėlesnis nei gimnazijoje</w:t>
      </w:r>
      <w:r>
        <w:rPr>
          <w:spacing w:val="-13"/>
          <w:sz w:val="24"/>
          <w:szCs w:val="24"/>
          <w:lang w:val="lt-LT"/>
        </w:rPr>
        <w:t xml:space="preserve"> </w:t>
      </w:r>
      <w:r>
        <w:rPr>
          <w:sz w:val="24"/>
          <w:szCs w:val="24"/>
          <w:lang w:val="lt-LT"/>
        </w:rPr>
        <w:t>nustatyto</w:t>
      </w:r>
      <w:r>
        <w:rPr>
          <w:spacing w:val="-12"/>
          <w:sz w:val="24"/>
          <w:szCs w:val="24"/>
          <w:lang w:val="lt-LT"/>
        </w:rPr>
        <w:t xml:space="preserve"> </w:t>
      </w:r>
      <w:r>
        <w:rPr>
          <w:sz w:val="24"/>
          <w:szCs w:val="24"/>
          <w:lang w:val="lt-LT"/>
        </w:rPr>
        <w:t>ugdymo</w:t>
      </w:r>
      <w:r>
        <w:rPr>
          <w:spacing w:val="-12"/>
          <w:sz w:val="24"/>
          <w:szCs w:val="24"/>
          <w:lang w:val="lt-LT"/>
        </w:rPr>
        <w:t xml:space="preserve"> </w:t>
      </w:r>
      <w:r>
        <w:rPr>
          <w:sz w:val="24"/>
          <w:szCs w:val="24"/>
          <w:lang w:val="lt-LT"/>
        </w:rPr>
        <w:t xml:space="preserve">laikotarpio </w:t>
      </w:r>
      <w:r>
        <w:rPr>
          <w:sz w:val="24"/>
          <w:szCs w:val="24"/>
          <w:lang w:val="lt-LT"/>
        </w:rPr>
        <w:t>(trimestro,</w:t>
      </w:r>
      <w:r>
        <w:rPr>
          <w:spacing w:val="-12"/>
          <w:sz w:val="24"/>
          <w:szCs w:val="24"/>
          <w:lang w:val="lt-LT"/>
        </w:rPr>
        <w:t xml:space="preserve"> </w:t>
      </w:r>
      <w:r>
        <w:rPr>
          <w:sz w:val="24"/>
          <w:szCs w:val="24"/>
          <w:lang w:val="lt-LT"/>
        </w:rPr>
        <w:t>pusmečio</w:t>
      </w:r>
      <w:r>
        <w:rPr>
          <w:spacing w:val="-12"/>
          <w:sz w:val="24"/>
          <w:szCs w:val="24"/>
          <w:lang w:val="lt-LT"/>
        </w:rPr>
        <w:t xml:space="preserve"> </w:t>
      </w:r>
      <w:r>
        <w:rPr>
          <w:sz w:val="24"/>
          <w:szCs w:val="24"/>
          <w:lang w:val="lt-LT"/>
        </w:rPr>
        <w:t>pabaiga).</w:t>
      </w:r>
      <w:r>
        <w:rPr>
          <w:spacing w:val="-12"/>
          <w:sz w:val="24"/>
          <w:szCs w:val="24"/>
          <w:lang w:val="lt-LT"/>
        </w:rPr>
        <w:t xml:space="preserve"> </w:t>
      </w:r>
      <w:r>
        <w:rPr>
          <w:sz w:val="24"/>
          <w:szCs w:val="24"/>
          <w:lang w:val="lt-LT"/>
        </w:rPr>
        <w:t>Neprivaloma konvertuoti, jeigu mokinio pasiekimai įvertinti įrašais „įskaityta“, „neįskaityta“, jeigu to nepageidauja mokinys ar jo tėvai (globėjai,</w:t>
      </w:r>
      <w:r>
        <w:rPr>
          <w:spacing w:val="-8"/>
          <w:sz w:val="24"/>
          <w:szCs w:val="24"/>
          <w:lang w:val="lt-LT"/>
        </w:rPr>
        <w:t xml:space="preserve"> </w:t>
      </w:r>
      <w:r>
        <w:rPr>
          <w:sz w:val="24"/>
          <w:szCs w:val="24"/>
          <w:lang w:val="lt-LT"/>
        </w:rPr>
        <w:t>rūpintojai).</w:t>
      </w:r>
    </w:p>
    <w:p w:rsidR="008C3A25" w:rsidRDefault="009B3F7D">
      <w:pPr>
        <w:pStyle w:val="Sraopastraipa"/>
        <w:numPr>
          <w:ilvl w:val="0"/>
          <w:numId w:val="5"/>
        </w:numPr>
        <w:tabs>
          <w:tab w:val="left" w:pos="1134"/>
        </w:tabs>
        <w:spacing w:line="276" w:lineRule="auto"/>
        <w:ind w:left="0" w:right="105" w:firstLine="709"/>
        <w:rPr>
          <w:sz w:val="24"/>
          <w:szCs w:val="24"/>
          <w:lang w:val="lt-LT"/>
        </w:rPr>
      </w:pPr>
      <w:r>
        <w:rPr>
          <w:sz w:val="24"/>
          <w:szCs w:val="24"/>
          <w:lang w:val="lt-LT"/>
        </w:rPr>
        <w:lastRenderedPageBreak/>
        <w:t>Nacionaliniame mokinių pasiekimų patikrinime gimnazija dalyvauj</w:t>
      </w:r>
      <w:r>
        <w:rPr>
          <w:sz w:val="24"/>
          <w:szCs w:val="24"/>
          <w:lang w:val="lt-LT"/>
        </w:rPr>
        <w:t>a gimnazijos savininko teises ir pareigas įgyvendinančios institucijos,</w:t>
      </w:r>
      <w:r>
        <w:rPr>
          <w:spacing w:val="-11"/>
          <w:sz w:val="24"/>
          <w:szCs w:val="24"/>
          <w:lang w:val="lt-LT"/>
        </w:rPr>
        <w:t xml:space="preserve"> Trakų rajono </w:t>
      </w:r>
      <w:r>
        <w:rPr>
          <w:sz w:val="24"/>
          <w:szCs w:val="24"/>
          <w:lang w:val="lt-LT"/>
        </w:rPr>
        <w:t>savivaldybės</w:t>
      </w:r>
      <w:r>
        <w:rPr>
          <w:spacing w:val="-10"/>
          <w:sz w:val="24"/>
          <w:szCs w:val="24"/>
          <w:lang w:val="lt-LT"/>
        </w:rPr>
        <w:t xml:space="preserve"> </w:t>
      </w:r>
      <w:r>
        <w:rPr>
          <w:sz w:val="24"/>
          <w:szCs w:val="24"/>
          <w:lang w:val="lt-LT"/>
        </w:rPr>
        <w:t>vykdomosios institucijos ir gimnazijos direktoriaus sprendimu. Mokinio pasiekimų rezultatai neįskaičiuojami į ugdymo laikotarpio (trimestro, pusmečio)</w:t>
      </w:r>
      <w:r>
        <w:rPr>
          <w:spacing w:val="-3"/>
          <w:sz w:val="24"/>
          <w:szCs w:val="24"/>
          <w:lang w:val="lt-LT"/>
        </w:rPr>
        <w:t xml:space="preserve"> </w:t>
      </w:r>
      <w:r>
        <w:rPr>
          <w:sz w:val="24"/>
          <w:szCs w:val="24"/>
          <w:lang w:val="lt-LT"/>
        </w:rPr>
        <w:t>įvertin</w:t>
      </w:r>
      <w:r>
        <w:rPr>
          <w:sz w:val="24"/>
          <w:szCs w:val="24"/>
          <w:lang w:val="lt-LT"/>
        </w:rPr>
        <w:t>imą.</w:t>
      </w:r>
    </w:p>
    <w:p w:rsidR="008C3A25" w:rsidRDefault="008C3A25">
      <w:pPr>
        <w:pStyle w:val="Pagrindinistekstas"/>
        <w:spacing w:before="5" w:line="276" w:lineRule="auto"/>
        <w:ind w:left="0" w:firstLine="0"/>
        <w:jc w:val="left"/>
        <w:rPr>
          <w:lang w:val="lt-LT"/>
        </w:rPr>
      </w:pPr>
    </w:p>
    <w:p w:rsidR="008C3A25" w:rsidRDefault="009B3F7D">
      <w:pPr>
        <w:pStyle w:val="Antrat1"/>
        <w:spacing w:line="276" w:lineRule="auto"/>
        <w:ind w:left="0" w:right="3"/>
        <w:rPr>
          <w:lang w:val="lt-LT"/>
        </w:rPr>
      </w:pPr>
      <w:r>
        <w:rPr>
          <w:lang w:val="lt-LT"/>
        </w:rPr>
        <w:t>TREČIASIS SKIRSNIS</w:t>
      </w:r>
    </w:p>
    <w:p w:rsidR="008C3A25" w:rsidRDefault="009B3F7D">
      <w:pPr>
        <w:spacing w:line="276" w:lineRule="auto"/>
        <w:ind w:right="3"/>
        <w:jc w:val="center"/>
        <w:rPr>
          <w:b/>
          <w:sz w:val="24"/>
          <w:szCs w:val="24"/>
          <w:lang w:val="lt-LT"/>
        </w:rPr>
      </w:pPr>
      <w:r>
        <w:rPr>
          <w:b/>
          <w:sz w:val="24"/>
          <w:szCs w:val="24"/>
          <w:lang w:val="lt-LT"/>
        </w:rPr>
        <w:t>MOKYKLOS UGDYMO TURINIO ĮGYVENDINIMO PLANAVIMAS</w:t>
      </w:r>
    </w:p>
    <w:p w:rsidR="008C3A25" w:rsidRDefault="008C3A25">
      <w:pPr>
        <w:pStyle w:val="Pagrindinistekstas"/>
        <w:spacing w:before="7" w:line="276" w:lineRule="auto"/>
        <w:ind w:left="0" w:firstLine="0"/>
        <w:jc w:val="left"/>
        <w:rPr>
          <w:b/>
          <w:lang w:val="lt-LT"/>
        </w:rPr>
      </w:pPr>
    </w:p>
    <w:p w:rsidR="008C3A25" w:rsidRDefault="009B3F7D">
      <w:pPr>
        <w:pStyle w:val="Sraopastraipa"/>
        <w:numPr>
          <w:ilvl w:val="0"/>
          <w:numId w:val="5"/>
        </w:numPr>
        <w:tabs>
          <w:tab w:val="left" w:pos="851"/>
          <w:tab w:val="left" w:pos="1026"/>
        </w:tabs>
        <w:spacing w:line="276" w:lineRule="auto"/>
        <w:ind w:left="0" w:firstLine="426"/>
        <w:jc w:val="left"/>
        <w:rPr>
          <w:sz w:val="24"/>
          <w:szCs w:val="24"/>
          <w:lang w:val="lt-LT"/>
        </w:rPr>
      </w:pPr>
      <w:r>
        <w:rPr>
          <w:sz w:val="24"/>
          <w:szCs w:val="24"/>
          <w:lang w:val="lt-LT"/>
        </w:rPr>
        <w:t>Gimnazija, planuodama ugdymo turinio įgyvendinimą, priima sprendimą</w:t>
      </w:r>
      <w:r>
        <w:rPr>
          <w:spacing w:val="-40"/>
          <w:sz w:val="24"/>
          <w:szCs w:val="24"/>
          <w:lang w:val="lt-LT"/>
        </w:rPr>
        <w:t xml:space="preserve"> </w:t>
      </w:r>
      <w:r>
        <w:rPr>
          <w:sz w:val="24"/>
          <w:szCs w:val="24"/>
          <w:lang w:val="lt-LT"/>
        </w:rPr>
        <w:t>dėl:</w:t>
      </w:r>
    </w:p>
    <w:p w:rsidR="008C3A25" w:rsidRDefault="009B3F7D">
      <w:pPr>
        <w:pStyle w:val="Sraopastraipa"/>
        <w:numPr>
          <w:ilvl w:val="1"/>
          <w:numId w:val="5"/>
        </w:numPr>
        <w:tabs>
          <w:tab w:val="left" w:pos="851"/>
          <w:tab w:val="left" w:pos="1026"/>
          <w:tab w:val="left" w:pos="1314"/>
        </w:tabs>
        <w:spacing w:line="276" w:lineRule="auto"/>
        <w:ind w:left="0" w:right="216" w:firstLine="426"/>
        <w:rPr>
          <w:sz w:val="24"/>
          <w:szCs w:val="24"/>
          <w:lang w:val="lt-LT"/>
        </w:rPr>
      </w:pPr>
      <w:r>
        <w:rPr>
          <w:sz w:val="24"/>
          <w:szCs w:val="24"/>
          <w:lang w:val="lt-LT"/>
        </w:rPr>
        <w:t xml:space="preserve">Sveikatos ir lytiškumo ugdymo bei rengimo šeimai bendrosios programos, patvirtintos Lietuvos Respublikos </w:t>
      </w:r>
      <w:r>
        <w:rPr>
          <w:sz w:val="24"/>
          <w:szCs w:val="24"/>
          <w:lang w:val="lt-LT"/>
        </w:rPr>
        <w:t>švietimo ir mokslo ministro 2016 m. spalio 25 d. įsakymu</w:t>
      </w:r>
      <w:r>
        <w:rPr>
          <w:spacing w:val="-27"/>
          <w:sz w:val="24"/>
          <w:szCs w:val="24"/>
          <w:lang w:val="lt-LT"/>
        </w:rPr>
        <w:t xml:space="preserve"> </w:t>
      </w:r>
      <w:r>
        <w:rPr>
          <w:sz w:val="24"/>
          <w:szCs w:val="24"/>
          <w:lang w:val="lt-LT"/>
        </w:rPr>
        <w:t xml:space="preserve">Nr. </w:t>
      </w:r>
      <w:r>
        <w:rPr>
          <w:lang w:val="lt-LT"/>
        </w:rPr>
        <w:t xml:space="preserve">V-941 „Dėl Sveikatos ir lytiškumo ugdymo bei rengimo šeimai programos patvirtinimo“ (toliau - </w:t>
      </w:r>
      <w:r>
        <w:rPr>
          <w:sz w:val="24"/>
          <w:szCs w:val="24"/>
          <w:lang w:val="lt-LT"/>
        </w:rPr>
        <w:t xml:space="preserve">sveikatos programa), įgyvendinimo. Programa gali būti integruojama į dalykų turinį, įgyvendinama per </w:t>
      </w:r>
      <w:r>
        <w:rPr>
          <w:sz w:val="24"/>
          <w:szCs w:val="24"/>
          <w:lang w:val="lt-LT"/>
        </w:rPr>
        <w:t>neformaliojo švietimo veiklas, jai įgyvendinti gali būti skiriamas atskiras laikas, gali būti panaudojamos mokinio ugdymo poreikiams tenkinti, mokymosi pagalbai teikti skirtos pamokas ir</w:t>
      </w:r>
      <w:r>
        <w:rPr>
          <w:spacing w:val="-3"/>
          <w:sz w:val="24"/>
          <w:szCs w:val="24"/>
          <w:lang w:val="lt-LT"/>
        </w:rPr>
        <w:t xml:space="preserve"> </w:t>
      </w:r>
      <w:r>
        <w:rPr>
          <w:sz w:val="24"/>
          <w:szCs w:val="24"/>
          <w:lang w:val="lt-LT"/>
        </w:rPr>
        <w:t>kt.;</w:t>
      </w:r>
    </w:p>
    <w:p w:rsidR="008C3A25" w:rsidRDefault="009B3F7D">
      <w:pPr>
        <w:pStyle w:val="Sraopastraipa"/>
        <w:numPr>
          <w:ilvl w:val="1"/>
          <w:numId w:val="5"/>
        </w:numPr>
        <w:tabs>
          <w:tab w:val="left" w:pos="851"/>
          <w:tab w:val="left" w:pos="1026"/>
          <w:tab w:val="left" w:pos="1228"/>
        </w:tabs>
        <w:spacing w:line="276" w:lineRule="auto"/>
        <w:ind w:left="0" w:right="216" w:firstLine="426"/>
        <w:rPr>
          <w:sz w:val="24"/>
          <w:szCs w:val="24"/>
          <w:lang w:val="lt-LT"/>
        </w:rPr>
      </w:pPr>
      <w:r>
        <w:rPr>
          <w:sz w:val="24"/>
          <w:szCs w:val="24"/>
          <w:lang w:val="lt-LT"/>
        </w:rPr>
        <w:t xml:space="preserve">Ugdymo karjerai programos, patvirtintos Lietuvos Respublikos </w:t>
      </w:r>
      <w:r>
        <w:rPr>
          <w:sz w:val="24"/>
          <w:szCs w:val="24"/>
          <w:lang w:val="lt-LT"/>
        </w:rPr>
        <w:t>švietimo ir mokslo ministro</w:t>
      </w:r>
      <w:r>
        <w:rPr>
          <w:spacing w:val="-8"/>
          <w:sz w:val="24"/>
          <w:szCs w:val="24"/>
          <w:lang w:val="lt-LT"/>
        </w:rPr>
        <w:t xml:space="preserve"> </w:t>
      </w:r>
      <w:r>
        <w:rPr>
          <w:sz w:val="24"/>
          <w:szCs w:val="24"/>
          <w:lang w:val="lt-LT"/>
        </w:rPr>
        <w:t>2014</w:t>
      </w:r>
      <w:r>
        <w:rPr>
          <w:spacing w:val="-10"/>
          <w:sz w:val="24"/>
          <w:szCs w:val="24"/>
          <w:lang w:val="lt-LT"/>
        </w:rPr>
        <w:t xml:space="preserve"> </w:t>
      </w:r>
      <w:r>
        <w:rPr>
          <w:sz w:val="24"/>
          <w:szCs w:val="24"/>
          <w:lang w:val="lt-LT"/>
        </w:rPr>
        <w:t>m.</w:t>
      </w:r>
      <w:r>
        <w:rPr>
          <w:spacing w:val="-7"/>
          <w:sz w:val="24"/>
          <w:szCs w:val="24"/>
          <w:lang w:val="lt-LT"/>
        </w:rPr>
        <w:t xml:space="preserve"> </w:t>
      </w:r>
      <w:r>
        <w:rPr>
          <w:sz w:val="24"/>
          <w:szCs w:val="24"/>
          <w:lang w:val="lt-LT"/>
        </w:rPr>
        <w:t>sausio</w:t>
      </w:r>
      <w:r>
        <w:rPr>
          <w:spacing w:val="-11"/>
          <w:sz w:val="24"/>
          <w:szCs w:val="24"/>
          <w:lang w:val="lt-LT"/>
        </w:rPr>
        <w:t xml:space="preserve"> </w:t>
      </w:r>
      <w:r>
        <w:rPr>
          <w:sz w:val="24"/>
          <w:szCs w:val="24"/>
          <w:lang w:val="lt-LT"/>
        </w:rPr>
        <w:t>15</w:t>
      </w:r>
      <w:r>
        <w:rPr>
          <w:spacing w:val="-7"/>
          <w:sz w:val="24"/>
          <w:szCs w:val="24"/>
          <w:lang w:val="lt-LT"/>
        </w:rPr>
        <w:t xml:space="preserve"> </w:t>
      </w:r>
      <w:r>
        <w:rPr>
          <w:sz w:val="24"/>
          <w:szCs w:val="24"/>
          <w:lang w:val="lt-LT"/>
        </w:rPr>
        <w:t>d.</w:t>
      </w:r>
      <w:r>
        <w:rPr>
          <w:spacing w:val="-7"/>
          <w:sz w:val="24"/>
          <w:szCs w:val="24"/>
          <w:lang w:val="lt-LT"/>
        </w:rPr>
        <w:t xml:space="preserve"> </w:t>
      </w:r>
      <w:r>
        <w:rPr>
          <w:sz w:val="24"/>
          <w:szCs w:val="24"/>
          <w:lang w:val="lt-LT"/>
        </w:rPr>
        <w:t>įsakymu</w:t>
      </w:r>
      <w:r>
        <w:rPr>
          <w:spacing w:val="-7"/>
          <w:sz w:val="24"/>
          <w:szCs w:val="24"/>
          <w:lang w:val="lt-LT"/>
        </w:rPr>
        <w:t xml:space="preserve"> </w:t>
      </w:r>
      <w:r>
        <w:rPr>
          <w:sz w:val="24"/>
          <w:szCs w:val="24"/>
          <w:lang w:val="lt-LT"/>
        </w:rPr>
        <w:t>Nr.</w:t>
      </w:r>
      <w:r>
        <w:rPr>
          <w:spacing w:val="-7"/>
          <w:sz w:val="24"/>
          <w:szCs w:val="24"/>
          <w:lang w:val="lt-LT"/>
        </w:rPr>
        <w:t xml:space="preserve"> </w:t>
      </w:r>
      <w:r>
        <w:rPr>
          <w:sz w:val="24"/>
          <w:szCs w:val="24"/>
          <w:lang w:val="lt-LT"/>
        </w:rPr>
        <w:t>V-72</w:t>
      </w:r>
      <w:r>
        <w:rPr>
          <w:spacing w:val="-7"/>
          <w:sz w:val="24"/>
          <w:szCs w:val="24"/>
          <w:lang w:val="lt-LT"/>
        </w:rPr>
        <w:t xml:space="preserve"> </w:t>
      </w:r>
      <w:r>
        <w:rPr>
          <w:sz w:val="24"/>
          <w:szCs w:val="24"/>
          <w:lang w:val="lt-LT"/>
        </w:rPr>
        <w:t>„Dėl</w:t>
      </w:r>
      <w:r>
        <w:rPr>
          <w:spacing w:val="-7"/>
          <w:sz w:val="24"/>
          <w:szCs w:val="24"/>
          <w:lang w:val="lt-LT"/>
        </w:rPr>
        <w:t xml:space="preserve"> </w:t>
      </w:r>
      <w:r>
        <w:rPr>
          <w:sz w:val="24"/>
          <w:szCs w:val="24"/>
          <w:lang w:val="lt-LT"/>
        </w:rPr>
        <w:t>Ugdymo</w:t>
      </w:r>
      <w:r>
        <w:rPr>
          <w:spacing w:val="-7"/>
          <w:sz w:val="24"/>
          <w:szCs w:val="24"/>
          <w:lang w:val="lt-LT"/>
        </w:rPr>
        <w:t xml:space="preserve"> </w:t>
      </w:r>
      <w:r>
        <w:rPr>
          <w:sz w:val="24"/>
          <w:szCs w:val="24"/>
          <w:lang w:val="lt-LT"/>
        </w:rPr>
        <w:t>karjerai</w:t>
      </w:r>
      <w:r>
        <w:rPr>
          <w:spacing w:val="-7"/>
          <w:sz w:val="24"/>
          <w:szCs w:val="24"/>
          <w:lang w:val="lt-LT"/>
        </w:rPr>
        <w:t xml:space="preserve"> </w:t>
      </w:r>
      <w:r>
        <w:rPr>
          <w:sz w:val="24"/>
          <w:szCs w:val="24"/>
          <w:lang w:val="lt-LT"/>
        </w:rPr>
        <w:t>programos</w:t>
      </w:r>
      <w:r>
        <w:rPr>
          <w:spacing w:val="-7"/>
          <w:sz w:val="24"/>
          <w:szCs w:val="24"/>
          <w:lang w:val="lt-LT"/>
        </w:rPr>
        <w:t xml:space="preserve"> </w:t>
      </w:r>
      <w:r>
        <w:rPr>
          <w:sz w:val="24"/>
          <w:szCs w:val="24"/>
          <w:lang w:val="lt-LT"/>
        </w:rPr>
        <w:t>patvirtinimo“ (toliau – Ugdymo karjerai programa), įgyvendinimo gimnazijos ugdymo turinyje</w:t>
      </w:r>
      <w:r>
        <w:rPr>
          <w:spacing w:val="-18"/>
          <w:sz w:val="24"/>
          <w:szCs w:val="24"/>
          <w:lang w:val="lt-LT"/>
        </w:rPr>
        <w:t xml:space="preserve"> </w:t>
      </w:r>
      <w:r>
        <w:rPr>
          <w:sz w:val="24"/>
          <w:szCs w:val="24"/>
          <w:lang w:val="lt-LT"/>
        </w:rPr>
        <w:t>formų;</w:t>
      </w:r>
    </w:p>
    <w:p w:rsidR="008C3A25" w:rsidRDefault="009B3F7D">
      <w:pPr>
        <w:pStyle w:val="Sraopastraipa"/>
        <w:numPr>
          <w:ilvl w:val="1"/>
          <w:numId w:val="5"/>
        </w:numPr>
        <w:tabs>
          <w:tab w:val="left" w:pos="851"/>
          <w:tab w:val="left" w:pos="993"/>
          <w:tab w:val="left" w:pos="1026"/>
          <w:tab w:val="left" w:pos="1240"/>
        </w:tabs>
        <w:spacing w:line="276" w:lineRule="auto"/>
        <w:ind w:left="0" w:right="216" w:firstLine="426"/>
        <w:rPr>
          <w:sz w:val="24"/>
          <w:szCs w:val="24"/>
          <w:lang w:val="lt-LT"/>
        </w:rPr>
      </w:pPr>
      <w:r>
        <w:rPr>
          <w:sz w:val="24"/>
          <w:szCs w:val="24"/>
          <w:lang w:val="lt-LT"/>
        </w:rPr>
        <w:t>sąlygų sudarymo kiekvienam mokiniui nuolat dalyvauti bent vie</w:t>
      </w:r>
      <w:r>
        <w:rPr>
          <w:sz w:val="24"/>
          <w:szCs w:val="24"/>
          <w:lang w:val="lt-LT"/>
        </w:rPr>
        <w:t>noje nuoseklioje, ilgalaikėje socialines ir emocines kompetencijas ugdančioje prevencinėje programoje, apimančioje</w:t>
      </w:r>
      <w:r>
        <w:rPr>
          <w:spacing w:val="-18"/>
          <w:sz w:val="24"/>
          <w:szCs w:val="24"/>
          <w:lang w:val="lt-LT"/>
        </w:rPr>
        <w:t xml:space="preserve"> </w:t>
      </w:r>
      <w:r>
        <w:rPr>
          <w:sz w:val="24"/>
          <w:szCs w:val="24"/>
          <w:lang w:val="lt-LT"/>
        </w:rPr>
        <w:t>smurto,</w:t>
      </w:r>
      <w:r>
        <w:rPr>
          <w:spacing w:val="-14"/>
          <w:sz w:val="24"/>
          <w:szCs w:val="24"/>
          <w:lang w:val="lt-LT"/>
        </w:rPr>
        <w:t xml:space="preserve"> </w:t>
      </w:r>
      <w:r>
        <w:rPr>
          <w:sz w:val="24"/>
          <w:szCs w:val="24"/>
          <w:lang w:val="lt-LT"/>
        </w:rPr>
        <w:t>alkoholio,</w:t>
      </w:r>
      <w:r>
        <w:rPr>
          <w:spacing w:val="-16"/>
          <w:sz w:val="24"/>
          <w:szCs w:val="24"/>
          <w:lang w:val="lt-LT"/>
        </w:rPr>
        <w:t xml:space="preserve"> </w:t>
      </w:r>
      <w:r>
        <w:rPr>
          <w:sz w:val="24"/>
          <w:szCs w:val="24"/>
          <w:lang w:val="lt-LT"/>
        </w:rPr>
        <w:t>tabako</w:t>
      </w:r>
      <w:r>
        <w:rPr>
          <w:spacing w:val="-17"/>
          <w:sz w:val="24"/>
          <w:szCs w:val="24"/>
          <w:lang w:val="lt-LT"/>
        </w:rPr>
        <w:t xml:space="preserve"> </w:t>
      </w:r>
      <w:r>
        <w:rPr>
          <w:sz w:val="24"/>
          <w:szCs w:val="24"/>
          <w:lang w:val="lt-LT"/>
        </w:rPr>
        <w:t>ir</w:t>
      </w:r>
      <w:r>
        <w:rPr>
          <w:spacing w:val="-17"/>
          <w:sz w:val="24"/>
          <w:szCs w:val="24"/>
          <w:lang w:val="lt-LT"/>
        </w:rPr>
        <w:t xml:space="preserve"> </w:t>
      </w:r>
      <w:r>
        <w:rPr>
          <w:sz w:val="24"/>
          <w:szCs w:val="24"/>
          <w:lang w:val="lt-LT"/>
        </w:rPr>
        <w:t>kitų</w:t>
      </w:r>
      <w:r>
        <w:rPr>
          <w:spacing w:val="-17"/>
          <w:sz w:val="24"/>
          <w:szCs w:val="24"/>
          <w:lang w:val="lt-LT"/>
        </w:rPr>
        <w:t xml:space="preserve"> </w:t>
      </w:r>
      <w:r>
        <w:rPr>
          <w:sz w:val="24"/>
          <w:szCs w:val="24"/>
          <w:lang w:val="lt-LT"/>
        </w:rPr>
        <w:t>psichiką</w:t>
      </w:r>
      <w:r>
        <w:rPr>
          <w:spacing w:val="-17"/>
          <w:sz w:val="24"/>
          <w:szCs w:val="24"/>
          <w:lang w:val="lt-LT"/>
        </w:rPr>
        <w:t xml:space="preserve"> </w:t>
      </w:r>
      <w:r>
        <w:rPr>
          <w:sz w:val="24"/>
          <w:szCs w:val="24"/>
          <w:lang w:val="lt-LT"/>
        </w:rPr>
        <w:t>veikiančių</w:t>
      </w:r>
      <w:r>
        <w:rPr>
          <w:spacing w:val="-16"/>
          <w:sz w:val="24"/>
          <w:szCs w:val="24"/>
          <w:lang w:val="lt-LT"/>
        </w:rPr>
        <w:t xml:space="preserve"> </w:t>
      </w:r>
      <w:r>
        <w:rPr>
          <w:sz w:val="24"/>
          <w:szCs w:val="24"/>
          <w:lang w:val="lt-LT"/>
        </w:rPr>
        <w:t>medžiagų</w:t>
      </w:r>
      <w:r>
        <w:rPr>
          <w:spacing w:val="-14"/>
          <w:sz w:val="24"/>
          <w:szCs w:val="24"/>
          <w:lang w:val="lt-LT"/>
        </w:rPr>
        <w:t xml:space="preserve"> </w:t>
      </w:r>
      <w:r>
        <w:rPr>
          <w:sz w:val="24"/>
          <w:szCs w:val="24"/>
          <w:lang w:val="lt-LT"/>
        </w:rPr>
        <w:t>vartojimo</w:t>
      </w:r>
      <w:r>
        <w:rPr>
          <w:spacing w:val="-17"/>
          <w:sz w:val="24"/>
          <w:szCs w:val="24"/>
          <w:lang w:val="lt-LT"/>
        </w:rPr>
        <w:t xml:space="preserve"> </w:t>
      </w:r>
      <w:r>
        <w:rPr>
          <w:sz w:val="24"/>
          <w:szCs w:val="24"/>
          <w:lang w:val="lt-LT"/>
        </w:rPr>
        <w:t xml:space="preserve">prevenciją, sveikos gyvensenos skatinimą. Smurto prevencija </w:t>
      </w:r>
      <w:r>
        <w:rPr>
          <w:sz w:val="24"/>
          <w:szCs w:val="24"/>
          <w:lang w:val="lt-LT"/>
        </w:rPr>
        <w:t>įgyvendinama vadovaujantis Smurto prevencijos įgyvendinimo mokyklose rekomendacijomis, patvirtintomis Lietuvos Respublikos švietimo ir mokslo ministro 2017 m. kovo 22 d. įsakymu Nr. V-190 „Dėl Smurto prevencijos įgyvendinimo mokyklose rekomendacijų patvirt</w:t>
      </w:r>
      <w:r>
        <w:rPr>
          <w:sz w:val="24"/>
          <w:szCs w:val="24"/>
          <w:lang w:val="lt-LT"/>
        </w:rPr>
        <w:t>inimo“. Gimnazija priima sprendimą dėl pasirinktos OLWEUS (OPKUS) prevencinės programos įgyvendinimo būdų: integruoti į dalyko (-ų) ugdymo turinį, įgyvendinti</w:t>
      </w:r>
      <w:r>
        <w:rPr>
          <w:spacing w:val="-6"/>
          <w:sz w:val="24"/>
          <w:szCs w:val="24"/>
          <w:lang w:val="lt-LT"/>
        </w:rPr>
        <w:t xml:space="preserve"> </w:t>
      </w:r>
      <w:r>
        <w:rPr>
          <w:sz w:val="24"/>
          <w:szCs w:val="24"/>
          <w:lang w:val="lt-LT"/>
        </w:rPr>
        <w:t>per</w:t>
      </w:r>
      <w:r>
        <w:rPr>
          <w:spacing w:val="-7"/>
          <w:sz w:val="24"/>
          <w:szCs w:val="24"/>
          <w:lang w:val="lt-LT"/>
        </w:rPr>
        <w:t xml:space="preserve"> </w:t>
      </w:r>
      <w:r>
        <w:rPr>
          <w:sz w:val="24"/>
          <w:szCs w:val="24"/>
          <w:lang w:val="lt-LT"/>
        </w:rPr>
        <w:t>neformaliojo</w:t>
      </w:r>
      <w:r>
        <w:rPr>
          <w:spacing w:val="-6"/>
          <w:sz w:val="24"/>
          <w:szCs w:val="24"/>
          <w:lang w:val="lt-LT"/>
        </w:rPr>
        <w:t xml:space="preserve"> </w:t>
      </w:r>
      <w:r>
        <w:rPr>
          <w:sz w:val="24"/>
          <w:szCs w:val="24"/>
          <w:lang w:val="lt-LT"/>
        </w:rPr>
        <w:t>vaikų</w:t>
      </w:r>
      <w:r>
        <w:rPr>
          <w:spacing w:val="-6"/>
          <w:sz w:val="24"/>
          <w:szCs w:val="24"/>
          <w:lang w:val="lt-LT"/>
        </w:rPr>
        <w:t xml:space="preserve"> </w:t>
      </w:r>
      <w:r>
        <w:rPr>
          <w:sz w:val="24"/>
          <w:szCs w:val="24"/>
          <w:lang w:val="lt-LT"/>
        </w:rPr>
        <w:t>švietimo</w:t>
      </w:r>
      <w:r>
        <w:rPr>
          <w:spacing w:val="-6"/>
          <w:sz w:val="24"/>
          <w:szCs w:val="24"/>
          <w:lang w:val="lt-LT"/>
        </w:rPr>
        <w:t xml:space="preserve"> </w:t>
      </w:r>
      <w:r>
        <w:rPr>
          <w:sz w:val="24"/>
          <w:szCs w:val="24"/>
          <w:lang w:val="lt-LT"/>
        </w:rPr>
        <w:t>veiklas,</w:t>
      </w:r>
      <w:r>
        <w:rPr>
          <w:spacing w:val="-6"/>
          <w:sz w:val="24"/>
          <w:szCs w:val="24"/>
          <w:lang w:val="lt-LT"/>
        </w:rPr>
        <w:t xml:space="preserve"> </w:t>
      </w:r>
      <w:r>
        <w:rPr>
          <w:sz w:val="24"/>
          <w:szCs w:val="24"/>
          <w:lang w:val="lt-LT"/>
        </w:rPr>
        <w:t>skirti</w:t>
      </w:r>
      <w:r>
        <w:rPr>
          <w:spacing w:val="-6"/>
          <w:sz w:val="24"/>
          <w:szCs w:val="24"/>
          <w:lang w:val="lt-LT"/>
        </w:rPr>
        <w:t xml:space="preserve"> </w:t>
      </w:r>
      <w:r>
        <w:rPr>
          <w:sz w:val="24"/>
          <w:szCs w:val="24"/>
          <w:lang w:val="lt-LT"/>
        </w:rPr>
        <w:t>atskirą</w:t>
      </w:r>
      <w:r>
        <w:rPr>
          <w:spacing w:val="-8"/>
          <w:sz w:val="24"/>
          <w:szCs w:val="24"/>
          <w:lang w:val="lt-LT"/>
        </w:rPr>
        <w:t xml:space="preserve"> </w:t>
      </w:r>
      <w:r>
        <w:rPr>
          <w:sz w:val="24"/>
          <w:szCs w:val="24"/>
          <w:lang w:val="lt-LT"/>
        </w:rPr>
        <w:t>laiką</w:t>
      </w:r>
      <w:r>
        <w:rPr>
          <w:spacing w:val="-7"/>
          <w:sz w:val="24"/>
          <w:szCs w:val="24"/>
          <w:lang w:val="lt-LT"/>
        </w:rPr>
        <w:t xml:space="preserve"> </w:t>
      </w:r>
      <w:r>
        <w:rPr>
          <w:sz w:val="24"/>
          <w:szCs w:val="24"/>
          <w:lang w:val="lt-LT"/>
        </w:rPr>
        <w:t>programai</w:t>
      </w:r>
      <w:r>
        <w:rPr>
          <w:spacing w:val="-6"/>
          <w:sz w:val="24"/>
          <w:szCs w:val="24"/>
          <w:lang w:val="lt-LT"/>
        </w:rPr>
        <w:t xml:space="preserve"> </w:t>
      </w:r>
      <w:r>
        <w:rPr>
          <w:sz w:val="24"/>
          <w:szCs w:val="24"/>
          <w:lang w:val="lt-LT"/>
        </w:rPr>
        <w:t>įgyvendinti</w:t>
      </w:r>
      <w:r>
        <w:rPr>
          <w:spacing w:val="-6"/>
          <w:sz w:val="24"/>
          <w:szCs w:val="24"/>
          <w:lang w:val="lt-LT"/>
        </w:rPr>
        <w:t xml:space="preserve"> </w:t>
      </w:r>
      <w:r>
        <w:rPr>
          <w:sz w:val="24"/>
          <w:szCs w:val="24"/>
          <w:lang w:val="lt-LT"/>
        </w:rPr>
        <w:t>ar kt. Mokykl</w:t>
      </w:r>
      <w:r>
        <w:rPr>
          <w:sz w:val="24"/>
          <w:szCs w:val="24"/>
          <w:lang w:val="lt-LT"/>
        </w:rPr>
        <w:t>a prevencinei programai įgyvendinti naudoja mokinio ugdymo poreikiams tenkinti, mokymosi pagalbai teikti skirtas</w:t>
      </w:r>
      <w:r>
        <w:rPr>
          <w:spacing w:val="-10"/>
          <w:sz w:val="24"/>
          <w:szCs w:val="24"/>
          <w:lang w:val="lt-LT"/>
        </w:rPr>
        <w:t xml:space="preserve"> </w:t>
      </w:r>
      <w:r>
        <w:rPr>
          <w:sz w:val="24"/>
          <w:szCs w:val="24"/>
          <w:lang w:val="lt-LT"/>
        </w:rPr>
        <w:t>pamokas;</w:t>
      </w:r>
    </w:p>
    <w:p w:rsidR="008C3A25" w:rsidRDefault="009B3F7D">
      <w:pPr>
        <w:pStyle w:val="Sraopastraipa"/>
        <w:numPr>
          <w:ilvl w:val="1"/>
          <w:numId w:val="5"/>
        </w:numPr>
        <w:tabs>
          <w:tab w:val="left" w:pos="851"/>
          <w:tab w:val="left" w:pos="993"/>
          <w:tab w:val="left" w:pos="1026"/>
          <w:tab w:val="left" w:pos="1274"/>
        </w:tabs>
        <w:spacing w:line="276" w:lineRule="auto"/>
        <w:ind w:left="0" w:right="216" w:firstLine="426"/>
        <w:rPr>
          <w:sz w:val="24"/>
          <w:szCs w:val="24"/>
          <w:lang w:val="lt-LT"/>
        </w:rPr>
      </w:pPr>
      <w:r>
        <w:rPr>
          <w:sz w:val="24"/>
          <w:szCs w:val="24"/>
          <w:lang w:val="lt-LT"/>
        </w:rPr>
        <w:t>švietimo nacionalinio saugumo klausimais, informacinio raštingumo, verslumo, finansinio raštingumo, antikorupcinio ugdymo įgyvendinimo</w:t>
      </w:r>
      <w:r>
        <w:rPr>
          <w:sz w:val="24"/>
          <w:szCs w:val="24"/>
          <w:lang w:val="lt-LT"/>
        </w:rPr>
        <w:t>. Gimnazija numato tinkamiausius šių veiklų įgyvendinimo būdus ir metodus, atsižvelgdama į gimnazijos bendruomenės ir vietos bendruomenės</w:t>
      </w:r>
      <w:r>
        <w:rPr>
          <w:spacing w:val="-14"/>
          <w:sz w:val="24"/>
          <w:szCs w:val="24"/>
          <w:lang w:val="lt-LT"/>
        </w:rPr>
        <w:t xml:space="preserve"> </w:t>
      </w:r>
      <w:r>
        <w:rPr>
          <w:sz w:val="24"/>
          <w:szCs w:val="24"/>
          <w:lang w:val="lt-LT"/>
        </w:rPr>
        <w:t>socialinį</w:t>
      </w:r>
      <w:r>
        <w:rPr>
          <w:spacing w:val="-14"/>
          <w:sz w:val="24"/>
          <w:szCs w:val="24"/>
          <w:lang w:val="lt-LT"/>
        </w:rPr>
        <w:t xml:space="preserve"> </w:t>
      </w:r>
      <w:r>
        <w:rPr>
          <w:sz w:val="24"/>
          <w:szCs w:val="24"/>
          <w:lang w:val="lt-LT"/>
        </w:rPr>
        <w:t>kontekstą.</w:t>
      </w:r>
      <w:r>
        <w:rPr>
          <w:spacing w:val="-15"/>
          <w:sz w:val="24"/>
          <w:szCs w:val="24"/>
          <w:lang w:val="lt-LT"/>
        </w:rPr>
        <w:t xml:space="preserve"> </w:t>
      </w:r>
      <w:r>
        <w:rPr>
          <w:sz w:val="24"/>
          <w:szCs w:val="24"/>
          <w:lang w:val="lt-LT"/>
        </w:rPr>
        <w:t>Gimnazijos</w:t>
      </w:r>
      <w:r>
        <w:rPr>
          <w:spacing w:val="-12"/>
          <w:sz w:val="24"/>
          <w:szCs w:val="24"/>
          <w:lang w:val="lt-LT"/>
        </w:rPr>
        <w:t xml:space="preserve"> </w:t>
      </w:r>
      <w:r>
        <w:rPr>
          <w:sz w:val="24"/>
          <w:szCs w:val="24"/>
          <w:lang w:val="lt-LT"/>
        </w:rPr>
        <w:t>ugdymo</w:t>
      </w:r>
      <w:r>
        <w:rPr>
          <w:spacing w:val="-14"/>
          <w:sz w:val="24"/>
          <w:szCs w:val="24"/>
          <w:lang w:val="lt-LT"/>
        </w:rPr>
        <w:t xml:space="preserve"> </w:t>
      </w:r>
      <w:r>
        <w:rPr>
          <w:sz w:val="24"/>
          <w:szCs w:val="24"/>
          <w:lang w:val="lt-LT"/>
        </w:rPr>
        <w:t>plane</w:t>
      </w:r>
      <w:r>
        <w:rPr>
          <w:spacing w:val="-16"/>
          <w:sz w:val="24"/>
          <w:szCs w:val="24"/>
          <w:lang w:val="lt-LT"/>
        </w:rPr>
        <w:t xml:space="preserve"> </w:t>
      </w:r>
      <w:r>
        <w:rPr>
          <w:sz w:val="24"/>
          <w:szCs w:val="24"/>
          <w:lang w:val="lt-LT"/>
        </w:rPr>
        <w:t>gimnazija</w:t>
      </w:r>
      <w:r>
        <w:rPr>
          <w:spacing w:val="-15"/>
          <w:sz w:val="24"/>
          <w:szCs w:val="24"/>
          <w:lang w:val="lt-LT"/>
        </w:rPr>
        <w:t xml:space="preserve"> </w:t>
      </w:r>
      <w:r>
        <w:rPr>
          <w:sz w:val="24"/>
          <w:szCs w:val="24"/>
          <w:lang w:val="lt-LT"/>
        </w:rPr>
        <w:t>numato</w:t>
      </w:r>
      <w:r>
        <w:rPr>
          <w:spacing w:val="-14"/>
          <w:sz w:val="24"/>
          <w:szCs w:val="24"/>
          <w:lang w:val="lt-LT"/>
        </w:rPr>
        <w:t xml:space="preserve"> </w:t>
      </w:r>
      <w:r>
        <w:rPr>
          <w:sz w:val="24"/>
          <w:szCs w:val="24"/>
          <w:lang w:val="lt-LT"/>
        </w:rPr>
        <w:t>prioritetines</w:t>
      </w:r>
      <w:r>
        <w:rPr>
          <w:spacing w:val="-12"/>
          <w:sz w:val="24"/>
          <w:szCs w:val="24"/>
          <w:lang w:val="lt-LT"/>
        </w:rPr>
        <w:t xml:space="preserve"> </w:t>
      </w:r>
      <w:r>
        <w:rPr>
          <w:sz w:val="24"/>
          <w:szCs w:val="24"/>
          <w:lang w:val="lt-LT"/>
        </w:rPr>
        <w:t>veiklų sritis ir joms naudodama neformalia</w:t>
      </w:r>
      <w:r>
        <w:rPr>
          <w:sz w:val="24"/>
          <w:szCs w:val="24"/>
          <w:lang w:val="lt-LT"/>
        </w:rPr>
        <w:t>jam vaikų švietimui, mokinio ugdymosi poreikiams tenkinti ir mokymosi pagalbai skirtas</w:t>
      </w:r>
      <w:r>
        <w:rPr>
          <w:spacing w:val="-8"/>
          <w:sz w:val="24"/>
          <w:szCs w:val="24"/>
          <w:lang w:val="lt-LT"/>
        </w:rPr>
        <w:t xml:space="preserve"> </w:t>
      </w:r>
      <w:r>
        <w:rPr>
          <w:sz w:val="24"/>
          <w:szCs w:val="24"/>
          <w:lang w:val="lt-LT"/>
        </w:rPr>
        <w:t>pamokas;</w:t>
      </w:r>
    </w:p>
    <w:p w:rsidR="008C3A25" w:rsidRDefault="009B3F7D">
      <w:pPr>
        <w:pStyle w:val="Sraopastraipa"/>
        <w:numPr>
          <w:ilvl w:val="1"/>
          <w:numId w:val="5"/>
        </w:numPr>
        <w:tabs>
          <w:tab w:val="left" w:pos="851"/>
          <w:tab w:val="left" w:pos="993"/>
          <w:tab w:val="left" w:pos="1026"/>
          <w:tab w:val="left" w:pos="1204"/>
        </w:tabs>
        <w:spacing w:line="276" w:lineRule="auto"/>
        <w:ind w:left="0" w:right="216" w:firstLine="426"/>
        <w:rPr>
          <w:sz w:val="24"/>
          <w:szCs w:val="24"/>
          <w:lang w:val="lt-LT"/>
        </w:rPr>
      </w:pPr>
      <w:r>
        <w:rPr>
          <w:sz w:val="24"/>
          <w:szCs w:val="24"/>
          <w:lang w:val="lt-LT"/>
        </w:rPr>
        <w:t>galimybių</w:t>
      </w:r>
      <w:r>
        <w:rPr>
          <w:spacing w:val="-6"/>
          <w:sz w:val="24"/>
          <w:szCs w:val="24"/>
          <w:lang w:val="lt-LT"/>
        </w:rPr>
        <w:t xml:space="preserve"> </w:t>
      </w:r>
      <w:r>
        <w:rPr>
          <w:sz w:val="24"/>
          <w:szCs w:val="24"/>
          <w:lang w:val="lt-LT"/>
        </w:rPr>
        <w:t>sudarymo</w:t>
      </w:r>
      <w:r>
        <w:rPr>
          <w:spacing w:val="-6"/>
          <w:sz w:val="24"/>
          <w:szCs w:val="24"/>
          <w:lang w:val="lt-LT"/>
        </w:rPr>
        <w:t xml:space="preserve"> </w:t>
      </w:r>
      <w:r>
        <w:rPr>
          <w:sz w:val="24"/>
          <w:szCs w:val="24"/>
          <w:lang w:val="lt-LT"/>
        </w:rPr>
        <w:t>mokiniui</w:t>
      </w:r>
      <w:r>
        <w:rPr>
          <w:spacing w:val="-6"/>
          <w:sz w:val="24"/>
          <w:szCs w:val="24"/>
          <w:lang w:val="lt-LT"/>
        </w:rPr>
        <w:t xml:space="preserve"> </w:t>
      </w:r>
      <w:r>
        <w:rPr>
          <w:sz w:val="24"/>
          <w:szCs w:val="24"/>
          <w:lang w:val="lt-LT"/>
        </w:rPr>
        <w:t>kiekvieną</w:t>
      </w:r>
      <w:r>
        <w:rPr>
          <w:spacing w:val="-7"/>
          <w:sz w:val="24"/>
          <w:szCs w:val="24"/>
          <w:lang w:val="lt-LT"/>
        </w:rPr>
        <w:t xml:space="preserve"> </w:t>
      </w:r>
      <w:r>
        <w:rPr>
          <w:sz w:val="24"/>
          <w:szCs w:val="24"/>
          <w:lang w:val="lt-LT"/>
        </w:rPr>
        <w:t>dieną</w:t>
      </w:r>
      <w:r>
        <w:rPr>
          <w:spacing w:val="-6"/>
          <w:sz w:val="24"/>
          <w:szCs w:val="24"/>
          <w:lang w:val="lt-LT"/>
        </w:rPr>
        <w:t xml:space="preserve"> </w:t>
      </w:r>
      <w:r>
        <w:rPr>
          <w:sz w:val="24"/>
          <w:szCs w:val="24"/>
          <w:lang w:val="lt-LT"/>
        </w:rPr>
        <w:t>–</w:t>
      </w:r>
      <w:r>
        <w:rPr>
          <w:spacing w:val="-6"/>
          <w:sz w:val="24"/>
          <w:szCs w:val="24"/>
          <w:lang w:val="lt-LT"/>
        </w:rPr>
        <w:t xml:space="preserve"> </w:t>
      </w:r>
      <w:r>
        <w:rPr>
          <w:sz w:val="24"/>
          <w:szCs w:val="24"/>
          <w:lang w:val="lt-LT"/>
        </w:rPr>
        <w:t>prieš</w:t>
      </w:r>
      <w:r>
        <w:rPr>
          <w:spacing w:val="-6"/>
          <w:sz w:val="24"/>
          <w:szCs w:val="24"/>
          <w:lang w:val="lt-LT"/>
        </w:rPr>
        <w:t xml:space="preserve"> </w:t>
      </w:r>
      <w:r>
        <w:rPr>
          <w:sz w:val="24"/>
          <w:szCs w:val="24"/>
          <w:lang w:val="lt-LT"/>
        </w:rPr>
        <w:t>pamokas</w:t>
      </w:r>
      <w:r>
        <w:rPr>
          <w:spacing w:val="-3"/>
          <w:sz w:val="24"/>
          <w:szCs w:val="24"/>
          <w:lang w:val="lt-LT"/>
        </w:rPr>
        <w:t xml:space="preserve"> </w:t>
      </w:r>
      <w:r>
        <w:rPr>
          <w:sz w:val="24"/>
          <w:szCs w:val="24"/>
          <w:lang w:val="lt-LT"/>
        </w:rPr>
        <w:t>ar</w:t>
      </w:r>
      <w:r>
        <w:rPr>
          <w:spacing w:val="-5"/>
          <w:sz w:val="24"/>
          <w:szCs w:val="24"/>
          <w:lang w:val="lt-LT"/>
        </w:rPr>
        <w:t xml:space="preserve"> </w:t>
      </w:r>
      <w:r>
        <w:rPr>
          <w:sz w:val="24"/>
          <w:szCs w:val="24"/>
          <w:lang w:val="lt-LT"/>
        </w:rPr>
        <w:t>(ir)</w:t>
      </w:r>
      <w:r>
        <w:rPr>
          <w:spacing w:val="-4"/>
          <w:sz w:val="24"/>
          <w:szCs w:val="24"/>
          <w:lang w:val="lt-LT"/>
        </w:rPr>
        <w:t xml:space="preserve"> </w:t>
      </w:r>
      <w:r>
        <w:rPr>
          <w:sz w:val="24"/>
          <w:szCs w:val="24"/>
          <w:lang w:val="lt-LT"/>
        </w:rPr>
        <w:t>tarp</w:t>
      </w:r>
      <w:r>
        <w:rPr>
          <w:spacing w:val="-6"/>
          <w:sz w:val="24"/>
          <w:szCs w:val="24"/>
          <w:lang w:val="lt-LT"/>
        </w:rPr>
        <w:t xml:space="preserve"> </w:t>
      </w:r>
      <w:r>
        <w:rPr>
          <w:sz w:val="24"/>
          <w:szCs w:val="24"/>
          <w:lang w:val="lt-LT"/>
        </w:rPr>
        <w:t>pamokų</w:t>
      </w:r>
      <w:r>
        <w:rPr>
          <w:spacing w:val="-5"/>
          <w:sz w:val="24"/>
          <w:szCs w:val="24"/>
          <w:lang w:val="lt-LT"/>
        </w:rPr>
        <w:t xml:space="preserve"> </w:t>
      </w:r>
      <w:r>
        <w:rPr>
          <w:sz w:val="24"/>
          <w:szCs w:val="24"/>
          <w:lang w:val="lt-LT"/>
        </w:rPr>
        <w:t>– užsiimti</w:t>
      </w:r>
      <w:r>
        <w:rPr>
          <w:spacing w:val="-5"/>
          <w:sz w:val="24"/>
          <w:szCs w:val="24"/>
          <w:lang w:val="lt-LT"/>
        </w:rPr>
        <w:t xml:space="preserve"> </w:t>
      </w:r>
      <w:r>
        <w:rPr>
          <w:sz w:val="24"/>
          <w:szCs w:val="24"/>
          <w:lang w:val="lt-LT"/>
        </w:rPr>
        <w:t>aktyvia</w:t>
      </w:r>
      <w:r>
        <w:rPr>
          <w:spacing w:val="-6"/>
          <w:sz w:val="24"/>
          <w:szCs w:val="24"/>
          <w:lang w:val="lt-LT"/>
        </w:rPr>
        <w:t xml:space="preserve"> </w:t>
      </w:r>
      <w:r>
        <w:rPr>
          <w:sz w:val="24"/>
          <w:szCs w:val="24"/>
          <w:lang w:val="lt-LT"/>
        </w:rPr>
        <w:t>veikla.</w:t>
      </w:r>
      <w:r>
        <w:rPr>
          <w:spacing w:val="-5"/>
          <w:sz w:val="24"/>
          <w:szCs w:val="24"/>
          <w:lang w:val="lt-LT"/>
        </w:rPr>
        <w:t xml:space="preserve"> </w:t>
      </w:r>
      <w:r>
        <w:rPr>
          <w:sz w:val="24"/>
          <w:szCs w:val="24"/>
          <w:lang w:val="lt-LT"/>
        </w:rPr>
        <w:t>Esant reikalui gali vykti ne</w:t>
      </w:r>
      <w:r>
        <w:rPr>
          <w:spacing w:val="-6"/>
          <w:sz w:val="24"/>
          <w:szCs w:val="24"/>
          <w:lang w:val="lt-LT"/>
        </w:rPr>
        <w:t xml:space="preserve"> </w:t>
      </w:r>
      <w:r>
        <w:rPr>
          <w:sz w:val="24"/>
          <w:szCs w:val="24"/>
          <w:lang w:val="lt-LT"/>
        </w:rPr>
        <w:t>trumpesnė</w:t>
      </w:r>
      <w:r>
        <w:rPr>
          <w:spacing w:val="-6"/>
          <w:sz w:val="24"/>
          <w:szCs w:val="24"/>
          <w:lang w:val="lt-LT"/>
        </w:rPr>
        <w:t xml:space="preserve"> </w:t>
      </w:r>
      <w:r>
        <w:rPr>
          <w:sz w:val="24"/>
          <w:szCs w:val="24"/>
          <w:lang w:val="lt-LT"/>
        </w:rPr>
        <w:t>kaip</w:t>
      </w:r>
      <w:r>
        <w:rPr>
          <w:spacing w:val="-3"/>
          <w:sz w:val="24"/>
          <w:szCs w:val="24"/>
          <w:lang w:val="lt-LT"/>
        </w:rPr>
        <w:t xml:space="preserve"> </w:t>
      </w:r>
      <w:r>
        <w:rPr>
          <w:sz w:val="24"/>
          <w:szCs w:val="24"/>
          <w:lang w:val="lt-LT"/>
        </w:rPr>
        <w:t>20</w:t>
      </w:r>
      <w:r>
        <w:rPr>
          <w:spacing w:val="-5"/>
          <w:sz w:val="24"/>
          <w:szCs w:val="24"/>
          <w:lang w:val="lt-LT"/>
        </w:rPr>
        <w:t xml:space="preserve"> </w:t>
      </w:r>
      <w:r>
        <w:rPr>
          <w:sz w:val="24"/>
          <w:szCs w:val="24"/>
          <w:lang w:val="lt-LT"/>
        </w:rPr>
        <w:t>min.</w:t>
      </w:r>
      <w:r>
        <w:rPr>
          <w:spacing w:val="-5"/>
          <w:sz w:val="24"/>
          <w:szCs w:val="24"/>
          <w:lang w:val="lt-LT"/>
        </w:rPr>
        <w:t xml:space="preserve"> </w:t>
      </w:r>
      <w:r>
        <w:rPr>
          <w:sz w:val="24"/>
          <w:szCs w:val="24"/>
          <w:lang w:val="lt-LT"/>
        </w:rPr>
        <w:t>aktyvioms</w:t>
      </w:r>
      <w:r>
        <w:rPr>
          <w:spacing w:val="-5"/>
          <w:sz w:val="24"/>
          <w:szCs w:val="24"/>
          <w:lang w:val="lt-LT"/>
        </w:rPr>
        <w:t xml:space="preserve"> </w:t>
      </w:r>
      <w:r>
        <w:rPr>
          <w:sz w:val="24"/>
          <w:szCs w:val="24"/>
          <w:lang w:val="lt-LT"/>
        </w:rPr>
        <w:t>veikloms</w:t>
      </w:r>
      <w:r>
        <w:rPr>
          <w:spacing w:val="-5"/>
          <w:sz w:val="24"/>
          <w:szCs w:val="24"/>
          <w:lang w:val="lt-LT"/>
        </w:rPr>
        <w:t xml:space="preserve"> </w:t>
      </w:r>
      <w:r>
        <w:rPr>
          <w:sz w:val="24"/>
          <w:szCs w:val="24"/>
          <w:lang w:val="lt-LT"/>
        </w:rPr>
        <w:t>skirta pertrauka.</w:t>
      </w:r>
    </w:p>
    <w:p w:rsidR="008C3A25" w:rsidRDefault="009B3F7D">
      <w:pPr>
        <w:pStyle w:val="Sraopastraipa"/>
        <w:numPr>
          <w:ilvl w:val="0"/>
          <w:numId w:val="5"/>
        </w:numPr>
        <w:tabs>
          <w:tab w:val="left" w:pos="851"/>
          <w:tab w:val="left" w:pos="1057"/>
        </w:tabs>
        <w:spacing w:line="276" w:lineRule="auto"/>
        <w:ind w:left="0" w:right="216" w:firstLine="426"/>
        <w:rPr>
          <w:sz w:val="24"/>
          <w:szCs w:val="24"/>
          <w:lang w:val="lt-LT"/>
        </w:rPr>
      </w:pPr>
      <w:r>
        <w:rPr>
          <w:sz w:val="24"/>
          <w:szCs w:val="24"/>
          <w:lang w:val="lt-LT"/>
        </w:rPr>
        <w:t>Pažintinė, kultūrinė, meninė, kūrybinė veikla (toliau – pažintinė kultūrinė veikla) – gimnazijos</w:t>
      </w:r>
      <w:r>
        <w:rPr>
          <w:spacing w:val="-12"/>
          <w:sz w:val="24"/>
          <w:szCs w:val="24"/>
          <w:lang w:val="lt-LT"/>
        </w:rPr>
        <w:t xml:space="preserve"> </w:t>
      </w:r>
      <w:r>
        <w:rPr>
          <w:sz w:val="24"/>
          <w:szCs w:val="24"/>
          <w:lang w:val="lt-LT"/>
        </w:rPr>
        <w:t>ugdymo</w:t>
      </w:r>
      <w:r>
        <w:rPr>
          <w:spacing w:val="-13"/>
          <w:sz w:val="24"/>
          <w:szCs w:val="24"/>
          <w:lang w:val="lt-LT"/>
        </w:rPr>
        <w:t xml:space="preserve"> </w:t>
      </w:r>
      <w:r>
        <w:rPr>
          <w:sz w:val="24"/>
          <w:szCs w:val="24"/>
          <w:lang w:val="lt-LT"/>
        </w:rPr>
        <w:t>turinio</w:t>
      </w:r>
      <w:r>
        <w:rPr>
          <w:spacing w:val="-13"/>
          <w:sz w:val="24"/>
          <w:szCs w:val="24"/>
          <w:lang w:val="lt-LT"/>
        </w:rPr>
        <w:t xml:space="preserve"> </w:t>
      </w:r>
      <w:r>
        <w:rPr>
          <w:sz w:val="24"/>
          <w:szCs w:val="24"/>
          <w:lang w:val="lt-LT"/>
        </w:rPr>
        <w:t>dalis.</w:t>
      </w:r>
      <w:r>
        <w:rPr>
          <w:spacing w:val="-14"/>
          <w:sz w:val="24"/>
          <w:szCs w:val="24"/>
          <w:lang w:val="lt-LT"/>
        </w:rPr>
        <w:t xml:space="preserve"> </w:t>
      </w:r>
      <w:r>
        <w:rPr>
          <w:sz w:val="24"/>
          <w:szCs w:val="24"/>
          <w:lang w:val="lt-LT"/>
        </w:rPr>
        <w:t>Ji</w:t>
      </w:r>
      <w:r>
        <w:rPr>
          <w:spacing w:val="-15"/>
          <w:sz w:val="24"/>
          <w:szCs w:val="24"/>
          <w:lang w:val="lt-LT"/>
        </w:rPr>
        <w:t xml:space="preserve"> </w:t>
      </w:r>
      <w:r>
        <w:rPr>
          <w:sz w:val="24"/>
          <w:szCs w:val="24"/>
          <w:lang w:val="lt-LT"/>
        </w:rPr>
        <w:t>įgyvendinama</w:t>
      </w:r>
      <w:r>
        <w:rPr>
          <w:spacing w:val="-14"/>
          <w:sz w:val="24"/>
          <w:szCs w:val="24"/>
          <w:lang w:val="lt-LT"/>
        </w:rPr>
        <w:t xml:space="preserve"> </w:t>
      </w:r>
      <w:r>
        <w:rPr>
          <w:sz w:val="24"/>
          <w:szCs w:val="24"/>
          <w:lang w:val="lt-LT"/>
        </w:rPr>
        <w:t>atsižvelgiant</w:t>
      </w:r>
      <w:r>
        <w:rPr>
          <w:spacing w:val="-13"/>
          <w:sz w:val="24"/>
          <w:szCs w:val="24"/>
          <w:lang w:val="lt-LT"/>
        </w:rPr>
        <w:t xml:space="preserve"> </w:t>
      </w:r>
      <w:r>
        <w:rPr>
          <w:sz w:val="24"/>
          <w:szCs w:val="24"/>
          <w:lang w:val="lt-LT"/>
        </w:rPr>
        <w:t>į</w:t>
      </w:r>
      <w:r>
        <w:rPr>
          <w:spacing w:val="-13"/>
          <w:sz w:val="24"/>
          <w:szCs w:val="24"/>
          <w:lang w:val="lt-LT"/>
        </w:rPr>
        <w:t xml:space="preserve"> </w:t>
      </w:r>
      <w:r>
        <w:rPr>
          <w:sz w:val="24"/>
          <w:szCs w:val="24"/>
          <w:lang w:val="lt-LT"/>
        </w:rPr>
        <w:t>Pagrindinio</w:t>
      </w:r>
      <w:r>
        <w:rPr>
          <w:spacing w:val="-13"/>
          <w:sz w:val="24"/>
          <w:szCs w:val="24"/>
          <w:lang w:val="lt-LT"/>
        </w:rPr>
        <w:t xml:space="preserve"> </w:t>
      </w:r>
      <w:r>
        <w:rPr>
          <w:sz w:val="24"/>
          <w:szCs w:val="24"/>
          <w:lang w:val="lt-LT"/>
        </w:rPr>
        <w:t>ir</w:t>
      </w:r>
      <w:r>
        <w:rPr>
          <w:spacing w:val="-13"/>
          <w:sz w:val="24"/>
          <w:szCs w:val="24"/>
          <w:lang w:val="lt-LT"/>
        </w:rPr>
        <w:t xml:space="preserve"> </w:t>
      </w:r>
      <w:r>
        <w:rPr>
          <w:sz w:val="24"/>
          <w:szCs w:val="24"/>
          <w:lang w:val="lt-LT"/>
        </w:rPr>
        <w:t>Vidurinio</w:t>
      </w:r>
      <w:r>
        <w:rPr>
          <w:spacing w:val="-13"/>
          <w:sz w:val="24"/>
          <w:szCs w:val="24"/>
          <w:lang w:val="lt-LT"/>
        </w:rPr>
        <w:t xml:space="preserve"> </w:t>
      </w:r>
      <w:r>
        <w:rPr>
          <w:sz w:val="24"/>
          <w:szCs w:val="24"/>
          <w:lang w:val="lt-LT"/>
        </w:rPr>
        <w:t xml:space="preserve">ugdymo </w:t>
      </w:r>
      <w:r>
        <w:rPr>
          <w:sz w:val="24"/>
          <w:szCs w:val="24"/>
          <w:lang w:val="lt-LT"/>
        </w:rPr>
        <w:lastRenderedPageBreak/>
        <w:t>bendrosiose programose numatytą daly</w:t>
      </w:r>
      <w:r>
        <w:rPr>
          <w:sz w:val="24"/>
          <w:szCs w:val="24"/>
          <w:lang w:val="lt-LT"/>
        </w:rPr>
        <w:t>kų turinį, mokinių amžių. Gimnazija priima sprendimą</w:t>
      </w:r>
      <w:r>
        <w:rPr>
          <w:spacing w:val="-40"/>
          <w:sz w:val="24"/>
          <w:szCs w:val="24"/>
          <w:lang w:val="lt-LT"/>
        </w:rPr>
        <w:t xml:space="preserve"> </w:t>
      </w:r>
      <w:r>
        <w:rPr>
          <w:sz w:val="24"/>
          <w:szCs w:val="24"/>
          <w:lang w:val="lt-LT"/>
        </w:rPr>
        <w:t>dėl šios veiklos organizavimo: kiek šiai veiklai per mokslo metus skirs pamokų, kokiu būdu organizuos: nuosekliai per mokslo metus ar koncentruos veiklą tam tikrais laikotarpiais (pavyzdžiui,</w:t>
      </w:r>
      <w:r>
        <w:rPr>
          <w:spacing w:val="-12"/>
          <w:sz w:val="24"/>
          <w:szCs w:val="24"/>
          <w:lang w:val="lt-LT"/>
        </w:rPr>
        <w:t xml:space="preserve"> </w:t>
      </w:r>
      <w:r>
        <w:rPr>
          <w:sz w:val="24"/>
          <w:szCs w:val="24"/>
          <w:lang w:val="lt-LT"/>
        </w:rPr>
        <w:t>trimestro</w:t>
      </w:r>
      <w:r>
        <w:rPr>
          <w:spacing w:val="-12"/>
          <w:sz w:val="24"/>
          <w:szCs w:val="24"/>
          <w:lang w:val="lt-LT"/>
        </w:rPr>
        <w:t xml:space="preserve"> </w:t>
      </w:r>
      <w:r>
        <w:rPr>
          <w:sz w:val="24"/>
          <w:szCs w:val="24"/>
          <w:lang w:val="lt-LT"/>
        </w:rPr>
        <w:t>ar</w:t>
      </w:r>
      <w:r>
        <w:rPr>
          <w:spacing w:val="-13"/>
          <w:sz w:val="24"/>
          <w:szCs w:val="24"/>
          <w:lang w:val="lt-LT"/>
        </w:rPr>
        <w:t xml:space="preserve"> </w:t>
      </w:r>
      <w:r>
        <w:rPr>
          <w:sz w:val="24"/>
          <w:szCs w:val="24"/>
          <w:lang w:val="lt-LT"/>
        </w:rPr>
        <w:t>pusmečio</w:t>
      </w:r>
      <w:r>
        <w:rPr>
          <w:spacing w:val="-12"/>
          <w:sz w:val="24"/>
          <w:szCs w:val="24"/>
          <w:lang w:val="lt-LT"/>
        </w:rPr>
        <w:t xml:space="preserve"> </w:t>
      </w:r>
      <w:r>
        <w:rPr>
          <w:sz w:val="24"/>
          <w:szCs w:val="24"/>
          <w:lang w:val="lt-LT"/>
        </w:rPr>
        <w:t>pabaigoje).</w:t>
      </w:r>
      <w:r>
        <w:rPr>
          <w:spacing w:val="-12"/>
          <w:sz w:val="24"/>
          <w:szCs w:val="24"/>
          <w:lang w:val="lt-LT"/>
        </w:rPr>
        <w:t xml:space="preserve"> </w:t>
      </w:r>
      <w:r>
        <w:rPr>
          <w:sz w:val="24"/>
          <w:szCs w:val="24"/>
          <w:lang w:val="lt-LT"/>
        </w:rPr>
        <w:t>Pažintinė</w:t>
      </w:r>
      <w:r>
        <w:rPr>
          <w:spacing w:val="-13"/>
          <w:sz w:val="24"/>
          <w:szCs w:val="24"/>
          <w:lang w:val="lt-LT"/>
        </w:rPr>
        <w:t xml:space="preserve"> </w:t>
      </w:r>
      <w:r>
        <w:rPr>
          <w:sz w:val="24"/>
          <w:szCs w:val="24"/>
          <w:lang w:val="lt-LT"/>
        </w:rPr>
        <w:t>kultūrinė</w:t>
      </w:r>
      <w:r>
        <w:rPr>
          <w:spacing w:val="-13"/>
          <w:sz w:val="24"/>
          <w:szCs w:val="24"/>
          <w:lang w:val="lt-LT"/>
        </w:rPr>
        <w:t xml:space="preserve"> </w:t>
      </w:r>
      <w:r>
        <w:rPr>
          <w:sz w:val="24"/>
          <w:szCs w:val="24"/>
          <w:lang w:val="lt-LT"/>
        </w:rPr>
        <w:t>veikla</w:t>
      </w:r>
      <w:r>
        <w:rPr>
          <w:spacing w:val="-13"/>
          <w:sz w:val="24"/>
          <w:szCs w:val="24"/>
          <w:lang w:val="lt-LT"/>
        </w:rPr>
        <w:t xml:space="preserve"> </w:t>
      </w:r>
      <w:r>
        <w:rPr>
          <w:sz w:val="24"/>
          <w:szCs w:val="24"/>
          <w:lang w:val="lt-LT"/>
        </w:rPr>
        <w:t>turi</w:t>
      </w:r>
      <w:r>
        <w:rPr>
          <w:spacing w:val="-12"/>
          <w:sz w:val="24"/>
          <w:szCs w:val="24"/>
          <w:lang w:val="lt-LT"/>
        </w:rPr>
        <w:t xml:space="preserve"> </w:t>
      </w:r>
      <w:r>
        <w:rPr>
          <w:sz w:val="24"/>
          <w:szCs w:val="24"/>
          <w:lang w:val="lt-LT"/>
        </w:rPr>
        <w:t>būti</w:t>
      </w:r>
      <w:r>
        <w:rPr>
          <w:spacing w:val="-11"/>
          <w:sz w:val="24"/>
          <w:szCs w:val="24"/>
          <w:lang w:val="lt-LT"/>
        </w:rPr>
        <w:t xml:space="preserve"> </w:t>
      </w:r>
      <w:r>
        <w:rPr>
          <w:sz w:val="24"/>
          <w:szCs w:val="24"/>
          <w:lang w:val="lt-LT"/>
        </w:rPr>
        <w:t>organizuojama ne tik mokykloje, bet ir kitose aplinkose, pavyzdžiui, muziejuose, atviros prieigos centruose, virtualiosiose mokymosi aplinkose. Mokinio mokymosi laikas išvykose, ekskursijose ir k</w:t>
      </w:r>
      <w:r>
        <w:rPr>
          <w:sz w:val="24"/>
          <w:szCs w:val="24"/>
          <w:lang w:val="lt-LT"/>
        </w:rPr>
        <w:t>itais panašiais atvejais, trunkantis ilgiau nei pamoka, perskaičiuojamas į konkretaus dalyko (-ų) mokymosi laiką (pagal pamokos (-ų) trukmę). Pavyzdžiui, 3 astronominių valandų trukmės ugdymo</w:t>
      </w:r>
      <w:r>
        <w:rPr>
          <w:spacing w:val="-4"/>
          <w:sz w:val="24"/>
          <w:szCs w:val="24"/>
          <w:lang w:val="lt-LT"/>
        </w:rPr>
        <w:t xml:space="preserve"> </w:t>
      </w:r>
      <w:r>
        <w:rPr>
          <w:sz w:val="24"/>
          <w:szCs w:val="24"/>
          <w:lang w:val="lt-LT"/>
        </w:rPr>
        <w:t>procesas</w:t>
      </w:r>
      <w:r>
        <w:rPr>
          <w:spacing w:val="-5"/>
          <w:sz w:val="24"/>
          <w:szCs w:val="24"/>
          <w:lang w:val="lt-LT"/>
        </w:rPr>
        <w:t xml:space="preserve"> </w:t>
      </w:r>
      <w:r>
        <w:rPr>
          <w:sz w:val="24"/>
          <w:szCs w:val="24"/>
          <w:lang w:val="lt-LT"/>
        </w:rPr>
        <w:t>muziejuje</w:t>
      </w:r>
      <w:r>
        <w:rPr>
          <w:spacing w:val="-5"/>
          <w:sz w:val="24"/>
          <w:szCs w:val="24"/>
          <w:lang w:val="lt-LT"/>
        </w:rPr>
        <w:t xml:space="preserve"> </w:t>
      </w:r>
      <w:r>
        <w:rPr>
          <w:sz w:val="24"/>
          <w:szCs w:val="24"/>
          <w:lang w:val="lt-LT"/>
        </w:rPr>
        <w:t>gali</w:t>
      </w:r>
      <w:r>
        <w:rPr>
          <w:spacing w:val="-4"/>
          <w:sz w:val="24"/>
          <w:szCs w:val="24"/>
          <w:lang w:val="lt-LT"/>
        </w:rPr>
        <w:t xml:space="preserve"> </w:t>
      </w:r>
      <w:r>
        <w:rPr>
          <w:sz w:val="24"/>
          <w:szCs w:val="24"/>
          <w:lang w:val="lt-LT"/>
        </w:rPr>
        <w:t>būti</w:t>
      </w:r>
      <w:r>
        <w:rPr>
          <w:spacing w:val="-4"/>
          <w:sz w:val="24"/>
          <w:szCs w:val="24"/>
          <w:lang w:val="lt-LT"/>
        </w:rPr>
        <w:t xml:space="preserve"> </w:t>
      </w:r>
      <w:r>
        <w:rPr>
          <w:sz w:val="24"/>
          <w:szCs w:val="24"/>
          <w:lang w:val="lt-LT"/>
        </w:rPr>
        <w:t>įskaitytas</w:t>
      </w:r>
      <w:r>
        <w:rPr>
          <w:spacing w:val="-5"/>
          <w:sz w:val="24"/>
          <w:szCs w:val="24"/>
          <w:lang w:val="lt-LT"/>
        </w:rPr>
        <w:t xml:space="preserve"> </w:t>
      </w:r>
      <w:r>
        <w:rPr>
          <w:sz w:val="24"/>
          <w:szCs w:val="24"/>
          <w:lang w:val="lt-LT"/>
        </w:rPr>
        <w:t>kaip</w:t>
      </w:r>
      <w:r>
        <w:rPr>
          <w:spacing w:val="-4"/>
          <w:sz w:val="24"/>
          <w:szCs w:val="24"/>
          <w:lang w:val="lt-LT"/>
        </w:rPr>
        <w:t xml:space="preserve"> </w:t>
      </w:r>
      <w:r>
        <w:rPr>
          <w:sz w:val="24"/>
          <w:szCs w:val="24"/>
          <w:lang w:val="lt-LT"/>
        </w:rPr>
        <w:t>atitinkamo</w:t>
      </w:r>
      <w:r>
        <w:rPr>
          <w:spacing w:val="-4"/>
          <w:sz w:val="24"/>
          <w:szCs w:val="24"/>
          <w:lang w:val="lt-LT"/>
        </w:rPr>
        <w:t xml:space="preserve"> </w:t>
      </w:r>
      <w:r>
        <w:rPr>
          <w:sz w:val="24"/>
          <w:szCs w:val="24"/>
          <w:lang w:val="lt-LT"/>
        </w:rPr>
        <w:t>dalyko</w:t>
      </w:r>
      <w:r>
        <w:rPr>
          <w:spacing w:val="-5"/>
          <w:sz w:val="24"/>
          <w:szCs w:val="24"/>
          <w:lang w:val="lt-LT"/>
        </w:rPr>
        <w:t xml:space="preserve"> </w:t>
      </w:r>
      <w:r>
        <w:rPr>
          <w:sz w:val="24"/>
          <w:szCs w:val="24"/>
          <w:lang w:val="lt-LT"/>
        </w:rPr>
        <w:t>4</w:t>
      </w:r>
      <w:r>
        <w:rPr>
          <w:spacing w:val="-5"/>
          <w:sz w:val="24"/>
          <w:szCs w:val="24"/>
          <w:lang w:val="lt-LT"/>
        </w:rPr>
        <w:t xml:space="preserve"> </w:t>
      </w:r>
      <w:r>
        <w:rPr>
          <w:sz w:val="24"/>
          <w:szCs w:val="24"/>
          <w:lang w:val="lt-LT"/>
        </w:rPr>
        <w:t>pamokos,</w:t>
      </w:r>
      <w:r>
        <w:rPr>
          <w:spacing w:val="-5"/>
          <w:sz w:val="24"/>
          <w:szCs w:val="24"/>
          <w:lang w:val="lt-LT"/>
        </w:rPr>
        <w:t xml:space="preserve"> </w:t>
      </w:r>
      <w:r>
        <w:rPr>
          <w:sz w:val="24"/>
          <w:szCs w:val="24"/>
          <w:lang w:val="lt-LT"/>
        </w:rPr>
        <w:t>kurių</w:t>
      </w:r>
      <w:r>
        <w:rPr>
          <w:spacing w:val="-5"/>
          <w:sz w:val="24"/>
          <w:szCs w:val="24"/>
          <w:lang w:val="lt-LT"/>
        </w:rPr>
        <w:t xml:space="preserve"> </w:t>
      </w:r>
      <w:r>
        <w:rPr>
          <w:sz w:val="24"/>
          <w:szCs w:val="24"/>
          <w:lang w:val="lt-LT"/>
        </w:rPr>
        <w:t>trukmė po 45 min.</w:t>
      </w:r>
    </w:p>
    <w:p w:rsidR="008C3A25" w:rsidRDefault="009B3F7D">
      <w:pPr>
        <w:pStyle w:val="Sraopastraipa"/>
        <w:numPr>
          <w:ilvl w:val="0"/>
          <w:numId w:val="5"/>
        </w:numPr>
        <w:tabs>
          <w:tab w:val="left" w:pos="851"/>
          <w:tab w:val="left" w:pos="1024"/>
        </w:tabs>
        <w:spacing w:before="1" w:line="276" w:lineRule="auto"/>
        <w:ind w:left="0" w:right="216" w:firstLine="566"/>
        <w:rPr>
          <w:sz w:val="24"/>
          <w:szCs w:val="24"/>
          <w:lang w:val="lt-LT"/>
        </w:rPr>
      </w:pPr>
      <w:r>
        <w:rPr>
          <w:sz w:val="24"/>
          <w:szCs w:val="24"/>
          <w:lang w:val="lt-LT"/>
        </w:rPr>
        <w:t>Socialinė-pilietinė</w:t>
      </w:r>
      <w:r>
        <w:rPr>
          <w:spacing w:val="-8"/>
          <w:sz w:val="24"/>
          <w:szCs w:val="24"/>
          <w:lang w:val="lt-LT"/>
        </w:rPr>
        <w:t xml:space="preserve"> </w:t>
      </w:r>
      <w:r>
        <w:rPr>
          <w:sz w:val="24"/>
          <w:szCs w:val="24"/>
          <w:lang w:val="lt-LT"/>
        </w:rPr>
        <w:t>veikla</w:t>
      </w:r>
      <w:r>
        <w:rPr>
          <w:spacing w:val="-8"/>
          <w:sz w:val="24"/>
          <w:szCs w:val="24"/>
          <w:lang w:val="lt-LT"/>
        </w:rPr>
        <w:t xml:space="preserve"> </w:t>
      </w:r>
      <w:r>
        <w:rPr>
          <w:sz w:val="24"/>
          <w:szCs w:val="24"/>
          <w:lang w:val="lt-LT"/>
        </w:rPr>
        <w:t>mokiniui,</w:t>
      </w:r>
      <w:r>
        <w:rPr>
          <w:spacing w:val="-7"/>
          <w:sz w:val="24"/>
          <w:szCs w:val="24"/>
          <w:lang w:val="lt-LT"/>
        </w:rPr>
        <w:t xml:space="preserve"> </w:t>
      </w:r>
      <w:r>
        <w:rPr>
          <w:sz w:val="24"/>
          <w:szCs w:val="24"/>
          <w:lang w:val="lt-LT"/>
        </w:rPr>
        <w:t>kuris</w:t>
      </w:r>
      <w:r>
        <w:rPr>
          <w:spacing w:val="-7"/>
          <w:sz w:val="24"/>
          <w:szCs w:val="24"/>
          <w:lang w:val="lt-LT"/>
        </w:rPr>
        <w:t xml:space="preserve"> </w:t>
      </w:r>
      <w:r>
        <w:rPr>
          <w:sz w:val="24"/>
          <w:szCs w:val="24"/>
          <w:lang w:val="lt-LT"/>
        </w:rPr>
        <w:t>mokosi</w:t>
      </w:r>
      <w:r>
        <w:rPr>
          <w:spacing w:val="-7"/>
          <w:sz w:val="24"/>
          <w:szCs w:val="24"/>
          <w:lang w:val="lt-LT"/>
        </w:rPr>
        <w:t xml:space="preserve"> </w:t>
      </w:r>
      <w:r>
        <w:rPr>
          <w:sz w:val="24"/>
          <w:szCs w:val="24"/>
          <w:lang w:val="lt-LT"/>
        </w:rPr>
        <w:t>pagal</w:t>
      </w:r>
      <w:r>
        <w:rPr>
          <w:spacing w:val="-7"/>
          <w:sz w:val="24"/>
          <w:szCs w:val="24"/>
          <w:lang w:val="lt-LT"/>
        </w:rPr>
        <w:t xml:space="preserve"> </w:t>
      </w:r>
      <w:r>
        <w:rPr>
          <w:sz w:val="24"/>
          <w:szCs w:val="24"/>
          <w:lang w:val="lt-LT"/>
        </w:rPr>
        <w:t>pagrindinio</w:t>
      </w:r>
      <w:r>
        <w:rPr>
          <w:spacing w:val="-7"/>
          <w:sz w:val="24"/>
          <w:szCs w:val="24"/>
          <w:lang w:val="lt-LT"/>
        </w:rPr>
        <w:t xml:space="preserve"> </w:t>
      </w:r>
      <w:r>
        <w:rPr>
          <w:sz w:val="24"/>
          <w:szCs w:val="24"/>
          <w:lang w:val="lt-LT"/>
        </w:rPr>
        <w:t>ugdymo</w:t>
      </w:r>
      <w:r>
        <w:rPr>
          <w:spacing w:val="-7"/>
          <w:sz w:val="24"/>
          <w:szCs w:val="24"/>
          <w:lang w:val="lt-LT"/>
        </w:rPr>
        <w:t xml:space="preserve"> </w:t>
      </w:r>
      <w:r>
        <w:rPr>
          <w:sz w:val="24"/>
          <w:szCs w:val="24"/>
          <w:lang w:val="lt-LT"/>
        </w:rPr>
        <w:t>programą, yra privaloma. Jai skiriama ne mažiau kaip 10 valandų (pamokų) per mokslo metus. Gimnazija, atsižvelgdama į mokinių amžių, gali priimti s</w:t>
      </w:r>
      <w:r>
        <w:rPr>
          <w:sz w:val="24"/>
          <w:szCs w:val="24"/>
          <w:lang w:val="lt-LT"/>
        </w:rPr>
        <w:t>prendimą šiai veiklai skirti ir daugiau pamokų (valandų) per mokslo metus. Skirtingo amžiaus mokiniams gali būti numatomas skirtingas socialinės-pilietinės veiklos pamokų (valandų) skaičius. Socialinė-pilietinė veikla fiksuojama dienyne. Rekomenduojama, ka</w:t>
      </w:r>
      <w:r>
        <w:rPr>
          <w:sz w:val="24"/>
          <w:szCs w:val="24"/>
          <w:lang w:val="lt-LT"/>
        </w:rPr>
        <w:t>d mokiniai savo socialinės-pilietinės veiklos įrodymus kauptų patys, e. aplanke, pavyzdžiui, Atviroje informavimo, konsultavimo ir orientavimo sistemoje (AIKOS). Rekomenduojama numatyti galimybę mokiniui atlikti šio pobūdžio veiklas savarankiškai arba grup</w:t>
      </w:r>
      <w:r>
        <w:rPr>
          <w:sz w:val="24"/>
          <w:szCs w:val="24"/>
          <w:lang w:val="lt-LT"/>
        </w:rPr>
        <w:t>elėmis ir glaudžiai bendradarbiaujant su asociacijomis, savivaldos institucijomis ir kt. Mokiniams, pateikusiems pažymėjimą, patvirtinantį savanorio atliktą savanorišką tarnybą pagal Jaunimo savanoriškos tarnybos organizavimo tvarkos aprašą, patvirtintą</w:t>
      </w:r>
      <w:r>
        <w:rPr>
          <w:spacing w:val="41"/>
          <w:sz w:val="24"/>
          <w:szCs w:val="24"/>
          <w:lang w:val="lt-LT"/>
        </w:rPr>
        <w:t xml:space="preserve"> </w:t>
      </w:r>
      <w:r>
        <w:rPr>
          <w:sz w:val="24"/>
          <w:szCs w:val="24"/>
          <w:lang w:val="lt-LT"/>
        </w:rPr>
        <w:t>Li</w:t>
      </w:r>
      <w:r>
        <w:rPr>
          <w:sz w:val="24"/>
          <w:szCs w:val="24"/>
          <w:lang w:val="lt-LT"/>
        </w:rPr>
        <w:t>etuvos</w:t>
      </w:r>
      <w:r>
        <w:rPr>
          <w:spacing w:val="40"/>
          <w:sz w:val="24"/>
          <w:szCs w:val="24"/>
          <w:lang w:val="lt-LT"/>
        </w:rPr>
        <w:t xml:space="preserve"> </w:t>
      </w:r>
      <w:r>
        <w:rPr>
          <w:sz w:val="24"/>
          <w:szCs w:val="24"/>
          <w:lang w:val="lt-LT"/>
        </w:rPr>
        <w:t>Respublikos</w:t>
      </w:r>
      <w:r>
        <w:rPr>
          <w:spacing w:val="40"/>
          <w:sz w:val="24"/>
          <w:szCs w:val="24"/>
          <w:lang w:val="lt-LT"/>
        </w:rPr>
        <w:t xml:space="preserve"> </w:t>
      </w:r>
      <w:r>
        <w:rPr>
          <w:sz w:val="24"/>
          <w:szCs w:val="24"/>
          <w:lang w:val="lt-LT"/>
        </w:rPr>
        <w:t>socialinės</w:t>
      </w:r>
      <w:r>
        <w:rPr>
          <w:spacing w:val="40"/>
          <w:sz w:val="24"/>
          <w:szCs w:val="24"/>
          <w:lang w:val="lt-LT"/>
        </w:rPr>
        <w:t xml:space="preserve"> </w:t>
      </w:r>
      <w:r>
        <w:rPr>
          <w:sz w:val="24"/>
          <w:szCs w:val="24"/>
          <w:lang w:val="lt-LT"/>
        </w:rPr>
        <w:t>apsaugos</w:t>
      </w:r>
      <w:r>
        <w:rPr>
          <w:spacing w:val="40"/>
          <w:sz w:val="24"/>
          <w:szCs w:val="24"/>
          <w:lang w:val="lt-LT"/>
        </w:rPr>
        <w:t xml:space="preserve"> </w:t>
      </w:r>
      <w:r>
        <w:rPr>
          <w:sz w:val="24"/>
          <w:szCs w:val="24"/>
          <w:lang w:val="lt-LT"/>
        </w:rPr>
        <w:t>ir</w:t>
      </w:r>
      <w:r>
        <w:rPr>
          <w:spacing w:val="40"/>
          <w:sz w:val="24"/>
          <w:szCs w:val="24"/>
          <w:lang w:val="lt-LT"/>
        </w:rPr>
        <w:t xml:space="preserve"> </w:t>
      </w:r>
      <w:r>
        <w:rPr>
          <w:sz w:val="24"/>
          <w:szCs w:val="24"/>
          <w:lang w:val="lt-LT"/>
        </w:rPr>
        <w:t>darbo</w:t>
      </w:r>
      <w:r>
        <w:rPr>
          <w:spacing w:val="40"/>
          <w:sz w:val="24"/>
          <w:szCs w:val="24"/>
          <w:lang w:val="lt-LT"/>
        </w:rPr>
        <w:t xml:space="preserve"> </w:t>
      </w:r>
      <w:r>
        <w:rPr>
          <w:sz w:val="24"/>
          <w:szCs w:val="24"/>
          <w:lang w:val="lt-LT"/>
        </w:rPr>
        <w:t>ministerijos</w:t>
      </w:r>
      <w:r>
        <w:rPr>
          <w:spacing w:val="40"/>
          <w:sz w:val="24"/>
          <w:szCs w:val="24"/>
          <w:lang w:val="lt-LT"/>
        </w:rPr>
        <w:t xml:space="preserve"> </w:t>
      </w:r>
      <w:r>
        <w:rPr>
          <w:sz w:val="24"/>
          <w:szCs w:val="24"/>
          <w:lang w:val="lt-LT"/>
        </w:rPr>
        <w:t>ministro</w:t>
      </w:r>
      <w:r>
        <w:rPr>
          <w:spacing w:val="36"/>
          <w:sz w:val="24"/>
          <w:szCs w:val="24"/>
          <w:lang w:val="lt-LT"/>
        </w:rPr>
        <w:t xml:space="preserve"> </w:t>
      </w:r>
      <w:r>
        <w:rPr>
          <w:sz w:val="24"/>
          <w:szCs w:val="24"/>
          <w:lang w:val="lt-LT"/>
        </w:rPr>
        <w:t>2018</w:t>
      </w:r>
      <w:r>
        <w:rPr>
          <w:spacing w:val="40"/>
          <w:sz w:val="24"/>
          <w:szCs w:val="24"/>
          <w:lang w:val="lt-LT"/>
        </w:rPr>
        <w:t xml:space="preserve"> </w:t>
      </w:r>
      <w:r>
        <w:rPr>
          <w:sz w:val="24"/>
          <w:szCs w:val="24"/>
          <w:lang w:val="lt-LT"/>
        </w:rPr>
        <w:t xml:space="preserve">m. </w:t>
      </w:r>
      <w:r>
        <w:rPr>
          <w:lang w:val="lt-LT"/>
        </w:rPr>
        <w:t>birželio 22 d. įsakymu Nr. A1-317„Dėl Jaunimo savanoriškos tarnybos organizavimo tvarkos aprašo patvirtinimo“, įskaitoma socialinė-pilietinė veikla.</w:t>
      </w:r>
    </w:p>
    <w:p w:rsidR="008C3A25" w:rsidRDefault="009B3F7D">
      <w:pPr>
        <w:pStyle w:val="Sraopastraipa"/>
        <w:numPr>
          <w:ilvl w:val="0"/>
          <w:numId w:val="5"/>
        </w:numPr>
        <w:tabs>
          <w:tab w:val="left" w:pos="851"/>
          <w:tab w:val="left" w:pos="1120"/>
        </w:tabs>
        <w:spacing w:line="276" w:lineRule="auto"/>
        <w:ind w:left="0" w:right="216" w:firstLine="566"/>
        <w:rPr>
          <w:sz w:val="24"/>
          <w:szCs w:val="24"/>
          <w:lang w:val="lt-LT"/>
        </w:rPr>
      </w:pPr>
      <w:r>
        <w:rPr>
          <w:sz w:val="24"/>
          <w:szCs w:val="24"/>
          <w:lang w:val="lt-LT"/>
        </w:rPr>
        <w:t xml:space="preserve">Etninę kultūrinę veiklą </w:t>
      </w:r>
      <w:r>
        <w:rPr>
          <w:sz w:val="24"/>
          <w:szCs w:val="24"/>
          <w:lang w:val="lt-LT"/>
        </w:rPr>
        <w:t xml:space="preserve">rekomenduojama įgyvendinti vadovaujantis Pagrindinio ugdymo etninės kultūros bendrąja programa ir Vidurinio ugdymo etninės kultūros bendrąja programa, kurios patvirtintos Lietuvos Respublikos švietimo ir mokslo ministro 2012 m. balandžio 12 d. įsakymu Nr. </w:t>
      </w:r>
      <w:r>
        <w:rPr>
          <w:sz w:val="24"/>
          <w:szCs w:val="24"/>
          <w:lang w:val="lt-LT"/>
        </w:rPr>
        <w:t>V-651 „Dėl Pagrindinio ugdymo etninės kultūros bendrosios programos ir Vidurinio ugdymo etninės kultūros bendrosios programos patvirtinimo“ (toliau – Etninės kultūros</w:t>
      </w:r>
      <w:r>
        <w:rPr>
          <w:spacing w:val="-4"/>
          <w:sz w:val="24"/>
          <w:szCs w:val="24"/>
          <w:lang w:val="lt-LT"/>
        </w:rPr>
        <w:t xml:space="preserve"> </w:t>
      </w:r>
      <w:r>
        <w:rPr>
          <w:sz w:val="24"/>
          <w:szCs w:val="24"/>
          <w:lang w:val="lt-LT"/>
        </w:rPr>
        <w:t>programa).</w:t>
      </w:r>
    </w:p>
    <w:p w:rsidR="008C3A25" w:rsidRDefault="008C3A25">
      <w:pPr>
        <w:pStyle w:val="Pagrindinistekstas"/>
        <w:spacing w:before="6" w:line="276" w:lineRule="auto"/>
        <w:ind w:left="0" w:right="216" w:firstLine="0"/>
        <w:jc w:val="left"/>
        <w:rPr>
          <w:lang w:val="lt-LT"/>
        </w:rPr>
      </w:pPr>
    </w:p>
    <w:p w:rsidR="008C3A25" w:rsidRDefault="009B3F7D">
      <w:pPr>
        <w:pStyle w:val="Antrat1"/>
        <w:spacing w:line="276" w:lineRule="auto"/>
        <w:ind w:left="0" w:right="3"/>
        <w:rPr>
          <w:lang w:val="lt-LT"/>
        </w:rPr>
      </w:pPr>
      <w:r>
        <w:rPr>
          <w:lang w:val="lt-LT"/>
        </w:rPr>
        <w:t>KETVIRTASIS SKIRSNIS</w:t>
      </w:r>
    </w:p>
    <w:p w:rsidR="008C3A25" w:rsidRDefault="009B3F7D">
      <w:pPr>
        <w:pStyle w:val="Antrat1"/>
        <w:spacing w:line="276" w:lineRule="auto"/>
        <w:ind w:left="0" w:right="3"/>
        <w:rPr>
          <w:lang w:val="lt-LT"/>
        </w:rPr>
      </w:pPr>
      <w:r>
        <w:rPr>
          <w:lang w:val="lt-LT"/>
        </w:rPr>
        <w:t>MOKYMOSI KRŪVIO REGULIAVIMAS</w:t>
      </w:r>
    </w:p>
    <w:p w:rsidR="008C3A25" w:rsidRDefault="008C3A25">
      <w:pPr>
        <w:pStyle w:val="Pagrindinistekstas"/>
        <w:spacing w:before="6" w:line="276" w:lineRule="auto"/>
        <w:ind w:left="0" w:right="216" w:firstLine="0"/>
        <w:jc w:val="left"/>
        <w:rPr>
          <w:b/>
          <w:lang w:val="lt-LT"/>
        </w:rPr>
      </w:pPr>
    </w:p>
    <w:p w:rsidR="008C3A25" w:rsidRDefault="009B3F7D">
      <w:pPr>
        <w:pStyle w:val="Sraopastraipa"/>
        <w:numPr>
          <w:ilvl w:val="0"/>
          <w:numId w:val="5"/>
        </w:numPr>
        <w:tabs>
          <w:tab w:val="left" w:pos="851"/>
          <w:tab w:val="left" w:pos="1163"/>
        </w:tabs>
        <w:spacing w:line="276" w:lineRule="auto"/>
        <w:ind w:left="0" w:right="358" w:firstLine="426"/>
        <w:rPr>
          <w:sz w:val="24"/>
          <w:szCs w:val="24"/>
          <w:lang w:val="lt-LT"/>
        </w:rPr>
      </w:pPr>
      <w:r>
        <w:rPr>
          <w:sz w:val="24"/>
          <w:szCs w:val="24"/>
          <w:lang w:val="lt-LT"/>
        </w:rPr>
        <w:t>Mokiniui mokymosi krūvis p</w:t>
      </w:r>
      <w:r>
        <w:rPr>
          <w:sz w:val="24"/>
          <w:szCs w:val="24"/>
          <w:lang w:val="lt-LT"/>
        </w:rPr>
        <w:t>er savaitę turi būti paskirstytas proporcingai. Vadovaujantis</w:t>
      </w:r>
      <w:r>
        <w:rPr>
          <w:spacing w:val="-8"/>
          <w:sz w:val="24"/>
          <w:szCs w:val="24"/>
          <w:lang w:val="lt-LT"/>
        </w:rPr>
        <w:t xml:space="preserve"> </w:t>
      </w:r>
      <w:r>
        <w:rPr>
          <w:sz w:val="24"/>
          <w:szCs w:val="24"/>
          <w:lang w:val="lt-LT"/>
        </w:rPr>
        <w:t>Higienos</w:t>
      </w:r>
      <w:r>
        <w:rPr>
          <w:spacing w:val="-8"/>
          <w:sz w:val="24"/>
          <w:szCs w:val="24"/>
          <w:lang w:val="lt-LT"/>
        </w:rPr>
        <w:t xml:space="preserve"> </w:t>
      </w:r>
      <w:r>
        <w:rPr>
          <w:sz w:val="24"/>
          <w:szCs w:val="24"/>
          <w:lang w:val="lt-LT"/>
        </w:rPr>
        <w:t>norma</w:t>
      </w:r>
      <w:r>
        <w:rPr>
          <w:spacing w:val="-9"/>
          <w:sz w:val="24"/>
          <w:szCs w:val="24"/>
          <w:lang w:val="lt-LT"/>
        </w:rPr>
        <w:t xml:space="preserve"> </w:t>
      </w:r>
      <w:r>
        <w:rPr>
          <w:sz w:val="24"/>
          <w:szCs w:val="24"/>
          <w:lang w:val="lt-LT"/>
        </w:rPr>
        <w:t>gimnazijoje</w:t>
      </w:r>
      <w:r>
        <w:rPr>
          <w:spacing w:val="-9"/>
          <w:sz w:val="24"/>
          <w:szCs w:val="24"/>
          <w:lang w:val="lt-LT"/>
        </w:rPr>
        <w:t xml:space="preserve"> </w:t>
      </w:r>
      <w:r>
        <w:rPr>
          <w:sz w:val="24"/>
          <w:szCs w:val="24"/>
          <w:lang w:val="lt-LT"/>
        </w:rPr>
        <w:t>ugdymo</w:t>
      </w:r>
      <w:r>
        <w:rPr>
          <w:spacing w:val="-8"/>
          <w:sz w:val="24"/>
          <w:szCs w:val="24"/>
          <w:lang w:val="lt-LT"/>
        </w:rPr>
        <w:t xml:space="preserve"> </w:t>
      </w:r>
      <w:r>
        <w:rPr>
          <w:sz w:val="24"/>
          <w:szCs w:val="24"/>
          <w:lang w:val="lt-LT"/>
        </w:rPr>
        <w:t>procesui</w:t>
      </w:r>
      <w:r>
        <w:rPr>
          <w:spacing w:val="-8"/>
          <w:sz w:val="24"/>
          <w:szCs w:val="24"/>
          <w:lang w:val="lt-LT"/>
        </w:rPr>
        <w:t xml:space="preserve"> </w:t>
      </w:r>
      <w:r>
        <w:rPr>
          <w:sz w:val="24"/>
          <w:szCs w:val="24"/>
          <w:lang w:val="lt-LT"/>
        </w:rPr>
        <w:t>organizuoti</w:t>
      </w:r>
      <w:r>
        <w:rPr>
          <w:spacing w:val="-8"/>
          <w:sz w:val="24"/>
          <w:szCs w:val="24"/>
          <w:lang w:val="lt-LT"/>
        </w:rPr>
        <w:t xml:space="preserve"> </w:t>
      </w:r>
      <w:r>
        <w:rPr>
          <w:sz w:val="24"/>
          <w:szCs w:val="24"/>
          <w:lang w:val="lt-LT"/>
        </w:rPr>
        <w:t>sudaromas</w:t>
      </w:r>
      <w:r>
        <w:rPr>
          <w:spacing w:val="-8"/>
          <w:sz w:val="24"/>
          <w:szCs w:val="24"/>
          <w:lang w:val="lt-LT"/>
        </w:rPr>
        <w:t xml:space="preserve"> </w:t>
      </w:r>
      <w:r>
        <w:rPr>
          <w:sz w:val="24"/>
          <w:szCs w:val="24"/>
          <w:lang w:val="lt-LT"/>
        </w:rPr>
        <w:t>tvarkaraštis. Planuojama penktadienį organizuoti mažiau pamokų nei kitomis savaitės</w:t>
      </w:r>
      <w:r>
        <w:rPr>
          <w:spacing w:val="-11"/>
          <w:sz w:val="24"/>
          <w:szCs w:val="24"/>
          <w:lang w:val="lt-LT"/>
        </w:rPr>
        <w:t xml:space="preserve"> </w:t>
      </w:r>
      <w:r>
        <w:rPr>
          <w:sz w:val="24"/>
          <w:szCs w:val="24"/>
          <w:lang w:val="lt-LT"/>
        </w:rPr>
        <w:t>dienomis.</w:t>
      </w:r>
    </w:p>
    <w:p w:rsidR="008C3A25" w:rsidRDefault="009B3F7D">
      <w:pPr>
        <w:pStyle w:val="Sraopastraipa"/>
        <w:numPr>
          <w:ilvl w:val="0"/>
          <w:numId w:val="5"/>
        </w:numPr>
        <w:tabs>
          <w:tab w:val="left" w:pos="851"/>
          <w:tab w:val="left" w:pos="1161"/>
        </w:tabs>
        <w:spacing w:line="276" w:lineRule="auto"/>
        <w:ind w:left="0" w:right="358" w:firstLine="426"/>
        <w:rPr>
          <w:sz w:val="24"/>
          <w:szCs w:val="24"/>
          <w:lang w:val="lt-LT"/>
        </w:rPr>
      </w:pPr>
      <w:r>
        <w:rPr>
          <w:sz w:val="24"/>
          <w:szCs w:val="24"/>
          <w:lang w:val="lt-LT"/>
        </w:rPr>
        <w:t>Gimnazija vykdo mokinių mokymosi kr</w:t>
      </w:r>
      <w:r>
        <w:rPr>
          <w:sz w:val="24"/>
          <w:szCs w:val="24"/>
          <w:lang w:val="lt-LT"/>
        </w:rPr>
        <w:t>ūvio stebėseną. Remdamasi turimais duomenimis apie mokinių mokymosi krūvį, gimnazija priima sprendimus dėl ugdymo proceso koregavimo.</w:t>
      </w:r>
    </w:p>
    <w:p w:rsidR="008C3A25" w:rsidRDefault="009B3F7D">
      <w:pPr>
        <w:pStyle w:val="Sraopastraipa"/>
        <w:numPr>
          <w:ilvl w:val="0"/>
          <w:numId w:val="5"/>
        </w:numPr>
        <w:tabs>
          <w:tab w:val="left" w:pos="851"/>
          <w:tab w:val="left" w:pos="1057"/>
        </w:tabs>
        <w:spacing w:line="276" w:lineRule="auto"/>
        <w:ind w:left="0" w:right="358" w:firstLine="426"/>
        <w:rPr>
          <w:sz w:val="24"/>
          <w:szCs w:val="24"/>
          <w:lang w:val="lt-LT"/>
        </w:rPr>
      </w:pPr>
      <w:r>
        <w:rPr>
          <w:sz w:val="24"/>
          <w:szCs w:val="24"/>
          <w:lang w:val="lt-LT"/>
        </w:rPr>
        <w:t xml:space="preserve">Gimnazija užtikrina, kad mokiniams per dieną nebūtų skiriamas daugiau kaip vienas </w:t>
      </w:r>
    </w:p>
    <w:p w:rsidR="008C3A25" w:rsidRDefault="009B3F7D">
      <w:pPr>
        <w:pStyle w:val="Sraopastraipa"/>
        <w:numPr>
          <w:ilvl w:val="0"/>
          <w:numId w:val="5"/>
        </w:numPr>
        <w:tabs>
          <w:tab w:val="left" w:pos="851"/>
          <w:tab w:val="left" w:pos="1057"/>
        </w:tabs>
        <w:spacing w:line="276" w:lineRule="auto"/>
        <w:ind w:left="0" w:right="358" w:firstLine="426"/>
        <w:rPr>
          <w:sz w:val="24"/>
          <w:szCs w:val="24"/>
          <w:lang w:val="lt-LT"/>
        </w:rPr>
      </w:pPr>
      <w:r>
        <w:rPr>
          <w:sz w:val="24"/>
          <w:szCs w:val="24"/>
          <w:lang w:val="lt-LT"/>
        </w:rPr>
        <w:lastRenderedPageBreak/>
        <w:t>kontrolinis</w:t>
      </w:r>
      <w:r>
        <w:rPr>
          <w:spacing w:val="-10"/>
          <w:sz w:val="24"/>
          <w:szCs w:val="24"/>
          <w:lang w:val="lt-LT"/>
        </w:rPr>
        <w:t xml:space="preserve"> </w:t>
      </w:r>
      <w:r>
        <w:rPr>
          <w:sz w:val="24"/>
          <w:szCs w:val="24"/>
          <w:lang w:val="lt-LT"/>
        </w:rPr>
        <w:t>darbas.</w:t>
      </w:r>
      <w:r>
        <w:rPr>
          <w:spacing w:val="-11"/>
          <w:sz w:val="24"/>
          <w:szCs w:val="24"/>
          <w:lang w:val="lt-LT"/>
        </w:rPr>
        <w:t xml:space="preserve"> </w:t>
      </w:r>
      <w:r>
        <w:rPr>
          <w:sz w:val="24"/>
          <w:szCs w:val="24"/>
          <w:lang w:val="lt-LT"/>
        </w:rPr>
        <w:t>Apie</w:t>
      </w:r>
      <w:r>
        <w:rPr>
          <w:spacing w:val="-10"/>
          <w:sz w:val="24"/>
          <w:szCs w:val="24"/>
          <w:lang w:val="lt-LT"/>
        </w:rPr>
        <w:t xml:space="preserve"> </w:t>
      </w:r>
      <w:r>
        <w:rPr>
          <w:sz w:val="24"/>
          <w:szCs w:val="24"/>
          <w:lang w:val="lt-LT"/>
        </w:rPr>
        <w:t>kontrolinį</w:t>
      </w:r>
      <w:r>
        <w:rPr>
          <w:spacing w:val="-11"/>
          <w:sz w:val="24"/>
          <w:szCs w:val="24"/>
          <w:lang w:val="lt-LT"/>
        </w:rPr>
        <w:t xml:space="preserve"> </w:t>
      </w:r>
      <w:r>
        <w:rPr>
          <w:sz w:val="24"/>
          <w:szCs w:val="24"/>
          <w:lang w:val="lt-LT"/>
        </w:rPr>
        <w:t>darbą</w:t>
      </w:r>
      <w:r>
        <w:rPr>
          <w:spacing w:val="-13"/>
          <w:sz w:val="24"/>
          <w:szCs w:val="24"/>
          <w:lang w:val="lt-LT"/>
        </w:rPr>
        <w:t xml:space="preserve"> </w:t>
      </w:r>
      <w:r>
        <w:rPr>
          <w:sz w:val="24"/>
          <w:szCs w:val="24"/>
          <w:lang w:val="lt-LT"/>
        </w:rPr>
        <w:t>mokinius</w:t>
      </w:r>
      <w:r>
        <w:rPr>
          <w:spacing w:val="-10"/>
          <w:sz w:val="24"/>
          <w:szCs w:val="24"/>
          <w:lang w:val="lt-LT"/>
        </w:rPr>
        <w:t xml:space="preserve"> </w:t>
      </w:r>
      <w:r>
        <w:rPr>
          <w:sz w:val="24"/>
          <w:szCs w:val="24"/>
          <w:lang w:val="lt-LT"/>
        </w:rPr>
        <w:t>būtina</w:t>
      </w:r>
      <w:r>
        <w:rPr>
          <w:spacing w:val="-10"/>
          <w:sz w:val="24"/>
          <w:szCs w:val="24"/>
          <w:lang w:val="lt-LT"/>
        </w:rPr>
        <w:t xml:space="preserve"> </w:t>
      </w:r>
      <w:r>
        <w:rPr>
          <w:sz w:val="24"/>
          <w:szCs w:val="24"/>
          <w:lang w:val="lt-LT"/>
        </w:rPr>
        <w:t>informuoti</w:t>
      </w:r>
      <w:r>
        <w:rPr>
          <w:spacing w:val="-11"/>
          <w:sz w:val="24"/>
          <w:szCs w:val="24"/>
          <w:lang w:val="lt-LT"/>
        </w:rPr>
        <w:t xml:space="preserve"> </w:t>
      </w:r>
      <w:r>
        <w:rPr>
          <w:sz w:val="24"/>
          <w:szCs w:val="24"/>
          <w:lang w:val="lt-LT"/>
        </w:rPr>
        <w:t>ne</w:t>
      </w:r>
      <w:r>
        <w:rPr>
          <w:spacing w:val="-12"/>
          <w:sz w:val="24"/>
          <w:szCs w:val="24"/>
          <w:lang w:val="lt-LT"/>
        </w:rPr>
        <w:t xml:space="preserve"> </w:t>
      </w:r>
      <w:r>
        <w:rPr>
          <w:sz w:val="24"/>
          <w:szCs w:val="24"/>
          <w:lang w:val="lt-LT"/>
        </w:rPr>
        <w:t>vėliau</w:t>
      </w:r>
      <w:r>
        <w:rPr>
          <w:spacing w:val="-11"/>
          <w:sz w:val="24"/>
          <w:szCs w:val="24"/>
          <w:lang w:val="lt-LT"/>
        </w:rPr>
        <w:t xml:space="preserve"> </w:t>
      </w:r>
      <w:r>
        <w:rPr>
          <w:sz w:val="24"/>
          <w:szCs w:val="24"/>
          <w:lang w:val="lt-LT"/>
        </w:rPr>
        <w:t>kaip</w:t>
      </w:r>
      <w:r>
        <w:rPr>
          <w:spacing w:val="-11"/>
          <w:sz w:val="24"/>
          <w:szCs w:val="24"/>
          <w:lang w:val="lt-LT"/>
        </w:rPr>
        <w:t xml:space="preserve"> </w:t>
      </w:r>
      <w:r>
        <w:rPr>
          <w:sz w:val="24"/>
          <w:szCs w:val="24"/>
          <w:lang w:val="lt-LT"/>
        </w:rPr>
        <w:t>prieš</w:t>
      </w:r>
      <w:r>
        <w:rPr>
          <w:spacing w:val="-11"/>
          <w:sz w:val="24"/>
          <w:szCs w:val="24"/>
          <w:lang w:val="lt-LT"/>
        </w:rPr>
        <w:t xml:space="preserve"> </w:t>
      </w:r>
      <w:r>
        <w:rPr>
          <w:sz w:val="24"/>
          <w:szCs w:val="24"/>
          <w:lang w:val="lt-LT"/>
        </w:rPr>
        <w:t>savaitę. Kontroliniai</w:t>
      </w:r>
      <w:r>
        <w:rPr>
          <w:spacing w:val="-14"/>
          <w:sz w:val="24"/>
          <w:szCs w:val="24"/>
          <w:lang w:val="lt-LT"/>
        </w:rPr>
        <w:t xml:space="preserve"> </w:t>
      </w:r>
      <w:r>
        <w:rPr>
          <w:sz w:val="24"/>
          <w:szCs w:val="24"/>
          <w:lang w:val="lt-LT"/>
        </w:rPr>
        <w:t>darbai</w:t>
      </w:r>
      <w:r>
        <w:rPr>
          <w:spacing w:val="-14"/>
          <w:sz w:val="24"/>
          <w:szCs w:val="24"/>
          <w:lang w:val="lt-LT"/>
        </w:rPr>
        <w:t xml:space="preserve"> </w:t>
      </w:r>
      <w:r>
        <w:rPr>
          <w:sz w:val="24"/>
          <w:szCs w:val="24"/>
          <w:lang w:val="lt-LT"/>
        </w:rPr>
        <w:t>negali</w:t>
      </w:r>
      <w:r>
        <w:rPr>
          <w:spacing w:val="-14"/>
          <w:sz w:val="24"/>
          <w:szCs w:val="24"/>
          <w:lang w:val="lt-LT"/>
        </w:rPr>
        <w:t xml:space="preserve"> </w:t>
      </w:r>
      <w:r>
        <w:rPr>
          <w:sz w:val="24"/>
          <w:szCs w:val="24"/>
          <w:lang w:val="lt-LT"/>
        </w:rPr>
        <w:t>būti</w:t>
      </w:r>
      <w:r>
        <w:rPr>
          <w:spacing w:val="-14"/>
          <w:sz w:val="24"/>
          <w:szCs w:val="24"/>
          <w:lang w:val="lt-LT"/>
        </w:rPr>
        <w:t xml:space="preserve"> </w:t>
      </w:r>
      <w:r>
        <w:rPr>
          <w:sz w:val="24"/>
          <w:szCs w:val="24"/>
          <w:lang w:val="lt-LT"/>
        </w:rPr>
        <w:t>rašomi</w:t>
      </w:r>
      <w:r>
        <w:rPr>
          <w:spacing w:val="-14"/>
          <w:sz w:val="24"/>
          <w:szCs w:val="24"/>
          <w:lang w:val="lt-LT"/>
        </w:rPr>
        <w:t xml:space="preserve"> </w:t>
      </w:r>
      <w:r>
        <w:rPr>
          <w:sz w:val="24"/>
          <w:szCs w:val="24"/>
          <w:lang w:val="lt-LT"/>
        </w:rPr>
        <w:t>iš</w:t>
      </w:r>
      <w:r>
        <w:rPr>
          <w:spacing w:val="-14"/>
          <w:sz w:val="24"/>
          <w:szCs w:val="24"/>
          <w:lang w:val="lt-LT"/>
        </w:rPr>
        <w:t xml:space="preserve"> </w:t>
      </w:r>
      <w:r>
        <w:rPr>
          <w:sz w:val="24"/>
          <w:szCs w:val="24"/>
          <w:lang w:val="lt-LT"/>
        </w:rPr>
        <w:t>karto</w:t>
      </w:r>
      <w:r>
        <w:rPr>
          <w:spacing w:val="-14"/>
          <w:sz w:val="24"/>
          <w:szCs w:val="24"/>
          <w:lang w:val="lt-LT"/>
        </w:rPr>
        <w:t xml:space="preserve"> </w:t>
      </w:r>
      <w:r>
        <w:rPr>
          <w:sz w:val="24"/>
          <w:szCs w:val="24"/>
          <w:lang w:val="lt-LT"/>
        </w:rPr>
        <w:t>po</w:t>
      </w:r>
      <w:r>
        <w:rPr>
          <w:spacing w:val="-17"/>
          <w:sz w:val="24"/>
          <w:szCs w:val="24"/>
          <w:lang w:val="lt-LT"/>
        </w:rPr>
        <w:t xml:space="preserve"> </w:t>
      </w:r>
      <w:r>
        <w:rPr>
          <w:sz w:val="24"/>
          <w:szCs w:val="24"/>
          <w:lang w:val="lt-LT"/>
        </w:rPr>
        <w:t>ligos,</w:t>
      </w:r>
      <w:r>
        <w:rPr>
          <w:spacing w:val="-14"/>
          <w:sz w:val="24"/>
          <w:szCs w:val="24"/>
          <w:lang w:val="lt-LT"/>
        </w:rPr>
        <w:t xml:space="preserve"> </w:t>
      </w:r>
      <w:r>
        <w:rPr>
          <w:sz w:val="24"/>
          <w:szCs w:val="24"/>
          <w:lang w:val="lt-LT"/>
        </w:rPr>
        <w:t>atostogų,</w:t>
      </w:r>
      <w:r>
        <w:rPr>
          <w:spacing w:val="-14"/>
          <w:sz w:val="24"/>
          <w:szCs w:val="24"/>
          <w:lang w:val="lt-LT"/>
        </w:rPr>
        <w:t xml:space="preserve"> </w:t>
      </w:r>
      <w:r>
        <w:rPr>
          <w:sz w:val="24"/>
          <w:szCs w:val="24"/>
          <w:lang w:val="lt-LT"/>
        </w:rPr>
        <w:t>nerekomenduojami</w:t>
      </w:r>
      <w:r>
        <w:rPr>
          <w:spacing w:val="-14"/>
          <w:sz w:val="24"/>
          <w:szCs w:val="24"/>
          <w:lang w:val="lt-LT"/>
        </w:rPr>
        <w:t xml:space="preserve"> </w:t>
      </w:r>
      <w:r>
        <w:rPr>
          <w:sz w:val="24"/>
          <w:szCs w:val="24"/>
          <w:lang w:val="lt-LT"/>
        </w:rPr>
        <w:t>po</w:t>
      </w:r>
      <w:r>
        <w:rPr>
          <w:spacing w:val="-14"/>
          <w:sz w:val="24"/>
          <w:szCs w:val="24"/>
          <w:lang w:val="lt-LT"/>
        </w:rPr>
        <w:t xml:space="preserve"> </w:t>
      </w:r>
      <w:r>
        <w:rPr>
          <w:sz w:val="24"/>
          <w:szCs w:val="24"/>
          <w:lang w:val="lt-LT"/>
        </w:rPr>
        <w:t>šventinių dienų.</w:t>
      </w:r>
    </w:p>
    <w:p w:rsidR="008C3A25" w:rsidRDefault="009B3F7D">
      <w:pPr>
        <w:pStyle w:val="Sraopastraipa"/>
        <w:numPr>
          <w:ilvl w:val="0"/>
          <w:numId w:val="5"/>
        </w:numPr>
        <w:tabs>
          <w:tab w:val="left" w:pos="851"/>
          <w:tab w:val="left" w:pos="1029"/>
        </w:tabs>
        <w:spacing w:line="276" w:lineRule="auto"/>
        <w:ind w:left="0" w:right="358" w:firstLine="426"/>
        <w:rPr>
          <w:sz w:val="24"/>
          <w:szCs w:val="24"/>
          <w:lang w:val="lt-LT"/>
        </w:rPr>
      </w:pPr>
      <w:r>
        <w:rPr>
          <w:sz w:val="24"/>
          <w:szCs w:val="24"/>
          <w:lang w:val="lt-LT"/>
        </w:rPr>
        <w:t>Gimnazija užtikrina, kad užduotys, kurios skiriamos atlikti</w:t>
      </w:r>
      <w:r>
        <w:rPr>
          <w:spacing w:val="-6"/>
          <w:sz w:val="24"/>
          <w:szCs w:val="24"/>
          <w:lang w:val="lt-LT"/>
        </w:rPr>
        <w:t xml:space="preserve"> </w:t>
      </w:r>
      <w:r>
        <w:rPr>
          <w:sz w:val="24"/>
          <w:szCs w:val="24"/>
          <w:lang w:val="lt-LT"/>
        </w:rPr>
        <w:t>namuose:</w:t>
      </w:r>
    </w:p>
    <w:p w:rsidR="008C3A25" w:rsidRDefault="009B3F7D">
      <w:pPr>
        <w:pStyle w:val="Sraopastraipa"/>
        <w:numPr>
          <w:ilvl w:val="1"/>
          <w:numId w:val="5"/>
        </w:numPr>
        <w:tabs>
          <w:tab w:val="left" w:pos="851"/>
          <w:tab w:val="left" w:pos="1209"/>
        </w:tabs>
        <w:spacing w:before="21" w:line="276" w:lineRule="auto"/>
        <w:ind w:left="0" w:right="358" w:firstLine="426"/>
        <w:rPr>
          <w:sz w:val="24"/>
          <w:szCs w:val="24"/>
          <w:lang w:val="lt-LT"/>
        </w:rPr>
      </w:pPr>
      <w:r>
        <w:rPr>
          <w:sz w:val="24"/>
          <w:szCs w:val="24"/>
          <w:lang w:val="lt-LT"/>
        </w:rPr>
        <w:t>atitiktų mokinio</w:t>
      </w:r>
      <w:r>
        <w:rPr>
          <w:spacing w:val="-6"/>
          <w:sz w:val="24"/>
          <w:szCs w:val="24"/>
          <w:lang w:val="lt-LT"/>
        </w:rPr>
        <w:t xml:space="preserve"> </w:t>
      </w:r>
      <w:r>
        <w:rPr>
          <w:sz w:val="24"/>
          <w:szCs w:val="24"/>
          <w:lang w:val="lt-LT"/>
        </w:rPr>
        <w:t>galias;</w:t>
      </w:r>
    </w:p>
    <w:p w:rsidR="008C3A25" w:rsidRDefault="009B3F7D">
      <w:pPr>
        <w:pStyle w:val="Sraopastraipa"/>
        <w:numPr>
          <w:ilvl w:val="1"/>
          <w:numId w:val="5"/>
        </w:numPr>
        <w:tabs>
          <w:tab w:val="left" w:pos="851"/>
          <w:tab w:val="left" w:pos="1202"/>
        </w:tabs>
        <w:spacing w:before="21" w:line="276" w:lineRule="auto"/>
        <w:ind w:left="0" w:right="358" w:firstLine="426"/>
        <w:rPr>
          <w:sz w:val="24"/>
          <w:szCs w:val="24"/>
          <w:lang w:val="lt-LT"/>
        </w:rPr>
      </w:pPr>
      <w:r>
        <w:rPr>
          <w:sz w:val="24"/>
          <w:szCs w:val="24"/>
          <w:lang w:val="lt-LT"/>
        </w:rPr>
        <w:t>būtų</w:t>
      </w:r>
      <w:r>
        <w:rPr>
          <w:spacing w:val="-9"/>
          <w:sz w:val="24"/>
          <w:szCs w:val="24"/>
          <w:lang w:val="lt-LT"/>
        </w:rPr>
        <w:t xml:space="preserve"> </w:t>
      </w:r>
      <w:r>
        <w:rPr>
          <w:sz w:val="24"/>
          <w:szCs w:val="24"/>
          <w:lang w:val="lt-LT"/>
        </w:rPr>
        <w:t>tikslingos</w:t>
      </w:r>
      <w:r>
        <w:rPr>
          <w:spacing w:val="-9"/>
          <w:sz w:val="24"/>
          <w:szCs w:val="24"/>
          <w:lang w:val="lt-LT"/>
        </w:rPr>
        <w:t xml:space="preserve"> </w:t>
      </w:r>
      <w:r>
        <w:rPr>
          <w:sz w:val="24"/>
          <w:szCs w:val="24"/>
          <w:lang w:val="lt-LT"/>
        </w:rPr>
        <w:t>ir</w:t>
      </w:r>
      <w:r>
        <w:rPr>
          <w:spacing w:val="-10"/>
          <w:sz w:val="24"/>
          <w:szCs w:val="24"/>
          <w:lang w:val="lt-LT"/>
        </w:rPr>
        <w:t xml:space="preserve"> </w:t>
      </w:r>
      <w:r>
        <w:rPr>
          <w:sz w:val="24"/>
          <w:szCs w:val="24"/>
          <w:lang w:val="lt-LT"/>
        </w:rPr>
        <w:t>naudingos</w:t>
      </w:r>
      <w:r>
        <w:rPr>
          <w:spacing w:val="-9"/>
          <w:sz w:val="24"/>
          <w:szCs w:val="24"/>
          <w:lang w:val="lt-LT"/>
        </w:rPr>
        <w:t xml:space="preserve"> </w:t>
      </w:r>
      <w:r>
        <w:rPr>
          <w:sz w:val="24"/>
          <w:szCs w:val="24"/>
          <w:lang w:val="lt-LT"/>
        </w:rPr>
        <w:t>tolesniam</w:t>
      </w:r>
      <w:r>
        <w:rPr>
          <w:spacing w:val="-9"/>
          <w:sz w:val="24"/>
          <w:szCs w:val="24"/>
          <w:lang w:val="lt-LT"/>
        </w:rPr>
        <w:t xml:space="preserve"> </w:t>
      </w:r>
      <w:r>
        <w:rPr>
          <w:sz w:val="24"/>
          <w:szCs w:val="24"/>
          <w:lang w:val="lt-LT"/>
        </w:rPr>
        <w:t>mokinio</w:t>
      </w:r>
      <w:r>
        <w:rPr>
          <w:spacing w:val="-9"/>
          <w:sz w:val="24"/>
          <w:szCs w:val="24"/>
          <w:lang w:val="lt-LT"/>
        </w:rPr>
        <w:t xml:space="preserve"> </w:t>
      </w:r>
      <w:r>
        <w:rPr>
          <w:sz w:val="24"/>
          <w:szCs w:val="24"/>
          <w:lang w:val="lt-LT"/>
        </w:rPr>
        <w:t>mokymui</w:t>
      </w:r>
      <w:r>
        <w:rPr>
          <w:spacing w:val="-9"/>
          <w:sz w:val="24"/>
          <w:szCs w:val="24"/>
          <w:lang w:val="lt-LT"/>
        </w:rPr>
        <w:t xml:space="preserve"> </w:t>
      </w:r>
      <w:r>
        <w:rPr>
          <w:sz w:val="24"/>
          <w:szCs w:val="24"/>
          <w:lang w:val="lt-LT"/>
        </w:rPr>
        <w:t>ir</w:t>
      </w:r>
      <w:r>
        <w:rPr>
          <w:spacing w:val="-8"/>
          <w:sz w:val="24"/>
          <w:szCs w:val="24"/>
          <w:lang w:val="lt-LT"/>
        </w:rPr>
        <w:t xml:space="preserve"> </w:t>
      </w:r>
      <w:r>
        <w:rPr>
          <w:sz w:val="24"/>
          <w:szCs w:val="24"/>
          <w:lang w:val="lt-LT"/>
        </w:rPr>
        <w:t>mokymuisi,</w:t>
      </w:r>
      <w:r>
        <w:rPr>
          <w:spacing w:val="-10"/>
          <w:sz w:val="24"/>
          <w:szCs w:val="24"/>
          <w:lang w:val="lt-LT"/>
        </w:rPr>
        <w:t xml:space="preserve"> </w:t>
      </w:r>
      <w:r>
        <w:rPr>
          <w:sz w:val="24"/>
          <w:szCs w:val="24"/>
          <w:lang w:val="lt-LT"/>
        </w:rPr>
        <w:t>padėtų</w:t>
      </w:r>
      <w:r>
        <w:rPr>
          <w:spacing w:val="-9"/>
          <w:sz w:val="24"/>
          <w:szCs w:val="24"/>
          <w:lang w:val="lt-LT"/>
        </w:rPr>
        <w:t xml:space="preserve"> </w:t>
      </w:r>
      <w:r>
        <w:rPr>
          <w:sz w:val="24"/>
          <w:szCs w:val="24"/>
          <w:lang w:val="lt-LT"/>
        </w:rPr>
        <w:t>siekti numatytų mokymosi</w:t>
      </w:r>
      <w:r>
        <w:rPr>
          <w:spacing w:val="-5"/>
          <w:sz w:val="24"/>
          <w:szCs w:val="24"/>
          <w:lang w:val="lt-LT"/>
        </w:rPr>
        <w:t xml:space="preserve"> </w:t>
      </w:r>
      <w:r>
        <w:rPr>
          <w:sz w:val="24"/>
          <w:szCs w:val="24"/>
          <w:lang w:val="lt-LT"/>
        </w:rPr>
        <w:t>tikslų;</w:t>
      </w:r>
    </w:p>
    <w:p w:rsidR="008C3A25" w:rsidRDefault="009B3F7D">
      <w:pPr>
        <w:pStyle w:val="Sraopastraipa"/>
        <w:numPr>
          <w:ilvl w:val="1"/>
          <w:numId w:val="5"/>
        </w:numPr>
        <w:tabs>
          <w:tab w:val="left" w:pos="851"/>
          <w:tab w:val="left" w:pos="1209"/>
        </w:tabs>
        <w:spacing w:line="276" w:lineRule="auto"/>
        <w:ind w:left="0" w:right="358" w:firstLine="426"/>
        <w:rPr>
          <w:sz w:val="24"/>
          <w:szCs w:val="24"/>
          <w:lang w:val="lt-LT"/>
        </w:rPr>
      </w:pPr>
      <w:r>
        <w:rPr>
          <w:sz w:val="24"/>
          <w:szCs w:val="24"/>
          <w:lang w:val="lt-LT"/>
        </w:rPr>
        <w:t>nebūtų skiriamos</w:t>
      </w:r>
      <w:r>
        <w:rPr>
          <w:spacing w:val="-4"/>
          <w:sz w:val="24"/>
          <w:szCs w:val="24"/>
          <w:lang w:val="lt-LT"/>
        </w:rPr>
        <w:t xml:space="preserve"> </w:t>
      </w:r>
      <w:r>
        <w:rPr>
          <w:sz w:val="24"/>
          <w:szCs w:val="24"/>
          <w:lang w:val="lt-LT"/>
        </w:rPr>
        <w:t>atostogoms;</w:t>
      </w:r>
    </w:p>
    <w:p w:rsidR="008C3A25" w:rsidRDefault="009B3F7D">
      <w:pPr>
        <w:pStyle w:val="Sraopastraipa"/>
        <w:numPr>
          <w:ilvl w:val="1"/>
          <w:numId w:val="5"/>
        </w:numPr>
        <w:tabs>
          <w:tab w:val="left" w:pos="1134"/>
        </w:tabs>
        <w:spacing w:before="22" w:line="276" w:lineRule="auto"/>
        <w:ind w:left="0" w:right="358" w:firstLine="709"/>
        <w:rPr>
          <w:sz w:val="24"/>
          <w:szCs w:val="24"/>
          <w:lang w:val="lt-LT"/>
        </w:rPr>
      </w:pPr>
      <w:r>
        <w:rPr>
          <w:sz w:val="24"/>
          <w:szCs w:val="24"/>
          <w:lang w:val="lt-LT"/>
        </w:rPr>
        <w:t>nebūtų</w:t>
      </w:r>
      <w:r>
        <w:rPr>
          <w:spacing w:val="-7"/>
          <w:sz w:val="24"/>
          <w:szCs w:val="24"/>
          <w:lang w:val="lt-LT"/>
        </w:rPr>
        <w:t xml:space="preserve"> </w:t>
      </w:r>
      <w:r>
        <w:rPr>
          <w:sz w:val="24"/>
          <w:szCs w:val="24"/>
          <w:lang w:val="lt-LT"/>
        </w:rPr>
        <w:t>skiriamos</w:t>
      </w:r>
      <w:r>
        <w:rPr>
          <w:spacing w:val="-7"/>
          <w:sz w:val="24"/>
          <w:szCs w:val="24"/>
          <w:lang w:val="lt-LT"/>
        </w:rPr>
        <w:t xml:space="preserve"> </w:t>
      </w:r>
      <w:r>
        <w:rPr>
          <w:sz w:val="24"/>
          <w:szCs w:val="24"/>
          <w:lang w:val="lt-LT"/>
        </w:rPr>
        <w:t>dėl</w:t>
      </w:r>
      <w:r>
        <w:rPr>
          <w:spacing w:val="-7"/>
          <w:sz w:val="24"/>
          <w:szCs w:val="24"/>
          <w:lang w:val="lt-LT"/>
        </w:rPr>
        <w:t xml:space="preserve"> </w:t>
      </w:r>
      <w:r>
        <w:rPr>
          <w:sz w:val="24"/>
          <w:szCs w:val="24"/>
          <w:lang w:val="lt-LT"/>
        </w:rPr>
        <w:t>įvairių</w:t>
      </w:r>
      <w:r>
        <w:rPr>
          <w:spacing w:val="-7"/>
          <w:sz w:val="24"/>
          <w:szCs w:val="24"/>
          <w:lang w:val="lt-LT"/>
        </w:rPr>
        <w:t xml:space="preserve"> </w:t>
      </w:r>
      <w:r>
        <w:rPr>
          <w:sz w:val="24"/>
          <w:szCs w:val="24"/>
          <w:lang w:val="lt-LT"/>
        </w:rPr>
        <w:t>priežasčių</w:t>
      </w:r>
      <w:r>
        <w:rPr>
          <w:spacing w:val="-7"/>
          <w:sz w:val="24"/>
          <w:szCs w:val="24"/>
          <w:lang w:val="lt-LT"/>
        </w:rPr>
        <w:t xml:space="preserve"> </w:t>
      </w:r>
      <w:r>
        <w:rPr>
          <w:sz w:val="24"/>
          <w:szCs w:val="24"/>
          <w:lang w:val="lt-LT"/>
        </w:rPr>
        <w:t>neįvykusių</w:t>
      </w:r>
      <w:r>
        <w:rPr>
          <w:spacing w:val="-7"/>
          <w:sz w:val="24"/>
          <w:szCs w:val="24"/>
          <w:lang w:val="lt-LT"/>
        </w:rPr>
        <w:t xml:space="preserve"> </w:t>
      </w:r>
      <w:r>
        <w:rPr>
          <w:sz w:val="24"/>
          <w:szCs w:val="24"/>
          <w:lang w:val="lt-LT"/>
        </w:rPr>
        <w:t>pamokų</w:t>
      </w:r>
      <w:r>
        <w:rPr>
          <w:spacing w:val="-5"/>
          <w:sz w:val="24"/>
          <w:szCs w:val="24"/>
          <w:lang w:val="lt-LT"/>
        </w:rPr>
        <w:t xml:space="preserve"> </w:t>
      </w:r>
      <w:r>
        <w:rPr>
          <w:sz w:val="24"/>
          <w:szCs w:val="24"/>
          <w:lang w:val="lt-LT"/>
        </w:rPr>
        <w:t>uždaviniams</w:t>
      </w:r>
      <w:r>
        <w:rPr>
          <w:spacing w:val="-6"/>
          <w:sz w:val="24"/>
          <w:szCs w:val="24"/>
          <w:lang w:val="lt-LT"/>
        </w:rPr>
        <w:t xml:space="preserve"> </w:t>
      </w:r>
      <w:r>
        <w:rPr>
          <w:sz w:val="24"/>
          <w:szCs w:val="24"/>
          <w:lang w:val="lt-LT"/>
        </w:rPr>
        <w:t>įgyvendinti.</w:t>
      </w:r>
    </w:p>
    <w:p w:rsidR="008C3A25" w:rsidRDefault="009B3F7D">
      <w:pPr>
        <w:pStyle w:val="Sraopastraipa"/>
        <w:numPr>
          <w:ilvl w:val="0"/>
          <w:numId w:val="5"/>
        </w:numPr>
        <w:tabs>
          <w:tab w:val="left" w:pos="1031"/>
          <w:tab w:val="left" w:pos="1134"/>
        </w:tabs>
        <w:spacing w:before="21" w:line="276" w:lineRule="auto"/>
        <w:ind w:left="0" w:right="358" w:firstLine="709"/>
        <w:rPr>
          <w:sz w:val="24"/>
          <w:szCs w:val="24"/>
          <w:lang w:val="lt-LT"/>
        </w:rPr>
      </w:pPr>
      <w:r>
        <w:rPr>
          <w:sz w:val="24"/>
          <w:szCs w:val="24"/>
          <w:lang w:val="lt-LT"/>
        </w:rPr>
        <w:t xml:space="preserve">Gimnazijoje esant mokinių, </w:t>
      </w:r>
      <w:r>
        <w:rPr>
          <w:sz w:val="24"/>
          <w:szCs w:val="24"/>
          <w:lang w:val="lt-LT"/>
        </w:rPr>
        <w:t>kurie mokosi pagal pagrindinio ugdymo programą ir negali tinkamai atlikti skiriamų užduočių namuose dėl nepalankių socialinių ekonominių kultūrinių sąlygų, būtina sudaryti sąlygas jas atlikti</w:t>
      </w:r>
      <w:r>
        <w:rPr>
          <w:spacing w:val="-13"/>
          <w:sz w:val="24"/>
          <w:szCs w:val="24"/>
          <w:lang w:val="lt-LT"/>
        </w:rPr>
        <w:t xml:space="preserve"> </w:t>
      </w:r>
      <w:r>
        <w:rPr>
          <w:sz w:val="24"/>
          <w:szCs w:val="24"/>
          <w:lang w:val="lt-LT"/>
        </w:rPr>
        <w:t>gimnazijoje.</w:t>
      </w:r>
    </w:p>
    <w:p w:rsidR="008C3A25" w:rsidRDefault="009B3F7D">
      <w:pPr>
        <w:pStyle w:val="Sraopastraipa"/>
        <w:numPr>
          <w:ilvl w:val="0"/>
          <w:numId w:val="5"/>
        </w:numPr>
        <w:tabs>
          <w:tab w:val="left" w:pos="1019"/>
          <w:tab w:val="left" w:pos="1134"/>
        </w:tabs>
        <w:spacing w:line="276" w:lineRule="auto"/>
        <w:ind w:left="0" w:right="358" w:firstLine="709"/>
        <w:rPr>
          <w:sz w:val="24"/>
          <w:szCs w:val="24"/>
          <w:lang w:val="lt-LT"/>
        </w:rPr>
      </w:pPr>
      <w:r>
        <w:rPr>
          <w:sz w:val="24"/>
          <w:szCs w:val="24"/>
          <w:lang w:val="lt-LT"/>
        </w:rPr>
        <w:t>Penktos</w:t>
      </w:r>
      <w:r>
        <w:rPr>
          <w:spacing w:val="-11"/>
          <w:sz w:val="24"/>
          <w:szCs w:val="24"/>
          <w:lang w:val="lt-LT"/>
        </w:rPr>
        <w:t xml:space="preserve"> </w:t>
      </w:r>
      <w:r>
        <w:rPr>
          <w:sz w:val="24"/>
          <w:szCs w:val="24"/>
          <w:lang w:val="lt-LT"/>
        </w:rPr>
        <w:t>klasės</w:t>
      </w:r>
      <w:r>
        <w:rPr>
          <w:spacing w:val="-11"/>
          <w:sz w:val="24"/>
          <w:szCs w:val="24"/>
          <w:lang w:val="lt-LT"/>
        </w:rPr>
        <w:t xml:space="preserve"> </w:t>
      </w:r>
      <w:r>
        <w:rPr>
          <w:sz w:val="24"/>
          <w:szCs w:val="24"/>
          <w:lang w:val="lt-LT"/>
        </w:rPr>
        <w:t>mokiniams,</w:t>
      </w:r>
      <w:r>
        <w:rPr>
          <w:spacing w:val="-11"/>
          <w:sz w:val="24"/>
          <w:szCs w:val="24"/>
          <w:lang w:val="lt-LT"/>
        </w:rPr>
        <w:t xml:space="preserve"> </w:t>
      </w:r>
      <w:r>
        <w:rPr>
          <w:sz w:val="24"/>
          <w:szCs w:val="24"/>
          <w:lang w:val="lt-LT"/>
        </w:rPr>
        <w:t>kurie</w:t>
      </w:r>
      <w:r>
        <w:rPr>
          <w:spacing w:val="-10"/>
          <w:sz w:val="24"/>
          <w:szCs w:val="24"/>
          <w:lang w:val="lt-LT"/>
        </w:rPr>
        <w:t xml:space="preserve"> </w:t>
      </w:r>
      <w:r>
        <w:rPr>
          <w:sz w:val="24"/>
          <w:szCs w:val="24"/>
          <w:lang w:val="lt-LT"/>
        </w:rPr>
        <w:t>pradeda</w:t>
      </w:r>
      <w:r>
        <w:rPr>
          <w:spacing w:val="-12"/>
          <w:sz w:val="24"/>
          <w:szCs w:val="24"/>
          <w:lang w:val="lt-LT"/>
        </w:rPr>
        <w:t xml:space="preserve"> </w:t>
      </w:r>
      <w:r>
        <w:rPr>
          <w:sz w:val="24"/>
          <w:szCs w:val="24"/>
          <w:lang w:val="lt-LT"/>
        </w:rPr>
        <w:t>mokytis</w:t>
      </w:r>
      <w:r>
        <w:rPr>
          <w:spacing w:val="-11"/>
          <w:sz w:val="24"/>
          <w:szCs w:val="24"/>
          <w:lang w:val="lt-LT"/>
        </w:rPr>
        <w:t xml:space="preserve"> </w:t>
      </w:r>
      <w:r>
        <w:rPr>
          <w:sz w:val="24"/>
          <w:szCs w:val="24"/>
          <w:lang w:val="lt-LT"/>
        </w:rPr>
        <w:t>pag</w:t>
      </w:r>
      <w:r>
        <w:rPr>
          <w:sz w:val="24"/>
          <w:szCs w:val="24"/>
          <w:lang w:val="lt-LT"/>
        </w:rPr>
        <w:t>al</w:t>
      </w:r>
      <w:r>
        <w:rPr>
          <w:spacing w:val="-11"/>
          <w:sz w:val="24"/>
          <w:szCs w:val="24"/>
          <w:lang w:val="lt-LT"/>
        </w:rPr>
        <w:t xml:space="preserve"> </w:t>
      </w:r>
      <w:r>
        <w:rPr>
          <w:sz w:val="24"/>
          <w:szCs w:val="24"/>
          <w:lang w:val="lt-LT"/>
        </w:rPr>
        <w:t>pagrindinio</w:t>
      </w:r>
      <w:r>
        <w:rPr>
          <w:spacing w:val="-11"/>
          <w:sz w:val="24"/>
          <w:szCs w:val="24"/>
          <w:lang w:val="lt-LT"/>
        </w:rPr>
        <w:t xml:space="preserve"> </w:t>
      </w:r>
      <w:r>
        <w:rPr>
          <w:sz w:val="24"/>
          <w:szCs w:val="24"/>
          <w:lang w:val="lt-LT"/>
        </w:rPr>
        <w:t>ugdymo</w:t>
      </w:r>
      <w:r>
        <w:rPr>
          <w:spacing w:val="-11"/>
          <w:sz w:val="24"/>
          <w:szCs w:val="24"/>
          <w:lang w:val="lt-LT"/>
        </w:rPr>
        <w:t xml:space="preserve"> </w:t>
      </w:r>
      <w:r>
        <w:rPr>
          <w:sz w:val="24"/>
          <w:szCs w:val="24"/>
          <w:lang w:val="lt-LT"/>
        </w:rPr>
        <w:t>programos pirmąją dalį, skiriamas minimalus privalomų pamokų skaičius per savaitę. Didesnis už minimalų privalomų pamokų skaičius dalykams skiriamas suderinus su mokinių tėvais (globėjais, rūpintojais). Kitų klasių mokiniams bendras p</w:t>
      </w:r>
      <w:r>
        <w:rPr>
          <w:sz w:val="24"/>
          <w:szCs w:val="24"/>
          <w:lang w:val="lt-LT"/>
        </w:rPr>
        <w:t>amokų skaičius per savaitę gali būti ir didesnis, nei numatyta 61</w:t>
      </w:r>
      <w:r>
        <w:rPr>
          <w:spacing w:val="-9"/>
          <w:sz w:val="24"/>
          <w:szCs w:val="24"/>
          <w:lang w:val="lt-LT"/>
        </w:rPr>
        <w:t xml:space="preserve"> </w:t>
      </w:r>
      <w:r>
        <w:rPr>
          <w:sz w:val="24"/>
          <w:szCs w:val="24"/>
          <w:lang w:val="lt-LT"/>
        </w:rPr>
        <w:t xml:space="preserve">punkte. </w:t>
      </w:r>
    </w:p>
    <w:p w:rsidR="008C3A25" w:rsidRDefault="009B3F7D">
      <w:pPr>
        <w:pStyle w:val="Sraopastraipa"/>
        <w:numPr>
          <w:ilvl w:val="0"/>
          <w:numId w:val="5"/>
        </w:numPr>
        <w:tabs>
          <w:tab w:val="left" w:pos="1055"/>
          <w:tab w:val="left" w:pos="1134"/>
        </w:tabs>
        <w:spacing w:line="276" w:lineRule="auto"/>
        <w:ind w:left="0" w:right="358" w:firstLine="709"/>
        <w:rPr>
          <w:sz w:val="24"/>
          <w:szCs w:val="24"/>
          <w:lang w:val="lt-LT"/>
        </w:rPr>
      </w:pPr>
      <w:r>
        <w:rPr>
          <w:sz w:val="24"/>
          <w:szCs w:val="24"/>
          <w:lang w:val="lt-LT"/>
        </w:rPr>
        <w:t>Mokymosi pagalbai skiriamos trumpalaikės ar ilgalaikės konsultacijos. Trumpalaikių konsultacijų (trumpesnių už pamokos trukmę) dažnumas priklauso nuo mokantis kylančio mokymosi pore</w:t>
      </w:r>
      <w:r>
        <w:rPr>
          <w:sz w:val="24"/>
          <w:szCs w:val="24"/>
          <w:lang w:val="lt-LT"/>
        </w:rPr>
        <w:t>ikio išsiaiškinti neaiškumus. Jos neįskaitomos į mokinio mokymosi krūvį. Ilgalaikės (trukmė lygi pamokos trukmei) konsultacijos organizuojamos per visą mokyklos nustatytą mokymosi trukmės periodą (pavyzdžiui, trimestrą, pusmetį) ir įskaitomos į mokymosi kr</w:t>
      </w:r>
      <w:r>
        <w:rPr>
          <w:sz w:val="24"/>
          <w:szCs w:val="24"/>
          <w:lang w:val="lt-LT"/>
        </w:rPr>
        <w:t>ūvį. Mokinių tėvai (globėjai, rūpintojai) e. dienynu ar kitu būdu informuojami apie mokiniui siūlomą suteikti mokymosi pagalbą, apie mokinio daromą</w:t>
      </w:r>
      <w:r>
        <w:rPr>
          <w:spacing w:val="-11"/>
          <w:sz w:val="24"/>
          <w:szCs w:val="24"/>
          <w:lang w:val="lt-LT"/>
        </w:rPr>
        <w:t xml:space="preserve"> </w:t>
      </w:r>
      <w:r>
        <w:rPr>
          <w:sz w:val="24"/>
          <w:szCs w:val="24"/>
          <w:lang w:val="lt-LT"/>
        </w:rPr>
        <w:t>pažangą.</w:t>
      </w:r>
    </w:p>
    <w:p w:rsidR="008C3A25" w:rsidRDefault="009B3F7D">
      <w:pPr>
        <w:pStyle w:val="Sraopastraipa"/>
        <w:numPr>
          <w:ilvl w:val="0"/>
          <w:numId w:val="5"/>
        </w:numPr>
        <w:tabs>
          <w:tab w:val="left" w:pos="1017"/>
          <w:tab w:val="left" w:pos="1134"/>
        </w:tabs>
        <w:spacing w:before="2" w:line="276" w:lineRule="auto"/>
        <w:ind w:left="0" w:right="358" w:firstLine="709"/>
        <w:rPr>
          <w:sz w:val="24"/>
          <w:szCs w:val="24"/>
          <w:lang w:val="lt-LT"/>
        </w:rPr>
      </w:pPr>
      <w:r>
        <w:rPr>
          <w:sz w:val="24"/>
          <w:szCs w:val="24"/>
          <w:lang w:val="lt-LT"/>
        </w:rPr>
        <w:t>Mokinys,</w:t>
      </w:r>
      <w:r>
        <w:rPr>
          <w:spacing w:val="-13"/>
          <w:sz w:val="24"/>
          <w:szCs w:val="24"/>
          <w:lang w:val="lt-LT"/>
        </w:rPr>
        <w:t xml:space="preserve"> </w:t>
      </w:r>
      <w:r>
        <w:rPr>
          <w:sz w:val="24"/>
          <w:szCs w:val="24"/>
          <w:lang w:val="lt-LT"/>
        </w:rPr>
        <w:t>jeigu</w:t>
      </w:r>
      <w:r>
        <w:rPr>
          <w:spacing w:val="-13"/>
          <w:sz w:val="24"/>
          <w:szCs w:val="24"/>
          <w:lang w:val="lt-LT"/>
        </w:rPr>
        <w:t xml:space="preserve"> </w:t>
      </w:r>
      <w:r>
        <w:rPr>
          <w:sz w:val="24"/>
          <w:szCs w:val="24"/>
          <w:lang w:val="lt-LT"/>
        </w:rPr>
        <w:t>pageidauja,</w:t>
      </w:r>
      <w:r>
        <w:rPr>
          <w:spacing w:val="-13"/>
          <w:sz w:val="24"/>
          <w:szCs w:val="24"/>
          <w:lang w:val="lt-LT"/>
        </w:rPr>
        <w:t xml:space="preserve"> </w:t>
      </w:r>
      <w:r>
        <w:rPr>
          <w:sz w:val="24"/>
          <w:szCs w:val="24"/>
          <w:lang w:val="lt-LT"/>
        </w:rPr>
        <w:t>gimnazijos direktoriaus</w:t>
      </w:r>
      <w:r>
        <w:rPr>
          <w:spacing w:val="-13"/>
          <w:sz w:val="24"/>
          <w:szCs w:val="24"/>
          <w:lang w:val="lt-LT"/>
        </w:rPr>
        <w:t xml:space="preserve"> </w:t>
      </w:r>
      <w:r>
        <w:rPr>
          <w:sz w:val="24"/>
          <w:szCs w:val="24"/>
          <w:lang w:val="lt-LT"/>
        </w:rPr>
        <w:t>įsakymu</w:t>
      </w:r>
      <w:r>
        <w:rPr>
          <w:spacing w:val="-12"/>
          <w:sz w:val="24"/>
          <w:szCs w:val="24"/>
          <w:lang w:val="lt-LT"/>
        </w:rPr>
        <w:t xml:space="preserve"> </w:t>
      </w:r>
      <w:r>
        <w:rPr>
          <w:sz w:val="24"/>
          <w:szCs w:val="24"/>
          <w:lang w:val="lt-LT"/>
        </w:rPr>
        <w:t>gali</w:t>
      </w:r>
      <w:r>
        <w:rPr>
          <w:spacing w:val="-13"/>
          <w:sz w:val="24"/>
          <w:szCs w:val="24"/>
          <w:lang w:val="lt-LT"/>
        </w:rPr>
        <w:t xml:space="preserve"> </w:t>
      </w:r>
      <w:r>
        <w:rPr>
          <w:sz w:val="24"/>
          <w:szCs w:val="24"/>
          <w:lang w:val="lt-LT"/>
        </w:rPr>
        <w:t>būti</w:t>
      </w:r>
      <w:r>
        <w:rPr>
          <w:spacing w:val="-13"/>
          <w:sz w:val="24"/>
          <w:szCs w:val="24"/>
          <w:lang w:val="lt-LT"/>
        </w:rPr>
        <w:t xml:space="preserve"> </w:t>
      </w:r>
      <w:r>
        <w:rPr>
          <w:sz w:val="24"/>
          <w:szCs w:val="24"/>
          <w:lang w:val="lt-LT"/>
        </w:rPr>
        <w:t>atleidžiamas</w:t>
      </w:r>
      <w:r>
        <w:rPr>
          <w:spacing w:val="-13"/>
          <w:sz w:val="24"/>
          <w:szCs w:val="24"/>
          <w:lang w:val="lt-LT"/>
        </w:rPr>
        <w:t xml:space="preserve"> </w:t>
      </w:r>
      <w:r>
        <w:rPr>
          <w:sz w:val="24"/>
          <w:szCs w:val="24"/>
          <w:lang w:val="lt-LT"/>
        </w:rPr>
        <w:t>nuo</w:t>
      </w:r>
      <w:r>
        <w:rPr>
          <w:spacing w:val="-11"/>
          <w:sz w:val="24"/>
          <w:szCs w:val="24"/>
          <w:lang w:val="lt-LT"/>
        </w:rPr>
        <w:t xml:space="preserve"> </w:t>
      </w:r>
      <w:r>
        <w:rPr>
          <w:sz w:val="24"/>
          <w:szCs w:val="24"/>
          <w:lang w:val="lt-LT"/>
        </w:rPr>
        <w:t xml:space="preserve">dalies ar </w:t>
      </w:r>
      <w:r>
        <w:rPr>
          <w:sz w:val="24"/>
          <w:szCs w:val="24"/>
          <w:lang w:val="lt-LT"/>
        </w:rPr>
        <w:t>visų pamokų lankymo tų</w:t>
      </w:r>
      <w:r>
        <w:rPr>
          <w:spacing w:val="-6"/>
          <w:sz w:val="24"/>
          <w:szCs w:val="24"/>
          <w:lang w:val="lt-LT"/>
        </w:rPr>
        <w:t xml:space="preserve"> </w:t>
      </w:r>
      <w:r>
        <w:rPr>
          <w:sz w:val="24"/>
          <w:szCs w:val="24"/>
          <w:lang w:val="lt-LT"/>
        </w:rPr>
        <w:t>dalykų:</w:t>
      </w:r>
    </w:p>
    <w:p w:rsidR="008C3A25" w:rsidRDefault="009B3F7D">
      <w:pPr>
        <w:pStyle w:val="Sraopastraipa"/>
        <w:numPr>
          <w:ilvl w:val="1"/>
          <w:numId w:val="5"/>
        </w:numPr>
        <w:tabs>
          <w:tab w:val="left" w:pos="1134"/>
          <w:tab w:val="left" w:pos="1233"/>
        </w:tabs>
        <w:spacing w:before="2" w:line="276" w:lineRule="auto"/>
        <w:ind w:left="0" w:right="358" w:firstLine="709"/>
        <w:rPr>
          <w:sz w:val="24"/>
          <w:szCs w:val="24"/>
          <w:lang w:val="lt-LT"/>
        </w:rPr>
      </w:pPr>
      <w:r>
        <w:rPr>
          <w:sz w:val="24"/>
          <w:szCs w:val="24"/>
          <w:lang w:val="lt-LT"/>
        </w:rPr>
        <w:t xml:space="preserve">kurių jis </w:t>
      </w:r>
      <w:r>
        <w:rPr>
          <w:spacing w:val="-3"/>
          <w:sz w:val="24"/>
          <w:szCs w:val="24"/>
          <w:lang w:val="lt-LT"/>
        </w:rPr>
        <w:t xml:space="preserve">yra </w:t>
      </w:r>
      <w:r>
        <w:rPr>
          <w:sz w:val="24"/>
          <w:szCs w:val="24"/>
          <w:lang w:val="lt-LT"/>
        </w:rPr>
        <w:t>nacionalinių ar tarptautinių olimpiadų, konkursų einamaisiais mokslo metais</w:t>
      </w:r>
      <w:r>
        <w:rPr>
          <w:spacing w:val="-6"/>
          <w:sz w:val="24"/>
          <w:szCs w:val="24"/>
          <w:lang w:val="lt-LT"/>
        </w:rPr>
        <w:t xml:space="preserve"> </w:t>
      </w:r>
      <w:r>
        <w:rPr>
          <w:sz w:val="24"/>
          <w:szCs w:val="24"/>
          <w:lang w:val="lt-LT"/>
        </w:rPr>
        <w:t>nugalėtojas;</w:t>
      </w:r>
    </w:p>
    <w:p w:rsidR="008C3A25" w:rsidRDefault="009B3F7D">
      <w:pPr>
        <w:pStyle w:val="Sraopastraipa"/>
        <w:numPr>
          <w:ilvl w:val="1"/>
          <w:numId w:val="5"/>
        </w:numPr>
        <w:tabs>
          <w:tab w:val="left" w:pos="1134"/>
        </w:tabs>
        <w:spacing w:line="276" w:lineRule="auto"/>
        <w:ind w:left="0" w:right="358" w:firstLine="709"/>
        <w:rPr>
          <w:sz w:val="24"/>
          <w:szCs w:val="24"/>
          <w:lang w:val="lt-LT"/>
        </w:rPr>
      </w:pPr>
      <w:r>
        <w:rPr>
          <w:sz w:val="24"/>
          <w:szCs w:val="24"/>
          <w:lang w:val="lt-LT"/>
        </w:rPr>
        <w:t>kurių mokosi formalųjį švietimą papildančio ugdymo mokyklose (muzikos, dailės, menų, sporto ir kitose) pagal formalųjį švi</w:t>
      </w:r>
      <w:r>
        <w:rPr>
          <w:sz w:val="24"/>
          <w:szCs w:val="24"/>
          <w:lang w:val="lt-LT"/>
        </w:rPr>
        <w:t>etimą papildančio ugdymo programas (ar yra jas baigęs);</w:t>
      </w:r>
    </w:p>
    <w:p w:rsidR="008C3A25" w:rsidRDefault="009B3F7D">
      <w:pPr>
        <w:pStyle w:val="Sraopastraipa"/>
        <w:numPr>
          <w:ilvl w:val="1"/>
          <w:numId w:val="5"/>
        </w:numPr>
        <w:tabs>
          <w:tab w:val="left" w:pos="1134"/>
        </w:tabs>
        <w:spacing w:before="90" w:line="276" w:lineRule="auto"/>
        <w:ind w:left="0" w:right="358" w:firstLine="709"/>
        <w:rPr>
          <w:sz w:val="24"/>
          <w:szCs w:val="24"/>
          <w:lang w:val="lt-LT"/>
        </w:rPr>
      </w:pPr>
      <w:r>
        <w:rPr>
          <w:sz w:val="24"/>
          <w:szCs w:val="24"/>
          <w:lang w:val="lt-LT"/>
        </w:rPr>
        <w:t>kurių mokosi pagal kitas neformaliojo vaikų švietimo</w:t>
      </w:r>
      <w:r>
        <w:rPr>
          <w:spacing w:val="-10"/>
          <w:sz w:val="24"/>
          <w:szCs w:val="24"/>
          <w:lang w:val="lt-LT"/>
        </w:rPr>
        <w:t xml:space="preserve"> </w:t>
      </w:r>
      <w:r>
        <w:rPr>
          <w:sz w:val="24"/>
          <w:szCs w:val="24"/>
          <w:lang w:val="lt-LT"/>
        </w:rPr>
        <w:t>programas.</w:t>
      </w:r>
    </w:p>
    <w:p w:rsidR="008C3A25" w:rsidRDefault="009B3F7D">
      <w:pPr>
        <w:pStyle w:val="Sraopastraipa"/>
        <w:numPr>
          <w:ilvl w:val="0"/>
          <w:numId w:val="5"/>
        </w:numPr>
        <w:tabs>
          <w:tab w:val="left" w:pos="1055"/>
          <w:tab w:val="left" w:pos="1134"/>
        </w:tabs>
        <w:spacing w:before="22" w:line="276" w:lineRule="auto"/>
        <w:ind w:left="0" w:right="358" w:firstLine="709"/>
        <w:rPr>
          <w:sz w:val="24"/>
          <w:szCs w:val="24"/>
          <w:lang w:val="lt-LT"/>
        </w:rPr>
      </w:pPr>
      <w:r>
        <w:rPr>
          <w:sz w:val="24"/>
          <w:szCs w:val="24"/>
          <w:lang w:val="lt-LT"/>
        </w:rPr>
        <w:t>Sprendimas priimamas dalyko, nuo kurio pamokų mokinys atleidžiamas, mokytojui susipažinus su formalųjį švietimą papildančio ugdymo progr</w:t>
      </w:r>
      <w:r>
        <w:rPr>
          <w:sz w:val="24"/>
          <w:szCs w:val="24"/>
          <w:lang w:val="lt-LT"/>
        </w:rPr>
        <w:t>amų ar kitų neformaliojo švietimo programų turiniu, kuris turi derėti su Bendrųjų programų turiniu. Programas ar jų nuorodas gimnazijai</w:t>
      </w:r>
      <w:r>
        <w:rPr>
          <w:spacing w:val="-12"/>
          <w:sz w:val="24"/>
          <w:szCs w:val="24"/>
          <w:lang w:val="lt-LT"/>
        </w:rPr>
        <w:t xml:space="preserve"> </w:t>
      </w:r>
      <w:r>
        <w:rPr>
          <w:sz w:val="24"/>
          <w:szCs w:val="24"/>
          <w:lang w:val="lt-LT"/>
        </w:rPr>
        <w:t>pateikia</w:t>
      </w:r>
      <w:r>
        <w:rPr>
          <w:spacing w:val="-10"/>
          <w:sz w:val="24"/>
          <w:szCs w:val="24"/>
          <w:lang w:val="lt-LT"/>
        </w:rPr>
        <w:t xml:space="preserve"> </w:t>
      </w:r>
      <w:r>
        <w:rPr>
          <w:sz w:val="24"/>
          <w:szCs w:val="24"/>
          <w:lang w:val="lt-LT"/>
        </w:rPr>
        <w:t>mokinys</w:t>
      </w:r>
      <w:r>
        <w:rPr>
          <w:spacing w:val="-8"/>
          <w:sz w:val="24"/>
          <w:szCs w:val="24"/>
          <w:lang w:val="lt-LT"/>
        </w:rPr>
        <w:t xml:space="preserve"> </w:t>
      </w:r>
      <w:r>
        <w:rPr>
          <w:sz w:val="24"/>
          <w:szCs w:val="24"/>
          <w:lang w:val="lt-LT"/>
        </w:rPr>
        <w:t>ar</w:t>
      </w:r>
      <w:r>
        <w:rPr>
          <w:spacing w:val="-13"/>
          <w:sz w:val="24"/>
          <w:szCs w:val="24"/>
          <w:lang w:val="lt-LT"/>
        </w:rPr>
        <w:t xml:space="preserve"> </w:t>
      </w:r>
      <w:r>
        <w:rPr>
          <w:sz w:val="24"/>
          <w:szCs w:val="24"/>
          <w:lang w:val="lt-LT"/>
        </w:rPr>
        <w:t>mokinio</w:t>
      </w:r>
      <w:r>
        <w:rPr>
          <w:spacing w:val="-12"/>
          <w:sz w:val="24"/>
          <w:szCs w:val="24"/>
          <w:lang w:val="lt-LT"/>
        </w:rPr>
        <w:t xml:space="preserve"> </w:t>
      </w:r>
      <w:r>
        <w:rPr>
          <w:sz w:val="24"/>
          <w:szCs w:val="24"/>
          <w:lang w:val="lt-LT"/>
        </w:rPr>
        <w:t>tėvai</w:t>
      </w:r>
      <w:r>
        <w:rPr>
          <w:spacing w:val="-12"/>
          <w:sz w:val="24"/>
          <w:szCs w:val="24"/>
          <w:lang w:val="lt-LT"/>
        </w:rPr>
        <w:t xml:space="preserve"> </w:t>
      </w:r>
      <w:r>
        <w:rPr>
          <w:sz w:val="24"/>
          <w:szCs w:val="24"/>
          <w:lang w:val="lt-LT"/>
        </w:rPr>
        <w:t>(globėjai,</w:t>
      </w:r>
      <w:r>
        <w:rPr>
          <w:spacing w:val="-12"/>
          <w:sz w:val="24"/>
          <w:szCs w:val="24"/>
          <w:lang w:val="lt-LT"/>
        </w:rPr>
        <w:t xml:space="preserve"> </w:t>
      </w:r>
      <w:r>
        <w:rPr>
          <w:sz w:val="24"/>
          <w:szCs w:val="24"/>
          <w:lang w:val="lt-LT"/>
        </w:rPr>
        <w:t>rūpintojai)</w:t>
      </w:r>
      <w:r>
        <w:rPr>
          <w:spacing w:val="-12"/>
          <w:sz w:val="24"/>
          <w:szCs w:val="24"/>
          <w:lang w:val="lt-LT"/>
        </w:rPr>
        <w:t xml:space="preserve"> </w:t>
      </w:r>
      <w:r>
        <w:rPr>
          <w:sz w:val="24"/>
          <w:szCs w:val="24"/>
          <w:lang w:val="lt-LT"/>
        </w:rPr>
        <w:t>kartu</w:t>
      </w:r>
      <w:r>
        <w:rPr>
          <w:spacing w:val="-12"/>
          <w:sz w:val="24"/>
          <w:szCs w:val="24"/>
          <w:lang w:val="lt-LT"/>
        </w:rPr>
        <w:t xml:space="preserve"> </w:t>
      </w:r>
      <w:r>
        <w:rPr>
          <w:sz w:val="24"/>
          <w:szCs w:val="24"/>
          <w:lang w:val="lt-LT"/>
        </w:rPr>
        <w:t>su</w:t>
      </w:r>
      <w:r>
        <w:rPr>
          <w:spacing w:val="-12"/>
          <w:sz w:val="24"/>
          <w:szCs w:val="24"/>
          <w:lang w:val="lt-LT"/>
        </w:rPr>
        <w:t xml:space="preserve"> </w:t>
      </w:r>
      <w:r>
        <w:rPr>
          <w:sz w:val="24"/>
          <w:szCs w:val="24"/>
          <w:lang w:val="lt-LT"/>
        </w:rPr>
        <w:t>prašymu</w:t>
      </w:r>
      <w:r>
        <w:rPr>
          <w:spacing w:val="-9"/>
          <w:sz w:val="24"/>
          <w:szCs w:val="24"/>
          <w:lang w:val="lt-LT"/>
        </w:rPr>
        <w:t xml:space="preserve"> </w:t>
      </w:r>
      <w:r>
        <w:rPr>
          <w:sz w:val="24"/>
          <w:szCs w:val="24"/>
          <w:lang w:val="lt-LT"/>
        </w:rPr>
        <w:t>dėl</w:t>
      </w:r>
      <w:r>
        <w:rPr>
          <w:spacing w:val="-12"/>
          <w:sz w:val="24"/>
          <w:szCs w:val="24"/>
          <w:lang w:val="lt-LT"/>
        </w:rPr>
        <w:t xml:space="preserve"> </w:t>
      </w:r>
      <w:r>
        <w:rPr>
          <w:sz w:val="24"/>
          <w:szCs w:val="24"/>
          <w:lang w:val="lt-LT"/>
        </w:rPr>
        <w:t>atleidimo nuo to dalyko pamokų iki mokyklo</w:t>
      </w:r>
      <w:r>
        <w:rPr>
          <w:sz w:val="24"/>
          <w:szCs w:val="24"/>
          <w:lang w:val="lt-LT"/>
        </w:rPr>
        <w:t>s sprendimu numatomos</w:t>
      </w:r>
      <w:r>
        <w:rPr>
          <w:spacing w:val="-4"/>
          <w:sz w:val="24"/>
          <w:szCs w:val="24"/>
          <w:lang w:val="lt-LT"/>
        </w:rPr>
        <w:t xml:space="preserve"> </w:t>
      </w:r>
      <w:r>
        <w:rPr>
          <w:sz w:val="24"/>
          <w:szCs w:val="24"/>
          <w:lang w:val="lt-LT"/>
        </w:rPr>
        <w:t>datos.</w:t>
      </w:r>
    </w:p>
    <w:p w:rsidR="008C3A25" w:rsidRDefault="009B3F7D">
      <w:pPr>
        <w:pStyle w:val="Sraopastraipa"/>
        <w:numPr>
          <w:ilvl w:val="0"/>
          <w:numId w:val="5"/>
        </w:numPr>
        <w:tabs>
          <w:tab w:val="left" w:pos="1134"/>
        </w:tabs>
        <w:spacing w:line="276" w:lineRule="auto"/>
        <w:ind w:left="0" w:right="358" w:firstLine="709"/>
        <w:rPr>
          <w:sz w:val="24"/>
          <w:szCs w:val="24"/>
          <w:lang w:val="lt-LT"/>
        </w:rPr>
      </w:pPr>
      <w:r>
        <w:rPr>
          <w:sz w:val="24"/>
          <w:szCs w:val="24"/>
          <w:lang w:val="lt-LT"/>
        </w:rPr>
        <w:t>Gimnazija priima sprendimus dėl menų ar fizinio ugdymo dalykų, o išimtiniais</w:t>
      </w:r>
      <w:r>
        <w:rPr>
          <w:spacing w:val="21"/>
          <w:sz w:val="24"/>
          <w:szCs w:val="24"/>
          <w:lang w:val="lt-LT"/>
        </w:rPr>
        <w:t xml:space="preserve"> </w:t>
      </w:r>
      <w:r>
        <w:rPr>
          <w:sz w:val="24"/>
          <w:szCs w:val="24"/>
          <w:lang w:val="lt-LT"/>
        </w:rPr>
        <w:t xml:space="preserve">atvejai </w:t>
      </w:r>
      <w:r>
        <w:rPr>
          <w:sz w:val="24"/>
          <w:szCs w:val="24"/>
          <w:lang w:val="lt-LT"/>
        </w:rPr>
        <w:lastRenderedPageBreak/>
        <w:t xml:space="preserve">ir kitų dalykų vertinimų, gautų mokantis pagal formalųjį švietimą papildančias programas, įskaitymo ir konvertavimo į pažymius pagal </w:t>
      </w:r>
      <w:r>
        <w:rPr>
          <w:sz w:val="24"/>
          <w:szCs w:val="24"/>
          <w:lang w:val="lt-LT"/>
        </w:rPr>
        <w:t>dešimtbalę vertinimo</w:t>
      </w:r>
      <w:r>
        <w:rPr>
          <w:spacing w:val="-6"/>
          <w:sz w:val="24"/>
          <w:szCs w:val="24"/>
          <w:lang w:val="lt-LT"/>
        </w:rPr>
        <w:t xml:space="preserve"> </w:t>
      </w:r>
      <w:r>
        <w:rPr>
          <w:sz w:val="24"/>
          <w:szCs w:val="24"/>
          <w:lang w:val="lt-LT"/>
        </w:rPr>
        <w:t>skalę.</w:t>
      </w:r>
    </w:p>
    <w:p w:rsidR="008C3A25" w:rsidRDefault="009B3F7D">
      <w:pPr>
        <w:pStyle w:val="Sraopastraipa"/>
        <w:numPr>
          <w:ilvl w:val="0"/>
          <w:numId w:val="5"/>
        </w:numPr>
        <w:tabs>
          <w:tab w:val="left" w:pos="1029"/>
          <w:tab w:val="left" w:pos="1134"/>
        </w:tabs>
        <w:spacing w:line="276" w:lineRule="auto"/>
        <w:ind w:left="0" w:right="358" w:firstLine="709"/>
        <w:rPr>
          <w:sz w:val="24"/>
          <w:szCs w:val="24"/>
          <w:lang w:val="lt-LT"/>
        </w:rPr>
      </w:pPr>
      <w:r>
        <w:rPr>
          <w:sz w:val="24"/>
          <w:szCs w:val="24"/>
          <w:lang w:val="lt-LT"/>
        </w:rPr>
        <w:t>Mokinys, atleistas nuo kurių nors menų, fizinio ugdymo ar kitų sričių dalykų pamokų, jų metu gali užsiimti kita ugdomąja veikla arba mokytis individualiai. Gimnazija užtikrina nuo pamokų atleistų mokinių saugumą ir užimtumą. Jei</w:t>
      </w:r>
      <w:r>
        <w:rPr>
          <w:sz w:val="24"/>
          <w:szCs w:val="24"/>
          <w:lang w:val="lt-LT"/>
        </w:rPr>
        <w:t>gu šios pamokos pagal pamokų tvarkaraštį yra pirmosios ar paskutinės, mokiniai gimnazijos sprendimu gali į gimnaziją atvykti vėliau arba išvykti anksčiau. Apie tai gimnazija informuoja</w:t>
      </w:r>
      <w:r>
        <w:rPr>
          <w:spacing w:val="-5"/>
          <w:sz w:val="24"/>
          <w:szCs w:val="24"/>
          <w:lang w:val="lt-LT"/>
        </w:rPr>
        <w:t xml:space="preserve"> </w:t>
      </w:r>
      <w:r>
        <w:rPr>
          <w:sz w:val="24"/>
          <w:szCs w:val="24"/>
          <w:lang w:val="lt-LT"/>
        </w:rPr>
        <w:t>tėvus.</w:t>
      </w:r>
    </w:p>
    <w:p w:rsidR="008C3A25" w:rsidRDefault="008C3A25">
      <w:pPr>
        <w:pStyle w:val="Pagrindinistekstas"/>
        <w:spacing w:before="9" w:line="276" w:lineRule="auto"/>
        <w:ind w:left="0" w:right="358" w:firstLine="0"/>
        <w:rPr>
          <w:lang w:val="lt-LT"/>
        </w:rPr>
      </w:pPr>
    </w:p>
    <w:p w:rsidR="008C3A25" w:rsidRDefault="009B3F7D">
      <w:pPr>
        <w:pStyle w:val="Antrat1"/>
        <w:spacing w:line="276" w:lineRule="auto"/>
        <w:ind w:left="0" w:right="3"/>
        <w:rPr>
          <w:lang w:val="lt-LT"/>
        </w:rPr>
      </w:pPr>
      <w:r>
        <w:rPr>
          <w:lang w:val="lt-LT"/>
        </w:rPr>
        <w:t>PENKTASIS SKIRSNIS</w:t>
      </w:r>
    </w:p>
    <w:p w:rsidR="008C3A25" w:rsidRDefault="009B3F7D">
      <w:pPr>
        <w:spacing w:before="21" w:line="276" w:lineRule="auto"/>
        <w:ind w:right="3"/>
        <w:jc w:val="center"/>
        <w:rPr>
          <w:b/>
          <w:sz w:val="24"/>
          <w:szCs w:val="24"/>
          <w:lang w:val="lt-LT"/>
        </w:rPr>
      </w:pPr>
      <w:r>
        <w:rPr>
          <w:b/>
          <w:sz w:val="24"/>
          <w:szCs w:val="24"/>
          <w:lang w:val="lt-LT"/>
        </w:rPr>
        <w:t xml:space="preserve">MOKYMOSI PAGALBOS TEIKIMAS MOKINIUI, </w:t>
      </w:r>
      <w:r>
        <w:rPr>
          <w:b/>
          <w:sz w:val="24"/>
          <w:szCs w:val="24"/>
          <w:lang w:val="lt-LT"/>
        </w:rPr>
        <w:t>BESIMOKANČIAM PAGAL PAGRINDINIO UGDYMO PROGRAMĄ</w:t>
      </w:r>
    </w:p>
    <w:p w:rsidR="008C3A25" w:rsidRDefault="008C3A25">
      <w:pPr>
        <w:pStyle w:val="Pagrindinistekstas"/>
        <w:spacing w:before="5" w:line="276" w:lineRule="auto"/>
        <w:ind w:left="0" w:right="358" w:firstLine="0"/>
        <w:jc w:val="left"/>
        <w:rPr>
          <w:b/>
          <w:lang w:val="lt-LT"/>
        </w:rPr>
      </w:pPr>
    </w:p>
    <w:p w:rsidR="008C3A25" w:rsidRDefault="009B3F7D">
      <w:pPr>
        <w:pStyle w:val="Sraopastraipa"/>
        <w:numPr>
          <w:ilvl w:val="0"/>
          <w:numId w:val="5"/>
        </w:numPr>
        <w:tabs>
          <w:tab w:val="left" w:pos="993"/>
          <w:tab w:val="left" w:pos="1084"/>
        </w:tabs>
        <w:spacing w:line="276" w:lineRule="auto"/>
        <w:ind w:left="0" w:right="358" w:firstLine="426"/>
        <w:rPr>
          <w:sz w:val="24"/>
          <w:szCs w:val="24"/>
          <w:lang w:val="lt-LT"/>
        </w:rPr>
      </w:pPr>
      <w:r>
        <w:rPr>
          <w:sz w:val="24"/>
          <w:szCs w:val="24"/>
          <w:lang w:val="lt-LT"/>
        </w:rPr>
        <w:t>Mokymosi pagalba gimnazijoje turi būti teikiama kiekvienam mokiniui, kuriam ji reikalinga. Ypač svarbi mokymosi pagalba</w:t>
      </w:r>
      <w:r>
        <w:rPr>
          <w:spacing w:val="-7"/>
          <w:sz w:val="24"/>
          <w:szCs w:val="24"/>
          <w:lang w:val="lt-LT"/>
        </w:rPr>
        <w:t xml:space="preserve"> </w:t>
      </w:r>
      <w:r>
        <w:rPr>
          <w:sz w:val="24"/>
          <w:szCs w:val="24"/>
          <w:lang w:val="lt-LT"/>
        </w:rPr>
        <w:t>mokiniui:</w:t>
      </w:r>
    </w:p>
    <w:p w:rsidR="008C3A25" w:rsidRDefault="009B3F7D">
      <w:pPr>
        <w:pStyle w:val="Sraopastraipa"/>
        <w:numPr>
          <w:ilvl w:val="1"/>
          <w:numId w:val="5"/>
        </w:numPr>
        <w:tabs>
          <w:tab w:val="left" w:pos="993"/>
          <w:tab w:val="left" w:pos="1209"/>
        </w:tabs>
        <w:spacing w:line="276" w:lineRule="auto"/>
        <w:ind w:left="0" w:right="358" w:firstLine="426"/>
        <w:rPr>
          <w:sz w:val="24"/>
          <w:szCs w:val="24"/>
          <w:lang w:val="lt-LT"/>
        </w:rPr>
      </w:pPr>
      <w:r>
        <w:rPr>
          <w:sz w:val="24"/>
          <w:szCs w:val="24"/>
          <w:lang w:val="lt-LT"/>
        </w:rPr>
        <w:t>dėl ligos ar kitų priežasčių praleidusiam dalį</w:t>
      </w:r>
      <w:r>
        <w:rPr>
          <w:spacing w:val="-6"/>
          <w:sz w:val="24"/>
          <w:szCs w:val="24"/>
          <w:lang w:val="lt-LT"/>
        </w:rPr>
        <w:t xml:space="preserve"> </w:t>
      </w:r>
      <w:r>
        <w:rPr>
          <w:sz w:val="24"/>
          <w:szCs w:val="24"/>
          <w:lang w:val="lt-LT"/>
        </w:rPr>
        <w:t>pamokų;</w:t>
      </w:r>
    </w:p>
    <w:p w:rsidR="008C3A25" w:rsidRDefault="009B3F7D">
      <w:pPr>
        <w:pStyle w:val="Sraopastraipa"/>
        <w:numPr>
          <w:ilvl w:val="1"/>
          <w:numId w:val="5"/>
        </w:numPr>
        <w:tabs>
          <w:tab w:val="left" w:pos="993"/>
          <w:tab w:val="left" w:pos="1209"/>
        </w:tabs>
        <w:spacing w:before="25" w:line="276" w:lineRule="auto"/>
        <w:ind w:left="0" w:right="358" w:firstLine="426"/>
        <w:rPr>
          <w:sz w:val="24"/>
          <w:szCs w:val="24"/>
          <w:lang w:val="lt-LT"/>
        </w:rPr>
      </w:pPr>
      <w:r>
        <w:rPr>
          <w:sz w:val="24"/>
          <w:szCs w:val="24"/>
          <w:lang w:val="lt-LT"/>
        </w:rPr>
        <w:t>gavusiam nepatenkinamą</w:t>
      </w:r>
      <w:r>
        <w:rPr>
          <w:sz w:val="24"/>
          <w:szCs w:val="24"/>
          <w:lang w:val="lt-LT"/>
        </w:rPr>
        <w:t xml:space="preserve"> atsiskaitomųjų ar kitų užduočių</w:t>
      </w:r>
      <w:r>
        <w:rPr>
          <w:spacing w:val="-5"/>
          <w:sz w:val="24"/>
          <w:szCs w:val="24"/>
          <w:lang w:val="lt-LT"/>
        </w:rPr>
        <w:t xml:space="preserve"> </w:t>
      </w:r>
      <w:r>
        <w:rPr>
          <w:sz w:val="24"/>
          <w:szCs w:val="24"/>
          <w:lang w:val="lt-LT"/>
        </w:rPr>
        <w:t>įvertinimą;</w:t>
      </w:r>
    </w:p>
    <w:p w:rsidR="008C3A25" w:rsidRDefault="009B3F7D">
      <w:pPr>
        <w:pStyle w:val="Sraopastraipa"/>
        <w:numPr>
          <w:ilvl w:val="1"/>
          <w:numId w:val="5"/>
        </w:numPr>
        <w:tabs>
          <w:tab w:val="left" w:pos="993"/>
          <w:tab w:val="left" w:pos="1209"/>
        </w:tabs>
        <w:spacing w:before="21" w:line="276" w:lineRule="auto"/>
        <w:ind w:left="0" w:right="358" w:firstLine="426"/>
        <w:rPr>
          <w:sz w:val="24"/>
          <w:szCs w:val="24"/>
          <w:lang w:val="lt-LT"/>
        </w:rPr>
      </w:pPr>
      <w:r>
        <w:rPr>
          <w:sz w:val="24"/>
          <w:szCs w:val="24"/>
          <w:lang w:val="lt-LT"/>
        </w:rPr>
        <w:t>gavusiam kelis iš eilės nepatenkinamus kurio nors dalyko</w:t>
      </w:r>
      <w:r>
        <w:rPr>
          <w:spacing w:val="-6"/>
          <w:sz w:val="24"/>
          <w:szCs w:val="24"/>
          <w:lang w:val="lt-LT"/>
        </w:rPr>
        <w:t xml:space="preserve"> </w:t>
      </w:r>
      <w:r>
        <w:rPr>
          <w:sz w:val="24"/>
          <w:szCs w:val="24"/>
          <w:lang w:val="lt-LT"/>
        </w:rPr>
        <w:t>įvertinimus;</w:t>
      </w:r>
    </w:p>
    <w:p w:rsidR="008C3A25" w:rsidRDefault="009B3F7D">
      <w:pPr>
        <w:pStyle w:val="Sraopastraipa"/>
        <w:numPr>
          <w:ilvl w:val="1"/>
          <w:numId w:val="5"/>
        </w:numPr>
        <w:tabs>
          <w:tab w:val="left" w:pos="993"/>
          <w:tab w:val="left" w:pos="1259"/>
        </w:tabs>
        <w:spacing w:before="21" w:line="276" w:lineRule="auto"/>
        <w:ind w:left="0" w:right="358" w:firstLine="426"/>
        <w:rPr>
          <w:sz w:val="24"/>
          <w:szCs w:val="24"/>
          <w:lang w:val="lt-LT"/>
        </w:rPr>
      </w:pPr>
      <w:r>
        <w:rPr>
          <w:sz w:val="24"/>
          <w:szCs w:val="24"/>
          <w:lang w:val="lt-LT"/>
        </w:rPr>
        <w:t>jei pasiekimų lygis (vieno ar kelių dalykų) žemesnis, nei numatyta Pagrindinio ugdymo bendrosiose programose, ir mokinys nedaro</w:t>
      </w:r>
      <w:r>
        <w:rPr>
          <w:spacing w:val="-10"/>
          <w:sz w:val="24"/>
          <w:szCs w:val="24"/>
          <w:lang w:val="lt-LT"/>
        </w:rPr>
        <w:t xml:space="preserve"> </w:t>
      </w:r>
      <w:r>
        <w:rPr>
          <w:sz w:val="24"/>
          <w:szCs w:val="24"/>
          <w:lang w:val="lt-LT"/>
        </w:rPr>
        <w:t>pažangos;</w:t>
      </w:r>
    </w:p>
    <w:p w:rsidR="008C3A25" w:rsidRDefault="009B3F7D">
      <w:pPr>
        <w:pStyle w:val="Sraopastraipa"/>
        <w:numPr>
          <w:ilvl w:val="1"/>
          <w:numId w:val="5"/>
        </w:numPr>
        <w:tabs>
          <w:tab w:val="left" w:pos="993"/>
          <w:tab w:val="left" w:pos="1209"/>
        </w:tabs>
        <w:spacing w:line="276" w:lineRule="auto"/>
        <w:ind w:left="0" w:right="358" w:firstLine="426"/>
        <w:rPr>
          <w:sz w:val="24"/>
          <w:szCs w:val="24"/>
          <w:lang w:val="lt-LT"/>
        </w:rPr>
      </w:pPr>
      <w:r>
        <w:rPr>
          <w:sz w:val="24"/>
          <w:szCs w:val="24"/>
          <w:lang w:val="lt-LT"/>
        </w:rPr>
        <w:t>jei</w:t>
      </w:r>
      <w:r>
        <w:rPr>
          <w:sz w:val="24"/>
          <w:szCs w:val="24"/>
          <w:lang w:val="lt-LT"/>
        </w:rPr>
        <w:t xml:space="preserve"> nacionalinio pasiekimų patikrinimo metu nepasiekiamas patenkinamas</w:t>
      </w:r>
      <w:r>
        <w:rPr>
          <w:spacing w:val="-8"/>
          <w:sz w:val="24"/>
          <w:szCs w:val="24"/>
          <w:lang w:val="lt-LT"/>
        </w:rPr>
        <w:t xml:space="preserve"> </w:t>
      </w:r>
      <w:r>
        <w:rPr>
          <w:sz w:val="24"/>
          <w:szCs w:val="24"/>
          <w:lang w:val="lt-LT"/>
        </w:rPr>
        <w:t>lygmuo;</w:t>
      </w:r>
    </w:p>
    <w:p w:rsidR="008C3A25" w:rsidRDefault="009B3F7D">
      <w:pPr>
        <w:pStyle w:val="Sraopastraipa"/>
        <w:numPr>
          <w:ilvl w:val="1"/>
          <w:numId w:val="5"/>
        </w:numPr>
        <w:tabs>
          <w:tab w:val="left" w:pos="993"/>
          <w:tab w:val="left" w:pos="1245"/>
        </w:tabs>
        <w:spacing w:before="21" w:line="276" w:lineRule="auto"/>
        <w:ind w:left="0" w:right="358" w:firstLine="426"/>
        <w:rPr>
          <w:sz w:val="24"/>
          <w:szCs w:val="24"/>
          <w:lang w:val="lt-LT"/>
        </w:rPr>
      </w:pPr>
      <w:r>
        <w:rPr>
          <w:sz w:val="24"/>
          <w:szCs w:val="24"/>
          <w:lang w:val="lt-LT"/>
        </w:rPr>
        <w:t>jei jo pasiekimai yra aukščiausio lygmens ir (ar) jei jis siekia domėtis pasirinkta mokymosi</w:t>
      </w:r>
      <w:r>
        <w:rPr>
          <w:spacing w:val="-3"/>
          <w:sz w:val="24"/>
          <w:szCs w:val="24"/>
          <w:lang w:val="lt-LT"/>
        </w:rPr>
        <w:t xml:space="preserve"> </w:t>
      </w:r>
      <w:r>
        <w:rPr>
          <w:sz w:val="24"/>
          <w:szCs w:val="24"/>
          <w:lang w:val="lt-LT"/>
        </w:rPr>
        <w:t>sritimi;</w:t>
      </w:r>
    </w:p>
    <w:p w:rsidR="008C3A25" w:rsidRDefault="009B3F7D">
      <w:pPr>
        <w:pStyle w:val="Sraopastraipa"/>
        <w:numPr>
          <w:ilvl w:val="1"/>
          <w:numId w:val="5"/>
        </w:numPr>
        <w:tabs>
          <w:tab w:val="left" w:pos="993"/>
          <w:tab w:val="left" w:pos="1209"/>
        </w:tabs>
        <w:spacing w:line="276" w:lineRule="auto"/>
        <w:ind w:left="0" w:right="358" w:firstLine="426"/>
        <w:rPr>
          <w:sz w:val="24"/>
          <w:szCs w:val="24"/>
          <w:lang w:val="lt-LT"/>
        </w:rPr>
      </w:pPr>
      <w:r>
        <w:rPr>
          <w:sz w:val="24"/>
          <w:szCs w:val="24"/>
          <w:lang w:val="lt-LT"/>
        </w:rPr>
        <w:t>kitais gimnazijos pastebėtais mokymosi pagalbos poreikio</w:t>
      </w:r>
      <w:r>
        <w:rPr>
          <w:spacing w:val="-13"/>
          <w:sz w:val="24"/>
          <w:szCs w:val="24"/>
          <w:lang w:val="lt-LT"/>
        </w:rPr>
        <w:t xml:space="preserve"> </w:t>
      </w:r>
      <w:r>
        <w:rPr>
          <w:sz w:val="24"/>
          <w:szCs w:val="24"/>
          <w:lang w:val="lt-LT"/>
        </w:rPr>
        <w:t>atvejais.</w:t>
      </w:r>
    </w:p>
    <w:p w:rsidR="008C3A25" w:rsidRDefault="009B3F7D">
      <w:pPr>
        <w:pStyle w:val="Sraopastraipa"/>
        <w:numPr>
          <w:ilvl w:val="0"/>
          <w:numId w:val="5"/>
        </w:numPr>
        <w:tabs>
          <w:tab w:val="left" w:pos="993"/>
          <w:tab w:val="left" w:pos="1120"/>
        </w:tabs>
        <w:spacing w:before="21" w:line="276" w:lineRule="auto"/>
        <w:ind w:left="0" w:right="358" w:firstLine="426"/>
        <w:rPr>
          <w:sz w:val="24"/>
          <w:szCs w:val="24"/>
          <w:lang w:val="lt-LT"/>
        </w:rPr>
      </w:pPr>
      <w:r>
        <w:rPr>
          <w:sz w:val="24"/>
          <w:szCs w:val="24"/>
          <w:lang w:val="lt-LT"/>
        </w:rPr>
        <w:t xml:space="preserve">Gimnazija </w:t>
      </w:r>
      <w:r>
        <w:rPr>
          <w:sz w:val="24"/>
          <w:szCs w:val="24"/>
          <w:lang w:val="lt-LT"/>
        </w:rPr>
        <w:t>užtikrina sisteminę mokymosi pagalbą, kuri apima: žemų pasiekimų prevenciją, intervenciją sprendžiant iškilusias problemas ir kompensacines priemones (suteikiama tai, ko mokiniai negali gauti namuose, ir</w:t>
      </w:r>
      <w:r>
        <w:rPr>
          <w:spacing w:val="-10"/>
          <w:sz w:val="24"/>
          <w:szCs w:val="24"/>
          <w:lang w:val="lt-LT"/>
        </w:rPr>
        <w:t xml:space="preserve"> </w:t>
      </w:r>
      <w:r>
        <w:rPr>
          <w:sz w:val="24"/>
          <w:szCs w:val="24"/>
          <w:lang w:val="lt-LT"/>
        </w:rPr>
        <w:t>pan.).</w:t>
      </w:r>
    </w:p>
    <w:p w:rsidR="008C3A25" w:rsidRDefault="009B3F7D">
      <w:pPr>
        <w:pStyle w:val="Sraopastraipa"/>
        <w:numPr>
          <w:ilvl w:val="0"/>
          <w:numId w:val="5"/>
        </w:numPr>
        <w:tabs>
          <w:tab w:val="left" w:pos="993"/>
          <w:tab w:val="left" w:pos="1036"/>
        </w:tabs>
        <w:spacing w:before="3" w:line="276" w:lineRule="auto"/>
        <w:ind w:left="0" w:right="358" w:firstLine="426"/>
        <w:rPr>
          <w:sz w:val="24"/>
          <w:szCs w:val="24"/>
          <w:lang w:val="lt-LT"/>
        </w:rPr>
      </w:pPr>
      <w:r>
        <w:rPr>
          <w:sz w:val="24"/>
          <w:szCs w:val="24"/>
          <w:lang w:val="lt-LT"/>
        </w:rPr>
        <w:t>Mokymosi pagalbos teikimo veiksmingumas nuola</w:t>
      </w:r>
      <w:r>
        <w:rPr>
          <w:sz w:val="24"/>
          <w:szCs w:val="24"/>
          <w:lang w:val="lt-LT"/>
        </w:rPr>
        <w:t>t analizuojamas ir kompleksiškai vertinamas mokytojų, klasės vadovų ir Vaiko gerovės komisijos pagal individualią mokinių pažangą ir pasiekimų</w:t>
      </w:r>
      <w:r>
        <w:rPr>
          <w:spacing w:val="-11"/>
          <w:sz w:val="24"/>
          <w:szCs w:val="24"/>
          <w:lang w:val="lt-LT"/>
        </w:rPr>
        <w:t xml:space="preserve"> </w:t>
      </w:r>
      <w:r>
        <w:rPr>
          <w:sz w:val="24"/>
          <w:szCs w:val="24"/>
          <w:lang w:val="lt-LT"/>
        </w:rPr>
        <w:t>dinamiką.</w:t>
      </w:r>
    </w:p>
    <w:p w:rsidR="008C3A25" w:rsidRDefault="009B3F7D">
      <w:pPr>
        <w:pStyle w:val="Sraopastraipa"/>
        <w:numPr>
          <w:ilvl w:val="0"/>
          <w:numId w:val="5"/>
        </w:numPr>
        <w:tabs>
          <w:tab w:val="left" w:pos="993"/>
          <w:tab w:val="left" w:pos="1024"/>
        </w:tabs>
        <w:spacing w:line="276" w:lineRule="auto"/>
        <w:ind w:left="0" w:right="399" w:firstLine="426"/>
        <w:rPr>
          <w:sz w:val="24"/>
          <w:szCs w:val="24"/>
          <w:lang w:val="lt-LT"/>
        </w:rPr>
      </w:pPr>
      <w:r>
        <w:rPr>
          <w:sz w:val="24"/>
          <w:szCs w:val="24"/>
          <w:lang w:val="lt-LT"/>
        </w:rPr>
        <w:t>Gimnazija</w:t>
      </w:r>
      <w:r>
        <w:rPr>
          <w:spacing w:val="-8"/>
          <w:sz w:val="24"/>
          <w:szCs w:val="24"/>
          <w:lang w:val="lt-LT"/>
        </w:rPr>
        <w:t xml:space="preserve"> </w:t>
      </w:r>
      <w:r>
        <w:rPr>
          <w:sz w:val="24"/>
          <w:szCs w:val="24"/>
          <w:lang w:val="lt-LT"/>
        </w:rPr>
        <w:t>paskiria</w:t>
      </w:r>
      <w:r>
        <w:rPr>
          <w:spacing w:val="-8"/>
          <w:sz w:val="24"/>
          <w:szCs w:val="24"/>
          <w:lang w:val="lt-LT"/>
        </w:rPr>
        <w:t xml:space="preserve"> </w:t>
      </w:r>
      <w:r>
        <w:rPr>
          <w:sz w:val="24"/>
          <w:szCs w:val="24"/>
          <w:lang w:val="lt-LT"/>
        </w:rPr>
        <w:t>asmenį,</w:t>
      </w:r>
      <w:r>
        <w:rPr>
          <w:spacing w:val="-7"/>
          <w:sz w:val="24"/>
          <w:szCs w:val="24"/>
          <w:lang w:val="lt-LT"/>
        </w:rPr>
        <w:t xml:space="preserve"> </w:t>
      </w:r>
      <w:r>
        <w:rPr>
          <w:sz w:val="24"/>
          <w:szCs w:val="24"/>
          <w:lang w:val="lt-LT"/>
        </w:rPr>
        <w:t>atsakingą</w:t>
      </w:r>
      <w:r>
        <w:rPr>
          <w:spacing w:val="-8"/>
          <w:sz w:val="24"/>
          <w:szCs w:val="24"/>
          <w:lang w:val="lt-LT"/>
        </w:rPr>
        <w:t xml:space="preserve"> </w:t>
      </w:r>
      <w:r>
        <w:rPr>
          <w:sz w:val="24"/>
          <w:szCs w:val="24"/>
          <w:lang w:val="lt-LT"/>
        </w:rPr>
        <w:t>už</w:t>
      </w:r>
      <w:r>
        <w:rPr>
          <w:spacing w:val="-6"/>
          <w:sz w:val="24"/>
          <w:szCs w:val="24"/>
          <w:lang w:val="lt-LT"/>
        </w:rPr>
        <w:t xml:space="preserve"> </w:t>
      </w:r>
      <w:r>
        <w:rPr>
          <w:sz w:val="24"/>
          <w:szCs w:val="24"/>
          <w:lang w:val="lt-LT"/>
        </w:rPr>
        <w:t>mokymosi</w:t>
      </w:r>
      <w:r>
        <w:rPr>
          <w:spacing w:val="-6"/>
          <w:sz w:val="24"/>
          <w:szCs w:val="24"/>
          <w:lang w:val="lt-LT"/>
        </w:rPr>
        <w:t xml:space="preserve"> </w:t>
      </w:r>
      <w:r>
        <w:rPr>
          <w:sz w:val="24"/>
          <w:szCs w:val="24"/>
          <w:lang w:val="lt-LT"/>
        </w:rPr>
        <w:t>pasiekimų</w:t>
      </w:r>
      <w:r>
        <w:rPr>
          <w:spacing w:val="-7"/>
          <w:sz w:val="24"/>
          <w:szCs w:val="24"/>
          <w:lang w:val="lt-LT"/>
        </w:rPr>
        <w:t xml:space="preserve"> </w:t>
      </w:r>
      <w:r>
        <w:rPr>
          <w:sz w:val="24"/>
          <w:szCs w:val="24"/>
          <w:lang w:val="lt-LT"/>
        </w:rPr>
        <w:t>stebėsenos</w:t>
      </w:r>
      <w:r>
        <w:rPr>
          <w:spacing w:val="-7"/>
          <w:sz w:val="24"/>
          <w:szCs w:val="24"/>
          <w:lang w:val="lt-LT"/>
        </w:rPr>
        <w:t xml:space="preserve"> </w:t>
      </w:r>
      <w:r>
        <w:rPr>
          <w:sz w:val="24"/>
          <w:szCs w:val="24"/>
          <w:lang w:val="lt-LT"/>
        </w:rPr>
        <w:t>koordinavimą ir mokymosi pagalbos</w:t>
      </w:r>
      <w:r>
        <w:rPr>
          <w:sz w:val="24"/>
          <w:szCs w:val="24"/>
          <w:lang w:val="lt-LT"/>
        </w:rPr>
        <w:t xml:space="preserve"> teikimo</w:t>
      </w:r>
      <w:r>
        <w:rPr>
          <w:spacing w:val="-9"/>
          <w:sz w:val="24"/>
          <w:szCs w:val="24"/>
          <w:lang w:val="lt-LT"/>
        </w:rPr>
        <w:t xml:space="preserve"> </w:t>
      </w:r>
      <w:r>
        <w:rPr>
          <w:sz w:val="24"/>
          <w:szCs w:val="24"/>
          <w:lang w:val="lt-LT"/>
        </w:rPr>
        <w:t>organizavimą.</w:t>
      </w:r>
    </w:p>
    <w:p w:rsidR="008C3A25" w:rsidRDefault="008C3A25">
      <w:pPr>
        <w:pStyle w:val="Pagrindinistekstas"/>
        <w:spacing w:before="9" w:line="276" w:lineRule="auto"/>
        <w:ind w:left="0" w:right="399" w:firstLine="0"/>
        <w:jc w:val="left"/>
        <w:rPr>
          <w:lang w:val="lt-LT"/>
        </w:rPr>
      </w:pPr>
    </w:p>
    <w:p w:rsidR="008C3A25" w:rsidRDefault="009B3F7D">
      <w:pPr>
        <w:pStyle w:val="Antrat1"/>
        <w:spacing w:line="276" w:lineRule="auto"/>
        <w:ind w:left="0" w:right="3"/>
        <w:rPr>
          <w:lang w:val="lt-LT"/>
        </w:rPr>
      </w:pPr>
      <w:r>
        <w:rPr>
          <w:lang w:val="lt-LT"/>
        </w:rPr>
        <w:t>ŠEŠTASIS SKIRSNIS</w:t>
      </w:r>
    </w:p>
    <w:p w:rsidR="008C3A25" w:rsidRDefault="009B3F7D">
      <w:pPr>
        <w:pStyle w:val="Antrat1"/>
        <w:spacing w:before="1" w:line="276" w:lineRule="auto"/>
        <w:ind w:left="0" w:right="3"/>
        <w:rPr>
          <w:color w:val="FF0000"/>
          <w:lang w:val="lt-LT"/>
        </w:rPr>
      </w:pPr>
      <w:r>
        <w:rPr>
          <w:color w:val="FF0000"/>
          <w:lang w:val="lt-LT"/>
        </w:rPr>
        <w:t>MOKINIŲ UGDYMO NAMIE IR UGDYMOSI ŠEIMOJE ORGANIZAVIMAS</w:t>
      </w:r>
    </w:p>
    <w:p w:rsidR="008C3A25" w:rsidRDefault="008C3A25">
      <w:pPr>
        <w:pStyle w:val="Pagrindinistekstas"/>
        <w:spacing w:before="5" w:line="276" w:lineRule="auto"/>
        <w:ind w:left="0" w:right="399" w:firstLine="0"/>
        <w:jc w:val="left"/>
        <w:rPr>
          <w:b/>
          <w:lang w:val="lt-LT"/>
        </w:rPr>
      </w:pPr>
    </w:p>
    <w:p w:rsidR="008C3A25" w:rsidRDefault="009B3F7D">
      <w:pPr>
        <w:pStyle w:val="Sraopastraipa"/>
        <w:numPr>
          <w:ilvl w:val="0"/>
          <w:numId w:val="5"/>
        </w:numPr>
        <w:tabs>
          <w:tab w:val="left" w:pos="851"/>
          <w:tab w:val="left" w:pos="1170"/>
        </w:tabs>
        <w:spacing w:before="1" w:line="276" w:lineRule="auto"/>
        <w:ind w:left="0" w:right="399" w:firstLine="426"/>
        <w:rPr>
          <w:sz w:val="24"/>
          <w:szCs w:val="24"/>
          <w:lang w:val="lt-LT"/>
        </w:rPr>
      </w:pPr>
      <w:r>
        <w:rPr>
          <w:sz w:val="24"/>
          <w:szCs w:val="24"/>
          <w:lang w:val="lt-LT"/>
        </w:rPr>
        <w:lastRenderedPageBreak/>
        <w:t xml:space="preserve">Mokinių mokymas namie organizuojamas, vadovaujantis Mokinių mokymo stacionarinėje asmens sveikatos priežiūros įstaigoje ir namuose organizavimo tvarkos </w:t>
      </w:r>
      <w:r>
        <w:rPr>
          <w:sz w:val="24"/>
          <w:szCs w:val="24"/>
          <w:lang w:val="lt-LT"/>
        </w:rPr>
        <w:t>aprašu, patvirtintu</w:t>
      </w:r>
      <w:r>
        <w:rPr>
          <w:spacing w:val="-4"/>
          <w:sz w:val="24"/>
          <w:szCs w:val="24"/>
          <w:lang w:val="lt-LT"/>
        </w:rPr>
        <w:t xml:space="preserve"> </w:t>
      </w:r>
      <w:r>
        <w:rPr>
          <w:sz w:val="24"/>
          <w:szCs w:val="24"/>
          <w:lang w:val="lt-LT"/>
        </w:rPr>
        <w:t>Lietuvos</w:t>
      </w:r>
      <w:r>
        <w:rPr>
          <w:spacing w:val="-6"/>
          <w:sz w:val="24"/>
          <w:szCs w:val="24"/>
          <w:lang w:val="lt-LT"/>
        </w:rPr>
        <w:t xml:space="preserve"> </w:t>
      </w:r>
      <w:r>
        <w:rPr>
          <w:sz w:val="24"/>
          <w:szCs w:val="24"/>
          <w:lang w:val="lt-LT"/>
        </w:rPr>
        <w:t>Respublikos</w:t>
      </w:r>
      <w:r>
        <w:rPr>
          <w:spacing w:val="-6"/>
          <w:sz w:val="24"/>
          <w:szCs w:val="24"/>
          <w:lang w:val="lt-LT"/>
        </w:rPr>
        <w:t xml:space="preserve"> </w:t>
      </w:r>
      <w:r>
        <w:rPr>
          <w:sz w:val="24"/>
          <w:szCs w:val="24"/>
          <w:lang w:val="lt-LT"/>
        </w:rPr>
        <w:t>švietimo</w:t>
      </w:r>
      <w:r>
        <w:rPr>
          <w:spacing w:val="-6"/>
          <w:sz w:val="24"/>
          <w:szCs w:val="24"/>
          <w:lang w:val="lt-LT"/>
        </w:rPr>
        <w:t xml:space="preserve"> </w:t>
      </w:r>
      <w:r>
        <w:rPr>
          <w:sz w:val="24"/>
          <w:szCs w:val="24"/>
          <w:lang w:val="lt-LT"/>
        </w:rPr>
        <w:t>ir</w:t>
      </w:r>
      <w:r>
        <w:rPr>
          <w:spacing w:val="-7"/>
          <w:sz w:val="24"/>
          <w:szCs w:val="24"/>
          <w:lang w:val="lt-LT"/>
        </w:rPr>
        <w:t xml:space="preserve"> </w:t>
      </w:r>
      <w:r>
        <w:rPr>
          <w:sz w:val="24"/>
          <w:szCs w:val="24"/>
          <w:lang w:val="lt-LT"/>
        </w:rPr>
        <w:t>mokslo</w:t>
      </w:r>
      <w:r>
        <w:rPr>
          <w:spacing w:val="-6"/>
          <w:sz w:val="24"/>
          <w:szCs w:val="24"/>
          <w:lang w:val="lt-LT"/>
        </w:rPr>
        <w:t xml:space="preserve"> </w:t>
      </w:r>
      <w:r>
        <w:rPr>
          <w:sz w:val="24"/>
          <w:szCs w:val="24"/>
          <w:lang w:val="lt-LT"/>
        </w:rPr>
        <w:t>ministro</w:t>
      </w:r>
      <w:r>
        <w:rPr>
          <w:spacing w:val="-7"/>
          <w:sz w:val="24"/>
          <w:szCs w:val="24"/>
          <w:lang w:val="lt-LT"/>
        </w:rPr>
        <w:t xml:space="preserve"> </w:t>
      </w:r>
      <w:r>
        <w:rPr>
          <w:sz w:val="24"/>
          <w:szCs w:val="24"/>
          <w:lang w:val="lt-LT"/>
        </w:rPr>
        <w:t>2012</w:t>
      </w:r>
      <w:r>
        <w:rPr>
          <w:spacing w:val="-6"/>
          <w:sz w:val="24"/>
          <w:szCs w:val="24"/>
          <w:lang w:val="lt-LT"/>
        </w:rPr>
        <w:t xml:space="preserve"> </w:t>
      </w:r>
      <w:r>
        <w:rPr>
          <w:sz w:val="24"/>
          <w:szCs w:val="24"/>
          <w:lang w:val="lt-LT"/>
        </w:rPr>
        <w:t>m.</w:t>
      </w:r>
      <w:r>
        <w:rPr>
          <w:spacing w:val="-6"/>
          <w:sz w:val="24"/>
          <w:szCs w:val="24"/>
          <w:lang w:val="lt-LT"/>
        </w:rPr>
        <w:t xml:space="preserve"> </w:t>
      </w:r>
      <w:r>
        <w:rPr>
          <w:sz w:val="24"/>
          <w:szCs w:val="24"/>
          <w:lang w:val="lt-LT"/>
        </w:rPr>
        <w:t>rugsėjo</w:t>
      </w:r>
      <w:r>
        <w:rPr>
          <w:spacing w:val="-6"/>
          <w:sz w:val="24"/>
          <w:szCs w:val="24"/>
          <w:lang w:val="lt-LT"/>
        </w:rPr>
        <w:t xml:space="preserve"> </w:t>
      </w:r>
      <w:r>
        <w:rPr>
          <w:sz w:val="24"/>
          <w:szCs w:val="24"/>
          <w:lang w:val="lt-LT"/>
        </w:rPr>
        <w:t>26</w:t>
      </w:r>
      <w:r>
        <w:rPr>
          <w:spacing w:val="-6"/>
          <w:sz w:val="24"/>
          <w:szCs w:val="24"/>
          <w:lang w:val="lt-LT"/>
        </w:rPr>
        <w:t xml:space="preserve"> </w:t>
      </w:r>
      <w:r>
        <w:rPr>
          <w:sz w:val="24"/>
          <w:szCs w:val="24"/>
          <w:lang w:val="lt-LT"/>
        </w:rPr>
        <w:t>d.</w:t>
      </w:r>
      <w:r>
        <w:rPr>
          <w:spacing w:val="-6"/>
          <w:sz w:val="24"/>
          <w:szCs w:val="24"/>
          <w:lang w:val="lt-LT"/>
        </w:rPr>
        <w:t xml:space="preserve"> </w:t>
      </w:r>
      <w:r>
        <w:rPr>
          <w:sz w:val="24"/>
          <w:szCs w:val="24"/>
          <w:lang w:val="lt-LT"/>
        </w:rPr>
        <w:t>įsakymu</w:t>
      </w:r>
      <w:r>
        <w:rPr>
          <w:spacing w:val="-6"/>
          <w:sz w:val="24"/>
          <w:szCs w:val="24"/>
          <w:lang w:val="lt-LT"/>
        </w:rPr>
        <w:t xml:space="preserve"> </w:t>
      </w:r>
      <w:r>
        <w:rPr>
          <w:sz w:val="24"/>
          <w:szCs w:val="24"/>
          <w:lang w:val="lt-LT"/>
        </w:rPr>
        <w:t xml:space="preserve">Nr. V-1405 „Dėl Mokinių mokymo stacionarinėje asmens sveikatos priežiūros įstaigoje ir namuose organizavimo tvarkos aprašo patvirtinimo“, ir Mokymosi formų </w:t>
      </w:r>
      <w:r>
        <w:rPr>
          <w:sz w:val="24"/>
          <w:szCs w:val="24"/>
          <w:lang w:val="lt-LT"/>
        </w:rPr>
        <w:t>ir mokymo organizavimo tvarkos</w:t>
      </w:r>
      <w:r>
        <w:rPr>
          <w:spacing w:val="-5"/>
          <w:sz w:val="24"/>
          <w:szCs w:val="24"/>
          <w:lang w:val="lt-LT"/>
        </w:rPr>
        <w:t xml:space="preserve"> </w:t>
      </w:r>
      <w:r>
        <w:rPr>
          <w:sz w:val="24"/>
          <w:szCs w:val="24"/>
          <w:lang w:val="lt-LT"/>
        </w:rPr>
        <w:t>aprašu.</w:t>
      </w:r>
    </w:p>
    <w:p w:rsidR="008C3A25" w:rsidRDefault="009B3F7D">
      <w:pPr>
        <w:pStyle w:val="Sraopastraipa"/>
        <w:numPr>
          <w:ilvl w:val="0"/>
          <w:numId w:val="5"/>
        </w:numPr>
        <w:tabs>
          <w:tab w:val="left" w:pos="851"/>
          <w:tab w:val="left" w:pos="1163"/>
        </w:tabs>
        <w:spacing w:before="19" w:line="276" w:lineRule="auto"/>
        <w:ind w:left="0" w:right="399" w:firstLine="142"/>
        <w:rPr>
          <w:sz w:val="24"/>
          <w:szCs w:val="24"/>
          <w:lang w:val="lt-LT"/>
        </w:rPr>
      </w:pPr>
      <w:r>
        <w:rPr>
          <w:sz w:val="24"/>
          <w:szCs w:val="24"/>
          <w:lang w:val="lt-LT"/>
        </w:rPr>
        <w:t>Mokiniai namie mokomi savarankišku ar nuotoliniu mokymo proceso organizavimo</w:t>
      </w:r>
      <w:r>
        <w:rPr>
          <w:spacing w:val="-10"/>
          <w:sz w:val="24"/>
          <w:szCs w:val="24"/>
          <w:lang w:val="lt-LT"/>
        </w:rPr>
        <w:t xml:space="preserve"> </w:t>
      </w:r>
      <w:r>
        <w:rPr>
          <w:sz w:val="24"/>
          <w:szCs w:val="24"/>
          <w:lang w:val="lt-LT"/>
        </w:rPr>
        <w:t>būdu.</w:t>
      </w:r>
      <w:r>
        <w:rPr>
          <w:spacing w:val="-10"/>
          <w:sz w:val="24"/>
          <w:szCs w:val="24"/>
          <w:lang w:val="lt-LT"/>
        </w:rPr>
        <w:t xml:space="preserve"> </w:t>
      </w:r>
      <w:r>
        <w:rPr>
          <w:sz w:val="24"/>
          <w:szCs w:val="24"/>
          <w:lang w:val="lt-LT"/>
        </w:rPr>
        <w:t>Nuotoliniu</w:t>
      </w:r>
      <w:r>
        <w:rPr>
          <w:spacing w:val="-9"/>
          <w:sz w:val="24"/>
          <w:szCs w:val="24"/>
          <w:lang w:val="lt-LT"/>
        </w:rPr>
        <w:t xml:space="preserve"> </w:t>
      </w:r>
      <w:r>
        <w:rPr>
          <w:sz w:val="24"/>
          <w:szCs w:val="24"/>
          <w:lang w:val="lt-LT"/>
        </w:rPr>
        <w:t>mokymo</w:t>
      </w:r>
      <w:r>
        <w:rPr>
          <w:spacing w:val="-9"/>
          <w:sz w:val="24"/>
          <w:szCs w:val="24"/>
          <w:lang w:val="lt-LT"/>
        </w:rPr>
        <w:t xml:space="preserve"> </w:t>
      </w:r>
      <w:r>
        <w:rPr>
          <w:sz w:val="24"/>
          <w:szCs w:val="24"/>
          <w:lang w:val="lt-LT"/>
        </w:rPr>
        <w:t>proceso</w:t>
      </w:r>
      <w:r>
        <w:rPr>
          <w:spacing w:val="-9"/>
          <w:sz w:val="24"/>
          <w:szCs w:val="24"/>
          <w:lang w:val="lt-LT"/>
        </w:rPr>
        <w:t xml:space="preserve"> </w:t>
      </w:r>
      <w:r>
        <w:rPr>
          <w:sz w:val="24"/>
          <w:szCs w:val="24"/>
          <w:lang w:val="lt-LT"/>
        </w:rPr>
        <w:t>organizavimo</w:t>
      </w:r>
      <w:r>
        <w:rPr>
          <w:spacing w:val="-10"/>
          <w:sz w:val="24"/>
          <w:szCs w:val="24"/>
          <w:lang w:val="lt-LT"/>
        </w:rPr>
        <w:t xml:space="preserve"> </w:t>
      </w:r>
      <w:r>
        <w:rPr>
          <w:sz w:val="24"/>
          <w:szCs w:val="24"/>
          <w:lang w:val="lt-LT"/>
        </w:rPr>
        <w:t>būdu</w:t>
      </w:r>
      <w:r>
        <w:rPr>
          <w:spacing w:val="-10"/>
          <w:sz w:val="24"/>
          <w:szCs w:val="24"/>
          <w:lang w:val="lt-LT"/>
        </w:rPr>
        <w:t xml:space="preserve"> </w:t>
      </w:r>
      <w:r>
        <w:rPr>
          <w:sz w:val="24"/>
          <w:szCs w:val="24"/>
          <w:lang w:val="lt-LT"/>
        </w:rPr>
        <w:t>mokiniai</w:t>
      </w:r>
      <w:r>
        <w:rPr>
          <w:spacing w:val="-10"/>
          <w:sz w:val="24"/>
          <w:szCs w:val="24"/>
          <w:lang w:val="lt-LT"/>
        </w:rPr>
        <w:t xml:space="preserve"> </w:t>
      </w:r>
      <w:r>
        <w:rPr>
          <w:sz w:val="24"/>
          <w:szCs w:val="24"/>
          <w:lang w:val="lt-LT"/>
        </w:rPr>
        <w:t>gali</w:t>
      </w:r>
      <w:r>
        <w:rPr>
          <w:spacing w:val="-9"/>
          <w:sz w:val="24"/>
          <w:szCs w:val="24"/>
          <w:lang w:val="lt-LT"/>
        </w:rPr>
        <w:t xml:space="preserve"> </w:t>
      </w:r>
      <w:r>
        <w:rPr>
          <w:sz w:val="24"/>
          <w:szCs w:val="24"/>
          <w:lang w:val="lt-LT"/>
        </w:rPr>
        <w:t>būti</w:t>
      </w:r>
      <w:r>
        <w:rPr>
          <w:spacing w:val="-9"/>
          <w:sz w:val="24"/>
          <w:szCs w:val="24"/>
          <w:lang w:val="lt-LT"/>
        </w:rPr>
        <w:t xml:space="preserve"> </w:t>
      </w:r>
      <w:r>
        <w:rPr>
          <w:sz w:val="24"/>
          <w:szCs w:val="24"/>
          <w:lang w:val="lt-LT"/>
        </w:rPr>
        <w:t>mokomi tik pritarus gydytojų konsultacinei komisijai. Mokiniui, mokomam</w:t>
      </w:r>
      <w:r>
        <w:rPr>
          <w:sz w:val="24"/>
          <w:szCs w:val="24"/>
          <w:lang w:val="lt-LT"/>
        </w:rPr>
        <w:t xml:space="preserve"> namie, gimnazija, suderinusi su mokinio tėvais (globėjais, rūpintojais) ir atsižvelgdama į gydytojų konsultacinės komisijos rekomendacijas, parengia individualų ugdymo</w:t>
      </w:r>
      <w:r>
        <w:rPr>
          <w:spacing w:val="-9"/>
          <w:sz w:val="24"/>
          <w:szCs w:val="24"/>
          <w:lang w:val="lt-LT"/>
        </w:rPr>
        <w:t xml:space="preserve"> </w:t>
      </w:r>
      <w:r>
        <w:rPr>
          <w:sz w:val="24"/>
          <w:szCs w:val="24"/>
          <w:lang w:val="lt-LT"/>
        </w:rPr>
        <w:t>planą.</w:t>
      </w:r>
    </w:p>
    <w:p w:rsidR="008C3A25" w:rsidRDefault="009B3F7D">
      <w:pPr>
        <w:pStyle w:val="Sraopastraipa"/>
        <w:numPr>
          <w:ilvl w:val="0"/>
          <w:numId w:val="5"/>
        </w:numPr>
        <w:tabs>
          <w:tab w:val="left" w:pos="851"/>
          <w:tab w:val="left" w:pos="1060"/>
        </w:tabs>
        <w:spacing w:before="19" w:line="276" w:lineRule="auto"/>
        <w:ind w:left="0" w:right="399" w:firstLine="426"/>
        <w:rPr>
          <w:sz w:val="24"/>
          <w:szCs w:val="24"/>
          <w:lang w:val="lt-LT"/>
        </w:rPr>
      </w:pPr>
      <w:r>
        <w:rPr>
          <w:sz w:val="24"/>
          <w:szCs w:val="24"/>
          <w:lang w:val="lt-LT"/>
        </w:rPr>
        <w:t>Savarankišku mokymo proceso organizavimo būdu namie mokomam mokiniui 5–6 klasėse</w:t>
      </w:r>
      <w:r>
        <w:rPr>
          <w:sz w:val="24"/>
          <w:szCs w:val="24"/>
          <w:lang w:val="lt-LT"/>
        </w:rPr>
        <w:t xml:space="preserve"> skiriamos 444 pamokos per mokslo metus, per savaitę – 12, 7–8 klasėse – 481 pamoka per mokslo metus, per savaitę – 13, gimnazijos I–II klasėse – 555 pamokos per mokslo metus, per savaitę – 15, gimnazijos III klasėje – 518, </w:t>
      </w:r>
      <w:r>
        <w:rPr>
          <w:spacing w:val="-3"/>
          <w:sz w:val="24"/>
          <w:szCs w:val="24"/>
          <w:lang w:val="lt-LT"/>
        </w:rPr>
        <w:t xml:space="preserve">IV </w:t>
      </w:r>
      <w:r>
        <w:rPr>
          <w:sz w:val="24"/>
          <w:szCs w:val="24"/>
          <w:lang w:val="lt-LT"/>
        </w:rPr>
        <w:t>klasėje – 462 pamokos per mok</w:t>
      </w:r>
      <w:r>
        <w:rPr>
          <w:sz w:val="24"/>
          <w:szCs w:val="24"/>
          <w:lang w:val="lt-LT"/>
        </w:rPr>
        <w:t>slo metus,</w:t>
      </w:r>
      <w:r>
        <w:rPr>
          <w:spacing w:val="-14"/>
          <w:sz w:val="24"/>
          <w:szCs w:val="24"/>
          <w:lang w:val="lt-LT"/>
        </w:rPr>
        <w:t xml:space="preserve"> </w:t>
      </w:r>
      <w:r>
        <w:rPr>
          <w:sz w:val="24"/>
          <w:szCs w:val="24"/>
          <w:lang w:val="lt-LT"/>
        </w:rPr>
        <w:t>per</w:t>
      </w:r>
      <w:r>
        <w:rPr>
          <w:spacing w:val="-15"/>
          <w:sz w:val="24"/>
          <w:szCs w:val="24"/>
          <w:lang w:val="lt-LT"/>
        </w:rPr>
        <w:t xml:space="preserve"> </w:t>
      </w:r>
      <w:r>
        <w:rPr>
          <w:sz w:val="24"/>
          <w:szCs w:val="24"/>
          <w:lang w:val="lt-LT"/>
        </w:rPr>
        <w:t>savaitę</w:t>
      </w:r>
      <w:r>
        <w:rPr>
          <w:spacing w:val="-15"/>
          <w:sz w:val="24"/>
          <w:szCs w:val="24"/>
          <w:lang w:val="lt-LT"/>
        </w:rPr>
        <w:t xml:space="preserve"> </w:t>
      </w:r>
      <w:r>
        <w:rPr>
          <w:sz w:val="24"/>
          <w:szCs w:val="24"/>
          <w:lang w:val="lt-LT"/>
        </w:rPr>
        <w:t>–</w:t>
      </w:r>
      <w:r>
        <w:rPr>
          <w:spacing w:val="-14"/>
          <w:sz w:val="24"/>
          <w:szCs w:val="24"/>
          <w:lang w:val="lt-LT"/>
        </w:rPr>
        <w:t xml:space="preserve"> </w:t>
      </w:r>
      <w:r>
        <w:rPr>
          <w:sz w:val="24"/>
          <w:szCs w:val="24"/>
          <w:lang w:val="lt-LT"/>
        </w:rPr>
        <w:t>14</w:t>
      </w:r>
      <w:r>
        <w:rPr>
          <w:spacing w:val="-14"/>
          <w:sz w:val="24"/>
          <w:szCs w:val="24"/>
          <w:lang w:val="lt-LT"/>
        </w:rPr>
        <w:t xml:space="preserve"> </w:t>
      </w:r>
      <w:r>
        <w:rPr>
          <w:sz w:val="24"/>
          <w:szCs w:val="24"/>
          <w:lang w:val="lt-LT"/>
        </w:rPr>
        <w:t>pamokų.</w:t>
      </w:r>
      <w:r>
        <w:rPr>
          <w:spacing w:val="-14"/>
          <w:sz w:val="24"/>
          <w:szCs w:val="24"/>
          <w:lang w:val="lt-LT"/>
        </w:rPr>
        <w:t xml:space="preserve"> </w:t>
      </w:r>
      <w:r>
        <w:rPr>
          <w:sz w:val="24"/>
          <w:szCs w:val="24"/>
          <w:lang w:val="lt-LT"/>
        </w:rPr>
        <w:t>Dalį</w:t>
      </w:r>
      <w:r>
        <w:rPr>
          <w:spacing w:val="-14"/>
          <w:sz w:val="24"/>
          <w:szCs w:val="24"/>
          <w:lang w:val="lt-LT"/>
        </w:rPr>
        <w:t xml:space="preserve"> </w:t>
      </w:r>
      <w:r>
        <w:rPr>
          <w:sz w:val="24"/>
          <w:szCs w:val="24"/>
          <w:lang w:val="lt-LT"/>
        </w:rPr>
        <w:t>pamokų</w:t>
      </w:r>
      <w:r>
        <w:rPr>
          <w:spacing w:val="-14"/>
          <w:sz w:val="24"/>
          <w:szCs w:val="24"/>
          <w:lang w:val="lt-LT"/>
        </w:rPr>
        <w:t xml:space="preserve"> </w:t>
      </w:r>
      <w:r>
        <w:rPr>
          <w:sz w:val="24"/>
          <w:szCs w:val="24"/>
          <w:lang w:val="lt-LT"/>
        </w:rPr>
        <w:t>gydytojų</w:t>
      </w:r>
      <w:r>
        <w:rPr>
          <w:spacing w:val="-14"/>
          <w:sz w:val="24"/>
          <w:szCs w:val="24"/>
          <w:lang w:val="lt-LT"/>
        </w:rPr>
        <w:t xml:space="preserve"> </w:t>
      </w:r>
      <w:r>
        <w:rPr>
          <w:sz w:val="24"/>
          <w:szCs w:val="24"/>
          <w:lang w:val="lt-LT"/>
        </w:rPr>
        <w:t>konsultacinės</w:t>
      </w:r>
      <w:r>
        <w:rPr>
          <w:spacing w:val="-15"/>
          <w:sz w:val="24"/>
          <w:szCs w:val="24"/>
          <w:lang w:val="lt-LT"/>
        </w:rPr>
        <w:t xml:space="preserve"> </w:t>
      </w:r>
      <w:r>
        <w:rPr>
          <w:sz w:val="24"/>
          <w:szCs w:val="24"/>
          <w:lang w:val="lt-LT"/>
        </w:rPr>
        <w:t>komisijos</w:t>
      </w:r>
      <w:r>
        <w:rPr>
          <w:spacing w:val="-11"/>
          <w:sz w:val="24"/>
          <w:szCs w:val="24"/>
          <w:lang w:val="lt-LT"/>
        </w:rPr>
        <w:t xml:space="preserve"> </w:t>
      </w:r>
      <w:r>
        <w:rPr>
          <w:sz w:val="24"/>
          <w:szCs w:val="24"/>
          <w:lang w:val="lt-LT"/>
        </w:rPr>
        <w:t>leidimu</w:t>
      </w:r>
      <w:r>
        <w:rPr>
          <w:spacing w:val="-14"/>
          <w:sz w:val="24"/>
          <w:szCs w:val="24"/>
          <w:lang w:val="lt-LT"/>
        </w:rPr>
        <w:t xml:space="preserve"> </w:t>
      </w:r>
      <w:r>
        <w:rPr>
          <w:sz w:val="24"/>
          <w:szCs w:val="24"/>
          <w:lang w:val="lt-LT"/>
        </w:rPr>
        <w:t>mokinys gali lankyti mokykloje arba mokytis nuotoliniu mokymo proceso organizavimo</w:t>
      </w:r>
      <w:r>
        <w:rPr>
          <w:spacing w:val="-14"/>
          <w:sz w:val="24"/>
          <w:szCs w:val="24"/>
          <w:lang w:val="lt-LT"/>
        </w:rPr>
        <w:t xml:space="preserve"> </w:t>
      </w:r>
      <w:r>
        <w:rPr>
          <w:sz w:val="24"/>
          <w:szCs w:val="24"/>
          <w:lang w:val="lt-LT"/>
        </w:rPr>
        <w:t>būdu.</w:t>
      </w:r>
    </w:p>
    <w:p w:rsidR="008C3A25" w:rsidRDefault="009B3F7D">
      <w:pPr>
        <w:pStyle w:val="Sraopastraipa"/>
        <w:numPr>
          <w:ilvl w:val="0"/>
          <w:numId w:val="5"/>
        </w:numPr>
        <w:tabs>
          <w:tab w:val="left" w:pos="851"/>
          <w:tab w:val="left" w:pos="1098"/>
        </w:tabs>
        <w:spacing w:line="276" w:lineRule="auto"/>
        <w:ind w:left="0" w:right="399" w:firstLine="426"/>
        <w:rPr>
          <w:sz w:val="24"/>
          <w:szCs w:val="24"/>
          <w:lang w:val="lt-LT"/>
        </w:rPr>
      </w:pPr>
      <w:r>
        <w:rPr>
          <w:sz w:val="24"/>
          <w:szCs w:val="24"/>
          <w:lang w:val="lt-LT"/>
        </w:rPr>
        <w:t xml:space="preserve">Suderinus su mokinio tėvais (globėjais, rūpintojais), gimnazijos direktoriaus </w:t>
      </w:r>
      <w:r>
        <w:rPr>
          <w:sz w:val="24"/>
          <w:szCs w:val="24"/>
          <w:lang w:val="lt-LT"/>
        </w:rPr>
        <w:t>įsakymu mokinys gali nesimokyti menų, dailės, muzikos, technologijų ir kūno kultūros. Dienyne ir mokinio</w:t>
      </w:r>
      <w:r>
        <w:rPr>
          <w:spacing w:val="-7"/>
          <w:sz w:val="24"/>
          <w:szCs w:val="24"/>
          <w:lang w:val="lt-LT"/>
        </w:rPr>
        <w:t xml:space="preserve"> </w:t>
      </w:r>
      <w:r>
        <w:rPr>
          <w:sz w:val="24"/>
          <w:szCs w:val="24"/>
          <w:lang w:val="lt-LT"/>
        </w:rPr>
        <w:t>individualiame</w:t>
      </w:r>
      <w:r>
        <w:rPr>
          <w:spacing w:val="-11"/>
          <w:sz w:val="24"/>
          <w:szCs w:val="24"/>
          <w:lang w:val="lt-LT"/>
        </w:rPr>
        <w:t xml:space="preserve"> </w:t>
      </w:r>
      <w:r>
        <w:rPr>
          <w:sz w:val="24"/>
          <w:szCs w:val="24"/>
          <w:lang w:val="lt-LT"/>
        </w:rPr>
        <w:t>ugdymo</w:t>
      </w:r>
      <w:r>
        <w:rPr>
          <w:spacing w:val="-7"/>
          <w:sz w:val="24"/>
          <w:szCs w:val="24"/>
          <w:lang w:val="lt-LT"/>
        </w:rPr>
        <w:t xml:space="preserve"> </w:t>
      </w:r>
      <w:r>
        <w:rPr>
          <w:sz w:val="24"/>
          <w:szCs w:val="24"/>
          <w:lang w:val="lt-LT"/>
        </w:rPr>
        <w:t>plane</w:t>
      </w:r>
      <w:r>
        <w:rPr>
          <w:spacing w:val="-9"/>
          <w:sz w:val="24"/>
          <w:szCs w:val="24"/>
          <w:lang w:val="lt-LT"/>
        </w:rPr>
        <w:t xml:space="preserve"> </w:t>
      </w:r>
      <w:r>
        <w:rPr>
          <w:sz w:val="24"/>
          <w:szCs w:val="24"/>
          <w:lang w:val="lt-LT"/>
        </w:rPr>
        <w:t>prie</w:t>
      </w:r>
      <w:r>
        <w:rPr>
          <w:spacing w:val="-8"/>
          <w:sz w:val="24"/>
          <w:szCs w:val="24"/>
          <w:lang w:val="lt-LT"/>
        </w:rPr>
        <w:t xml:space="preserve"> </w:t>
      </w:r>
      <w:r>
        <w:rPr>
          <w:sz w:val="24"/>
          <w:szCs w:val="24"/>
          <w:lang w:val="lt-LT"/>
        </w:rPr>
        <w:t>dalykų,</w:t>
      </w:r>
      <w:r>
        <w:rPr>
          <w:spacing w:val="-7"/>
          <w:sz w:val="24"/>
          <w:szCs w:val="24"/>
          <w:lang w:val="lt-LT"/>
        </w:rPr>
        <w:t xml:space="preserve"> </w:t>
      </w:r>
      <w:r>
        <w:rPr>
          <w:sz w:val="24"/>
          <w:szCs w:val="24"/>
          <w:lang w:val="lt-LT"/>
        </w:rPr>
        <w:t>kurių</w:t>
      </w:r>
      <w:r>
        <w:rPr>
          <w:spacing w:val="-8"/>
          <w:sz w:val="24"/>
          <w:szCs w:val="24"/>
          <w:lang w:val="lt-LT"/>
        </w:rPr>
        <w:t xml:space="preserve"> </w:t>
      </w:r>
      <w:r>
        <w:rPr>
          <w:sz w:val="24"/>
          <w:szCs w:val="24"/>
          <w:lang w:val="lt-LT"/>
        </w:rPr>
        <w:t>mokinys</w:t>
      </w:r>
      <w:r>
        <w:rPr>
          <w:spacing w:val="-7"/>
          <w:sz w:val="24"/>
          <w:szCs w:val="24"/>
          <w:lang w:val="lt-LT"/>
        </w:rPr>
        <w:t xml:space="preserve"> </w:t>
      </w:r>
      <w:r>
        <w:rPr>
          <w:sz w:val="24"/>
          <w:szCs w:val="24"/>
          <w:lang w:val="lt-LT"/>
        </w:rPr>
        <w:t>nesimoko,</w:t>
      </w:r>
      <w:r>
        <w:rPr>
          <w:spacing w:val="-7"/>
          <w:sz w:val="24"/>
          <w:szCs w:val="24"/>
          <w:lang w:val="lt-LT"/>
        </w:rPr>
        <w:t xml:space="preserve"> </w:t>
      </w:r>
      <w:r>
        <w:rPr>
          <w:sz w:val="24"/>
          <w:szCs w:val="24"/>
          <w:lang w:val="lt-LT"/>
        </w:rPr>
        <w:t>įrašoma</w:t>
      </w:r>
      <w:r>
        <w:rPr>
          <w:spacing w:val="-4"/>
          <w:sz w:val="24"/>
          <w:szCs w:val="24"/>
          <w:lang w:val="lt-LT"/>
        </w:rPr>
        <w:t xml:space="preserve"> </w:t>
      </w:r>
      <w:r>
        <w:rPr>
          <w:sz w:val="24"/>
          <w:szCs w:val="24"/>
          <w:lang w:val="lt-LT"/>
        </w:rPr>
        <w:t>„atleista“. Dalis pamokų, gydytojo leidimu lankomų gimnazijoje, įrašoma į moki</w:t>
      </w:r>
      <w:r>
        <w:rPr>
          <w:sz w:val="24"/>
          <w:szCs w:val="24"/>
          <w:lang w:val="lt-LT"/>
        </w:rPr>
        <w:t>nio individualų ugdymo planą.</w:t>
      </w:r>
      <w:r>
        <w:rPr>
          <w:spacing w:val="-6"/>
          <w:sz w:val="24"/>
          <w:szCs w:val="24"/>
          <w:lang w:val="lt-LT"/>
        </w:rPr>
        <w:t xml:space="preserve"> </w:t>
      </w:r>
      <w:r>
        <w:rPr>
          <w:sz w:val="24"/>
          <w:szCs w:val="24"/>
          <w:lang w:val="lt-LT"/>
        </w:rPr>
        <w:t>Gimnazijos</w:t>
      </w:r>
      <w:r>
        <w:rPr>
          <w:spacing w:val="-6"/>
          <w:sz w:val="24"/>
          <w:szCs w:val="24"/>
          <w:lang w:val="lt-LT"/>
        </w:rPr>
        <w:t xml:space="preserve"> </w:t>
      </w:r>
      <w:r>
        <w:rPr>
          <w:sz w:val="24"/>
          <w:szCs w:val="24"/>
          <w:lang w:val="lt-LT"/>
        </w:rPr>
        <w:t>sprendimu</w:t>
      </w:r>
      <w:r>
        <w:rPr>
          <w:spacing w:val="-6"/>
          <w:sz w:val="24"/>
          <w:szCs w:val="24"/>
          <w:lang w:val="lt-LT"/>
        </w:rPr>
        <w:t xml:space="preserve"> </w:t>
      </w:r>
      <w:r>
        <w:rPr>
          <w:sz w:val="24"/>
          <w:szCs w:val="24"/>
          <w:lang w:val="lt-LT"/>
        </w:rPr>
        <w:t>mokiniui,</w:t>
      </w:r>
      <w:r>
        <w:rPr>
          <w:spacing w:val="-5"/>
          <w:sz w:val="24"/>
          <w:szCs w:val="24"/>
          <w:lang w:val="lt-LT"/>
        </w:rPr>
        <w:t xml:space="preserve"> </w:t>
      </w:r>
      <w:r>
        <w:rPr>
          <w:sz w:val="24"/>
          <w:szCs w:val="24"/>
          <w:lang w:val="lt-LT"/>
        </w:rPr>
        <w:t>kuris</w:t>
      </w:r>
      <w:r>
        <w:rPr>
          <w:spacing w:val="-6"/>
          <w:sz w:val="24"/>
          <w:szCs w:val="24"/>
          <w:lang w:val="lt-LT"/>
        </w:rPr>
        <w:t xml:space="preserve"> </w:t>
      </w:r>
      <w:r>
        <w:rPr>
          <w:sz w:val="24"/>
          <w:szCs w:val="24"/>
          <w:lang w:val="lt-LT"/>
        </w:rPr>
        <w:t>mokosi</w:t>
      </w:r>
      <w:r>
        <w:rPr>
          <w:spacing w:val="-6"/>
          <w:sz w:val="24"/>
          <w:szCs w:val="24"/>
          <w:lang w:val="lt-LT"/>
        </w:rPr>
        <w:t xml:space="preserve"> </w:t>
      </w:r>
      <w:r>
        <w:rPr>
          <w:sz w:val="24"/>
          <w:szCs w:val="24"/>
          <w:lang w:val="lt-LT"/>
        </w:rPr>
        <w:t>namuose,</w:t>
      </w:r>
      <w:r>
        <w:rPr>
          <w:spacing w:val="-6"/>
          <w:sz w:val="24"/>
          <w:szCs w:val="24"/>
          <w:lang w:val="lt-LT"/>
        </w:rPr>
        <w:t xml:space="preserve"> </w:t>
      </w:r>
      <w:r>
        <w:rPr>
          <w:sz w:val="24"/>
          <w:szCs w:val="24"/>
          <w:lang w:val="lt-LT"/>
        </w:rPr>
        <w:t>gali</w:t>
      </w:r>
      <w:r>
        <w:rPr>
          <w:spacing w:val="-6"/>
          <w:sz w:val="24"/>
          <w:szCs w:val="24"/>
          <w:lang w:val="lt-LT"/>
        </w:rPr>
        <w:t xml:space="preserve"> </w:t>
      </w:r>
      <w:r>
        <w:rPr>
          <w:sz w:val="24"/>
          <w:szCs w:val="24"/>
          <w:lang w:val="lt-LT"/>
        </w:rPr>
        <w:t>būti</w:t>
      </w:r>
      <w:r>
        <w:rPr>
          <w:spacing w:val="-6"/>
          <w:sz w:val="24"/>
          <w:szCs w:val="24"/>
          <w:lang w:val="lt-LT"/>
        </w:rPr>
        <w:t xml:space="preserve"> </w:t>
      </w:r>
      <w:r>
        <w:rPr>
          <w:sz w:val="24"/>
          <w:szCs w:val="24"/>
          <w:lang w:val="lt-LT"/>
        </w:rPr>
        <w:t>skiriama</w:t>
      </w:r>
      <w:r>
        <w:rPr>
          <w:spacing w:val="-7"/>
          <w:sz w:val="24"/>
          <w:szCs w:val="24"/>
          <w:lang w:val="lt-LT"/>
        </w:rPr>
        <w:t xml:space="preserve"> </w:t>
      </w:r>
      <w:r>
        <w:rPr>
          <w:sz w:val="24"/>
          <w:szCs w:val="24"/>
          <w:lang w:val="lt-LT"/>
        </w:rPr>
        <w:t>iki</w:t>
      </w:r>
      <w:r>
        <w:rPr>
          <w:spacing w:val="-6"/>
          <w:sz w:val="24"/>
          <w:szCs w:val="24"/>
          <w:lang w:val="lt-LT"/>
        </w:rPr>
        <w:t xml:space="preserve"> </w:t>
      </w:r>
      <w:r>
        <w:rPr>
          <w:sz w:val="24"/>
          <w:szCs w:val="24"/>
          <w:lang w:val="lt-LT"/>
        </w:rPr>
        <w:t>2</w:t>
      </w:r>
      <w:r>
        <w:rPr>
          <w:spacing w:val="-6"/>
          <w:sz w:val="24"/>
          <w:szCs w:val="24"/>
          <w:lang w:val="lt-LT"/>
        </w:rPr>
        <w:t xml:space="preserve"> </w:t>
      </w:r>
      <w:r>
        <w:rPr>
          <w:sz w:val="24"/>
          <w:szCs w:val="24"/>
          <w:lang w:val="lt-LT"/>
        </w:rPr>
        <w:t>papildomų pamokų per savaitę. Šias pamokas siūloma panaudoti mokinio pasiekimams</w:t>
      </w:r>
      <w:r>
        <w:rPr>
          <w:spacing w:val="-8"/>
          <w:sz w:val="24"/>
          <w:szCs w:val="24"/>
          <w:lang w:val="lt-LT"/>
        </w:rPr>
        <w:t xml:space="preserve"> </w:t>
      </w:r>
      <w:r>
        <w:rPr>
          <w:sz w:val="24"/>
          <w:szCs w:val="24"/>
          <w:lang w:val="lt-LT"/>
        </w:rPr>
        <w:t>gerinti.</w:t>
      </w:r>
    </w:p>
    <w:p w:rsidR="008C3A25" w:rsidRDefault="009B3F7D">
      <w:pPr>
        <w:overflowPunct w:val="0"/>
        <w:textAlignment w:val="baseline"/>
        <w:rPr>
          <w:color w:val="FF0000"/>
          <w:sz w:val="24"/>
          <w:szCs w:val="24"/>
          <w:lang w:val="lt-LT"/>
        </w:rPr>
      </w:pPr>
      <w:r>
        <w:rPr>
          <w:color w:val="FF0000"/>
          <w:sz w:val="24"/>
          <w:szCs w:val="24"/>
          <w:lang w:val="lt-LT"/>
        </w:rPr>
        <w:t xml:space="preserve">      47</w:t>
      </w:r>
      <w:r>
        <w:rPr>
          <w:color w:val="FF0000"/>
          <w:sz w:val="24"/>
          <w:szCs w:val="24"/>
          <w:vertAlign w:val="superscript"/>
          <w:lang w:val="lt-LT"/>
        </w:rPr>
        <w:t>1</w:t>
      </w:r>
      <w:r>
        <w:rPr>
          <w:color w:val="FF0000"/>
          <w:sz w:val="24"/>
          <w:szCs w:val="24"/>
          <w:lang w:val="lt-LT"/>
        </w:rPr>
        <w:t>.</w:t>
      </w:r>
      <w:r>
        <w:rPr>
          <w:color w:val="FF0000"/>
          <w:sz w:val="24"/>
          <w:szCs w:val="24"/>
          <w:vertAlign w:val="superscript"/>
          <w:lang w:val="lt-LT"/>
        </w:rPr>
        <w:t xml:space="preserve"> </w:t>
      </w:r>
      <w:r>
        <w:rPr>
          <w:color w:val="FF0000"/>
          <w:sz w:val="24"/>
          <w:szCs w:val="24"/>
          <w:lang w:val="lt-LT"/>
        </w:rPr>
        <w:t xml:space="preserve"> Mokinys gali būti ugdomas (ugdytis) šeimoje pagal pagrindinio ar vidurinio ugdymo programą. Gimnazija, kurios nuostatuose (įstatuose) įteisintas pavienio mokymosi forma ugdymosi šeimoje mokymo proceso organizavimo būdas, padeda tėvams (globėjams, rūpintoj</w:t>
      </w:r>
      <w:r>
        <w:rPr>
          <w:color w:val="FF0000"/>
          <w:sz w:val="24"/>
          <w:szCs w:val="24"/>
          <w:lang w:val="lt-LT"/>
        </w:rPr>
        <w:t>ams) organizuoti vaikų ugdymą (ugdymąsi) šeimoje, vadovaudamasi Ugdymosi šeimoje įgyvendinimo tvarkos aprašu, patvirtintu Lietuvos Respublikos Vyriausybės 2020 m. gegužės 20 d. nutarimu Nr. 504 „Dėl Ugdymosi šeimoje įgyvendinimo tvarkos aprašo patvirtinimo</w:t>
      </w:r>
      <w:r>
        <w:rPr>
          <w:color w:val="FF0000"/>
          <w:sz w:val="24"/>
          <w:szCs w:val="24"/>
          <w:lang w:val="lt-LT"/>
        </w:rPr>
        <w:t xml:space="preserve">“. </w:t>
      </w:r>
    </w:p>
    <w:p w:rsidR="008C3A25" w:rsidRDefault="008C3A25">
      <w:pPr>
        <w:pStyle w:val="Sraopastraipa"/>
        <w:tabs>
          <w:tab w:val="left" w:pos="851"/>
          <w:tab w:val="left" w:pos="1098"/>
        </w:tabs>
        <w:spacing w:line="276" w:lineRule="auto"/>
        <w:ind w:left="426" w:right="399" w:firstLine="0"/>
        <w:rPr>
          <w:sz w:val="24"/>
          <w:szCs w:val="24"/>
          <w:lang w:val="lt-LT"/>
        </w:rPr>
      </w:pPr>
    </w:p>
    <w:p w:rsidR="008C3A25" w:rsidRDefault="009B3F7D">
      <w:pPr>
        <w:pStyle w:val="Sraopastraipa"/>
        <w:overflowPunct w:val="0"/>
        <w:ind w:left="480" w:firstLine="0"/>
        <w:jc w:val="center"/>
        <w:textAlignment w:val="baseline"/>
        <w:rPr>
          <w:color w:val="FF0000"/>
          <w:sz w:val="24"/>
          <w:szCs w:val="24"/>
          <w:lang w:val="lt-LT"/>
        </w:rPr>
      </w:pPr>
      <w:r>
        <w:rPr>
          <w:b/>
          <w:color w:val="FF0000"/>
          <w:sz w:val="24"/>
          <w:szCs w:val="24"/>
          <w:lang w:val="lt-LT"/>
        </w:rPr>
        <w:t>SEPTYNTASIS SKIRSNIS</w:t>
      </w:r>
    </w:p>
    <w:p w:rsidR="008C3A25" w:rsidRDefault="009B3F7D">
      <w:pPr>
        <w:pStyle w:val="Sraopastraipa"/>
        <w:overflowPunct w:val="0"/>
        <w:ind w:left="480" w:firstLine="0"/>
        <w:jc w:val="center"/>
        <w:textAlignment w:val="baseline"/>
        <w:rPr>
          <w:b/>
          <w:color w:val="FF0000"/>
          <w:szCs w:val="24"/>
          <w:lang w:val="lt-LT"/>
        </w:rPr>
      </w:pPr>
      <w:r>
        <w:rPr>
          <w:b/>
          <w:color w:val="FF0000"/>
          <w:szCs w:val="24"/>
          <w:lang w:val="lt-LT"/>
        </w:rPr>
        <w:t>UGDYMO ORGANIZAVIMAS GRUPINE MOKYMOSI FORMA NUOTOLINIU MOKYMO</w:t>
      </w:r>
      <w:r>
        <w:rPr>
          <w:color w:val="FF0000"/>
          <w:szCs w:val="24"/>
          <w:lang w:val="lt-LT"/>
        </w:rPr>
        <w:t xml:space="preserve"> </w:t>
      </w:r>
      <w:r>
        <w:rPr>
          <w:b/>
          <w:color w:val="FF0000"/>
          <w:szCs w:val="24"/>
          <w:lang w:val="lt-LT"/>
        </w:rPr>
        <w:t>PROCESO ORGANIZAVIMO BŪDU MOKINIAMS, KURIE MOKOMI KASDIENIU MOKYMO PROCESO ORGANIZAVIMO BŪDU</w:t>
      </w:r>
    </w:p>
    <w:p w:rsidR="008C3A25" w:rsidRDefault="008C3A25">
      <w:pPr>
        <w:overflowPunct w:val="0"/>
        <w:jc w:val="center"/>
        <w:textAlignment w:val="baseline"/>
        <w:rPr>
          <w:b/>
          <w:color w:val="FF0000"/>
          <w:szCs w:val="24"/>
          <w:lang w:val="lt-LT"/>
        </w:rPr>
      </w:pPr>
    </w:p>
    <w:p w:rsidR="008C3A25" w:rsidRDefault="009B3F7D">
      <w:pPr>
        <w:tabs>
          <w:tab w:val="left" w:pos="567"/>
        </w:tabs>
        <w:overflowPunct w:val="0"/>
        <w:ind w:left="142"/>
        <w:textAlignment w:val="baseline"/>
        <w:rPr>
          <w:color w:val="FF0000"/>
          <w:sz w:val="24"/>
          <w:szCs w:val="24"/>
          <w:lang w:val="lt-LT"/>
        </w:rPr>
      </w:pPr>
      <w:r>
        <w:rPr>
          <w:color w:val="FF0000"/>
          <w:sz w:val="24"/>
          <w:szCs w:val="24"/>
          <w:lang w:val="lt-LT"/>
        </w:rPr>
        <w:t xml:space="preserve">    47</w:t>
      </w:r>
      <w:r>
        <w:rPr>
          <w:color w:val="FF0000"/>
          <w:sz w:val="24"/>
          <w:szCs w:val="24"/>
          <w:vertAlign w:val="superscript"/>
          <w:lang w:val="lt-LT"/>
        </w:rPr>
        <w:t>2</w:t>
      </w:r>
      <w:r>
        <w:rPr>
          <w:color w:val="FF0000"/>
          <w:sz w:val="24"/>
          <w:szCs w:val="24"/>
          <w:lang w:val="lt-LT"/>
        </w:rPr>
        <w:t>. Gimnazija, kurios nuostatuose (įstatuose) įteisintas nuotolinio m</w:t>
      </w:r>
      <w:r>
        <w:rPr>
          <w:color w:val="FF0000"/>
          <w:sz w:val="24"/>
          <w:szCs w:val="24"/>
          <w:lang w:val="lt-LT"/>
        </w:rPr>
        <w:t>okymo proceso organizavimo būdas, priima sprendimą mokiniams, kurie mokomi kasdieniu mokymo proceso organizavimo būdu, dalį ugdymo proceso įgyvendinti nuotoliniu mokymo proceso organizavimo būdu: 5–8 klasių mokiniams iki 10 procentų ugdymo procesui skiriam</w:t>
      </w:r>
      <w:r>
        <w:rPr>
          <w:color w:val="FF0000"/>
          <w:sz w:val="24"/>
          <w:szCs w:val="24"/>
          <w:lang w:val="lt-LT"/>
        </w:rPr>
        <w:t xml:space="preserve">o laiko per mokslo metus, o 9–10, I – IV gimnazijos klasių mokiniams – iki 30 procentų. </w:t>
      </w:r>
    </w:p>
    <w:p w:rsidR="008C3A25" w:rsidRDefault="009B3F7D">
      <w:pPr>
        <w:pStyle w:val="Sraopastraipa"/>
        <w:overflowPunct w:val="0"/>
        <w:ind w:left="142" w:firstLine="0"/>
        <w:textAlignment w:val="baseline"/>
        <w:rPr>
          <w:color w:val="FF0000"/>
          <w:sz w:val="24"/>
          <w:szCs w:val="24"/>
          <w:lang w:val="lt-LT"/>
        </w:rPr>
      </w:pPr>
      <w:r>
        <w:rPr>
          <w:color w:val="FF0000"/>
          <w:sz w:val="24"/>
          <w:szCs w:val="24"/>
          <w:lang w:val="lt-LT"/>
        </w:rPr>
        <w:t xml:space="preserve">    47</w:t>
      </w:r>
      <w:r>
        <w:rPr>
          <w:color w:val="FF0000"/>
          <w:sz w:val="24"/>
          <w:szCs w:val="24"/>
          <w:vertAlign w:val="superscript"/>
          <w:lang w:val="lt-LT"/>
        </w:rPr>
        <w:t>3</w:t>
      </w:r>
      <w:r>
        <w:rPr>
          <w:color w:val="FF0000"/>
          <w:sz w:val="24"/>
          <w:szCs w:val="24"/>
          <w:lang w:val="lt-LT"/>
        </w:rPr>
        <w:t>. Gimnazija, priėmusi sprendimą ugdymo procesą, įgyvendinti nuotoliniu mokymo proceso organizavimo būdu ir kasdieniu mokymo proceso organizavimo būdu, gimnazijo</w:t>
      </w:r>
      <w:r>
        <w:rPr>
          <w:color w:val="FF0000"/>
          <w:sz w:val="24"/>
          <w:szCs w:val="24"/>
          <w:lang w:val="lt-LT"/>
        </w:rPr>
        <w:t xml:space="preserve">s ugdymo plane </w:t>
      </w:r>
      <w:r>
        <w:rPr>
          <w:color w:val="FF0000"/>
          <w:sz w:val="24"/>
          <w:szCs w:val="24"/>
          <w:lang w:val="lt-LT"/>
        </w:rPr>
        <w:lastRenderedPageBreak/>
        <w:t>numato, kokią ugdymo proceso dalį, kada, kokios klasės mokiniai mokysis nuotoliniu mokymo proceso organizavimo būdu. Gimnazija, ugdymo programas įgyvendindama dviem būdais, užtikrina, kad mokiniai pasiektų numatytus mokymosi pasiekimus ir ne</w:t>
      </w:r>
      <w:r>
        <w:rPr>
          <w:color w:val="FF0000"/>
          <w:sz w:val="24"/>
          <w:szCs w:val="24"/>
          <w:lang w:val="lt-LT"/>
        </w:rPr>
        <w:t>patirtų mokymosi praradimų.</w:t>
      </w:r>
    </w:p>
    <w:p w:rsidR="008C3A25" w:rsidRDefault="009B3F7D">
      <w:pPr>
        <w:overflowPunct w:val="0"/>
        <w:ind w:left="142"/>
        <w:textAlignment w:val="baseline"/>
        <w:rPr>
          <w:color w:val="FF0000"/>
          <w:sz w:val="24"/>
          <w:szCs w:val="24"/>
          <w:lang w:val="lt-LT"/>
        </w:rPr>
      </w:pPr>
      <w:r>
        <w:rPr>
          <w:color w:val="FF0000"/>
          <w:sz w:val="24"/>
          <w:szCs w:val="24"/>
          <w:lang w:val="lt-LT"/>
        </w:rPr>
        <w:t xml:space="preserve">     47</w:t>
      </w:r>
      <w:r>
        <w:rPr>
          <w:color w:val="FF0000"/>
          <w:sz w:val="24"/>
          <w:szCs w:val="24"/>
          <w:vertAlign w:val="superscript"/>
          <w:lang w:val="lt-LT"/>
        </w:rPr>
        <w:t>4</w:t>
      </w:r>
      <w:r>
        <w:rPr>
          <w:color w:val="FF0000"/>
          <w:sz w:val="24"/>
          <w:szCs w:val="24"/>
          <w:lang w:val="lt-LT"/>
        </w:rPr>
        <w:t xml:space="preserve">. Gimnazija, planuodama organizuoti ugdymo procesą nuotoliniu mokymo proceso organizavimo būdu, vadovaujasi Mokymo nuotoliniu ugdymo proceso organizavimo būdu kriterijų aprašu, patvirtintu Lietuvos Respublikos švietimo, </w:t>
      </w:r>
      <w:r>
        <w:rPr>
          <w:color w:val="FF0000"/>
          <w:sz w:val="24"/>
          <w:szCs w:val="24"/>
          <w:lang w:val="lt-LT"/>
        </w:rPr>
        <w:t xml:space="preserve">mokslo ir sporto ministro 2020 m. liepos 3 d. įsakymu Nr. V-1006 „Dėl Mokymo nuotoliniu ugdymo proceso organizavimo būdu kriterijų aprašo patvirtinimo“. </w:t>
      </w:r>
    </w:p>
    <w:p w:rsidR="008C3A25" w:rsidRDefault="009B3F7D">
      <w:pPr>
        <w:pStyle w:val="Sraopastraipa"/>
        <w:overflowPunct w:val="0"/>
        <w:ind w:left="142" w:firstLine="338"/>
        <w:textAlignment w:val="baseline"/>
        <w:rPr>
          <w:color w:val="FF0000"/>
          <w:sz w:val="24"/>
          <w:szCs w:val="24"/>
          <w:lang w:val="lt-LT"/>
        </w:rPr>
      </w:pPr>
      <w:r>
        <w:rPr>
          <w:color w:val="FF0000"/>
          <w:sz w:val="24"/>
          <w:szCs w:val="24"/>
          <w:lang w:val="lt-LT"/>
        </w:rPr>
        <w:t>47</w:t>
      </w:r>
      <w:r>
        <w:rPr>
          <w:color w:val="FF0000"/>
          <w:sz w:val="24"/>
          <w:szCs w:val="24"/>
          <w:vertAlign w:val="superscript"/>
          <w:lang w:val="lt-LT"/>
        </w:rPr>
        <w:t>5</w:t>
      </w:r>
      <w:r>
        <w:rPr>
          <w:color w:val="FF0000"/>
          <w:sz w:val="24"/>
          <w:szCs w:val="24"/>
          <w:lang w:val="lt-LT"/>
        </w:rPr>
        <w:t>. Gimnazija priima sprendimą nuotoliniu mokymo proceso organizavimo būdu organizuoti vieno dalyko a</w:t>
      </w:r>
      <w:r>
        <w:rPr>
          <w:color w:val="FF0000"/>
          <w:sz w:val="24"/>
          <w:szCs w:val="24"/>
          <w:lang w:val="lt-LT"/>
        </w:rPr>
        <w:t xml:space="preserve">r kelių dalykų mokymą ne ilgesnį laiką, nei numatyta </w:t>
      </w:r>
      <w:r>
        <w:rPr>
          <w:color w:val="FF0000"/>
          <w:sz w:val="24"/>
          <w:szCs w:val="24"/>
          <w:shd w:val="clear" w:color="auto" w:fill="FFFFFF"/>
          <w:lang w:val="lt-LT"/>
        </w:rPr>
        <w:t>Bendrųjų ugdymo planų</w:t>
      </w:r>
      <w:r>
        <w:rPr>
          <w:color w:val="FF0000"/>
          <w:sz w:val="24"/>
          <w:szCs w:val="24"/>
          <w:lang w:val="lt-LT"/>
        </w:rPr>
        <w:t xml:space="preserve"> 51.1.</w:t>
      </w:r>
      <w:r>
        <w:rPr>
          <w:color w:val="FF0000"/>
          <w:sz w:val="24"/>
          <w:szCs w:val="24"/>
          <w:vertAlign w:val="superscript"/>
          <w:lang w:val="lt-LT"/>
        </w:rPr>
        <w:t>2</w:t>
      </w:r>
      <w:r>
        <w:rPr>
          <w:color w:val="FF0000"/>
          <w:sz w:val="24"/>
          <w:szCs w:val="24"/>
          <w:lang w:val="lt-LT"/>
        </w:rPr>
        <w:t xml:space="preserve"> punkte.</w:t>
      </w:r>
    </w:p>
    <w:p w:rsidR="008C3A25" w:rsidRDefault="009B3F7D">
      <w:pPr>
        <w:pStyle w:val="Sraopastraipa"/>
        <w:overflowPunct w:val="0"/>
        <w:ind w:left="142" w:firstLine="338"/>
        <w:textAlignment w:val="baseline"/>
        <w:rPr>
          <w:color w:val="FF0000"/>
          <w:sz w:val="24"/>
          <w:szCs w:val="24"/>
          <w:lang w:val="lt-LT"/>
        </w:rPr>
      </w:pPr>
      <w:r>
        <w:rPr>
          <w:color w:val="FF0000"/>
          <w:sz w:val="24"/>
          <w:szCs w:val="24"/>
          <w:lang w:val="lt-LT"/>
        </w:rPr>
        <w:t>Konsultacijos (individualios ir grupinės), atsižvelgiant į gimnazijos konkrečią situaciją, gali būti organizuojamos tik nuotoliniu mokymo proceso organizavimo būdu ir</w:t>
      </w:r>
      <w:r>
        <w:rPr>
          <w:color w:val="FF0000"/>
          <w:sz w:val="24"/>
          <w:szCs w:val="24"/>
          <w:lang w:val="lt-LT"/>
        </w:rPr>
        <w:t xml:space="preserve"> (ar) kasdieniu mokymo proceso organizavimo būdu.</w:t>
      </w:r>
    </w:p>
    <w:p w:rsidR="008C3A25" w:rsidRDefault="009B3F7D">
      <w:pPr>
        <w:pStyle w:val="Sraopastraipa"/>
        <w:overflowPunct w:val="0"/>
        <w:ind w:left="480" w:firstLine="0"/>
        <w:textAlignment w:val="baseline"/>
        <w:rPr>
          <w:color w:val="FF0000"/>
          <w:sz w:val="24"/>
          <w:szCs w:val="24"/>
          <w:lang w:val="lt-LT"/>
        </w:rPr>
      </w:pPr>
      <w:r>
        <w:rPr>
          <w:color w:val="FF0000"/>
          <w:sz w:val="24"/>
          <w:szCs w:val="24"/>
          <w:lang w:val="lt-LT"/>
        </w:rPr>
        <w:t>47</w:t>
      </w:r>
      <w:r>
        <w:rPr>
          <w:color w:val="FF0000"/>
          <w:sz w:val="24"/>
          <w:szCs w:val="24"/>
          <w:vertAlign w:val="superscript"/>
          <w:lang w:val="lt-LT"/>
        </w:rPr>
        <w:t>6</w:t>
      </w:r>
      <w:r>
        <w:rPr>
          <w:color w:val="FF0000"/>
          <w:sz w:val="24"/>
          <w:szCs w:val="24"/>
          <w:lang w:val="lt-LT"/>
        </w:rPr>
        <w:t>. Organizuojant ugdymo procesą nuotoliniu mokymo proceso organizavimo būdu, būtina įvertinti mokinių mokymosi sąlygas namuose, aprūpinimą mokymosi priemonėmis, reikalingomis dalyvauti nuotolinio mokymosi</w:t>
      </w:r>
      <w:r>
        <w:rPr>
          <w:color w:val="FF0000"/>
          <w:sz w:val="24"/>
          <w:szCs w:val="24"/>
          <w:lang w:val="lt-LT"/>
        </w:rPr>
        <w:t xml:space="preserve"> procese. Gimnazija sprendžia ir šalina priežastis, dėl kurių mokiniai negali mokytis nuotoliniu mokymo proceso organizavimo būdu. Pastebėjus, kad mokinio namuose nėra sąlygų mokytis, sudaromos sąlygos mokytis gimnazijoje.</w:t>
      </w:r>
    </w:p>
    <w:p w:rsidR="008C3A25" w:rsidRDefault="009B3F7D">
      <w:pPr>
        <w:pStyle w:val="Sraopastraipa"/>
        <w:overflowPunct w:val="0"/>
        <w:ind w:left="480" w:firstLine="0"/>
        <w:textAlignment w:val="baseline"/>
        <w:rPr>
          <w:color w:val="FF0000"/>
          <w:sz w:val="24"/>
          <w:szCs w:val="24"/>
          <w:lang w:val="lt-LT"/>
        </w:rPr>
      </w:pPr>
      <w:r>
        <w:rPr>
          <w:color w:val="FF0000"/>
          <w:sz w:val="24"/>
          <w:szCs w:val="24"/>
          <w:lang w:val="lt-LT"/>
        </w:rPr>
        <w:t>47</w:t>
      </w:r>
      <w:r>
        <w:rPr>
          <w:color w:val="FF0000"/>
          <w:sz w:val="24"/>
          <w:szCs w:val="24"/>
          <w:vertAlign w:val="superscript"/>
          <w:lang w:val="lt-LT"/>
        </w:rPr>
        <w:t>7</w:t>
      </w:r>
      <w:r>
        <w:rPr>
          <w:color w:val="FF0000"/>
          <w:sz w:val="24"/>
          <w:szCs w:val="24"/>
          <w:lang w:val="lt-LT"/>
        </w:rPr>
        <w:t>. Gimnazija, organizuodama ugd</w:t>
      </w:r>
      <w:r>
        <w:rPr>
          <w:color w:val="FF0000"/>
          <w:sz w:val="24"/>
          <w:szCs w:val="24"/>
          <w:lang w:val="lt-LT"/>
        </w:rPr>
        <w:t>ymo procesą nuotoliniu mokymo proceso organizavimo būdu, turi užtikrinti visų mokymui būtinų mokymosi išteklių organizavimą, struktūrą. Rekomenduojama susikurti gimnazijos mokytojų ir pagalbos mokiniui specialistų bendradarbiavimo platformą, kurioje mokyto</w:t>
      </w:r>
      <w:r>
        <w:rPr>
          <w:color w:val="FF0000"/>
          <w:sz w:val="24"/>
          <w:szCs w:val="24"/>
          <w:lang w:val="lt-LT"/>
        </w:rPr>
        <w:t xml:space="preserve">jai galėtų dalytis veiklomis, kūrybinių užduočių, švietimo pagalbos mokiniams, prevencinės veiklos vykdymo idėjomis. Susitarti, kokia medžiaga talpinama platformoje, kaip ji prieinama. </w:t>
      </w:r>
    </w:p>
    <w:p w:rsidR="008C3A25" w:rsidRDefault="009B3F7D">
      <w:pPr>
        <w:pStyle w:val="Sraopastraipa"/>
        <w:overflowPunct w:val="0"/>
        <w:ind w:left="480" w:firstLine="0"/>
        <w:textAlignment w:val="baseline"/>
        <w:rPr>
          <w:color w:val="FF0000"/>
          <w:sz w:val="24"/>
          <w:szCs w:val="24"/>
          <w:lang w:val="lt-LT"/>
        </w:rPr>
      </w:pPr>
      <w:r>
        <w:rPr>
          <w:color w:val="FF0000"/>
          <w:sz w:val="24"/>
          <w:szCs w:val="24"/>
          <w:lang w:val="lt-LT"/>
        </w:rPr>
        <w:t>47</w:t>
      </w:r>
      <w:r>
        <w:rPr>
          <w:color w:val="FF0000"/>
          <w:sz w:val="24"/>
          <w:szCs w:val="24"/>
          <w:vertAlign w:val="superscript"/>
          <w:lang w:val="lt-LT"/>
        </w:rPr>
        <w:t>8</w:t>
      </w:r>
      <w:r>
        <w:rPr>
          <w:color w:val="FF0000"/>
          <w:sz w:val="24"/>
          <w:szCs w:val="24"/>
          <w:lang w:val="lt-LT"/>
        </w:rPr>
        <w:t>. Įgyvendindama ugdymo programas nuotoliniu mokymo proceso organiza</w:t>
      </w:r>
      <w:r>
        <w:rPr>
          <w:color w:val="FF0000"/>
          <w:sz w:val="24"/>
          <w:szCs w:val="24"/>
          <w:lang w:val="lt-LT"/>
        </w:rPr>
        <w:t>vimo būdu, gimnazija užtikrina, kad sinchroniniam ugdymui būtų skirta ne mažiau kaip 60 procentų ugdymo proceso laiko ir ne daugiau kaip 40 procentų laiko asinchroniniam ugdymui (per savaitę, mėnesį, mokslo metus).</w:t>
      </w:r>
    </w:p>
    <w:p w:rsidR="008C3A25" w:rsidRPr="00CB5429" w:rsidRDefault="009B3F7D">
      <w:pPr>
        <w:pStyle w:val="Sraopastraipa"/>
        <w:overflowPunct w:val="0"/>
        <w:ind w:left="480" w:firstLine="0"/>
        <w:textAlignment w:val="baseline"/>
        <w:rPr>
          <w:b/>
          <w:color w:val="FF0000"/>
          <w:sz w:val="24"/>
          <w:szCs w:val="24"/>
          <w:lang w:val="lt-LT"/>
        </w:rPr>
      </w:pPr>
      <w:r>
        <w:rPr>
          <w:color w:val="FF0000"/>
          <w:sz w:val="24"/>
          <w:szCs w:val="24"/>
          <w:lang w:val="lt-LT"/>
        </w:rPr>
        <w:t>47</w:t>
      </w:r>
      <w:r>
        <w:rPr>
          <w:color w:val="FF0000"/>
          <w:sz w:val="24"/>
          <w:szCs w:val="24"/>
          <w:vertAlign w:val="superscript"/>
          <w:lang w:val="lt-LT"/>
        </w:rPr>
        <w:t>9</w:t>
      </w:r>
      <w:r>
        <w:rPr>
          <w:color w:val="FF0000"/>
          <w:sz w:val="24"/>
          <w:szCs w:val="24"/>
          <w:lang w:val="lt-LT"/>
        </w:rPr>
        <w:t>.</w:t>
      </w:r>
      <w:r>
        <w:rPr>
          <w:rFonts w:ascii="HelveticaLT" w:hAnsi="HelveticaLT"/>
          <w:color w:val="FF0000"/>
          <w:sz w:val="24"/>
          <w:szCs w:val="24"/>
          <w:lang w:val="lt-LT"/>
        </w:rPr>
        <w:t xml:space="preserve"> </w:t>
      </w:r>
      <w:r>
        <w:rPr>
          <w:color w:val="FF0000"/>
          <w:sz w:val="24"/>
          <w:szCs w:val="24"/>
          <w:lang w:val="lt-LT"/>
        </w:rPr>
        <w:t>Gimnazija, pradėdama ugdymo procesą organizuoti nuotoliniu mokymo proceso organizavimo būdu: pertvarko pamokų tvarkaraštį, pritaikydama jį sinchroniniam ir asinchroniniam ugdymui organizuoti. Sinchroninio ugdymo nepertraukiama trukmė – 2 val. Pamokos struk</w:t>
      </w:r>
      <w:r>
        <w:rPr>
          <w:color w:val="FF0000"/>
          <w:sz w:val="24"/>
          <w:szCs w:val="24"/>
          <w:lang w:val="lt-LT"/>
        </w:rPr>
        <w:t xml:space="preserve">tūra pritaikoma asinchroniniam ir sinchroniniam ugdymui organizuoti, atsižvelgiant į dalyko programos ypatumus, ir mokinių amžių. </w:t>
      </w:r>
      <w:r w:rsidRPr="00CB5429">
        <w:rPr>
          <w:color w:val="FF0000"/>
          <w:sz w:val="24"/>
          <w:szCs w:val="24"/>
          <w:lang w:val="lt-LT"/>
        </w:rPr>
        <w:t xml:space="preserve">Nustatoma pertraukų trukmė, iš kurių viena – ilgesnės trukmės, skirta pietų pertraukai. </w:t>
      </w:r>
    </w:p>
    <w:p w:rsidR="008C3A25" w:rsidRDefault="008C3A25">
      <w:pPr>
        <w:pStyle w:val="Pagrindinistekstas"/>
        <w:spacing w:line="276" w:lineRule="auto"/>
        <w:ind w:left="0" w:right="399" w:firstLine="0"/>
        <w:jc w:val="left"/>
        <w:rPr>
          <w:color w:val="FF0000"/>
          <w:lang w:val="lt-LT"/>
        </w:rPr>
      </w:pPr>
    </w:p>
    <w:p w:rsidR="008C3A25" w:rsidRDefault="009B3F7D">
      <w:pPr>
        <w:pStyle w:val="Antrat1"/>
        <w:spacing w:before="1" w:line="276" w:lineRule="auto"/>
        <w:ind w:left="0" w:right="3"/>
        <w:rPr>
          <w:lang w:val="lt-LT"/>
        </w:rPr>
      </w:pPr>
      <w:r>
        <w:rPr>
          <w:lang w:val="lt-LT"/>
        </w:rPr>
        <w:t>III SKYRIUS</w:t>
      </w:r>
    </w:p>
    <w:p w:rsidR="008C3A25" w:rsidRDefault="009B3F7D">
      <w:pPr>
        <w:spacing w:before="21" w:line="276" w:lineRule="auto"/>
        <w:ind w:right="3"/>
        <w:jc w:val="center"/>
        <w:rPr>
          <w:b/>
          <w:sz w:val="24"/>
          <w:szCs w:val="24"/>
          <w:lang w:val="lt-LT"/>
        </w:rPr>
      </w:pPr>
      <w:r>
        <w:rPr>
          <w:b/>
          <w:sz w:val="24"/>
          <w:szCs w:val="24"/>
          <w:lang w:val="lt-LT"/>
        </w:rPr>
        <w:t xml:space="preserve">PAGRINDINIO UGDYMO </w:t>
      </w:r>
      <w:r>
        <w:rPr>
          <w:b/>
          <w:sz w:val="24"/>
          <w:szCs w:val="24"/>
          <w:lang w:val="lt-LT"/>
        </w:rPr>
        <w:t>PROGRAMOS VYKDYMAS</w:t>
      </w:r>
    </w:p>
    <w:p w:rsidR="008C3A25" w:rsidRDefault="009B3F7D">
      <w:pPr>
        <w:spacing w:before="21" w:line="276" w:lineRule="auto"/>
        <w:ind w:right="3"/>
        <w:jc w:val="center"/>
        <w:rPr>
          <w:b/>
          <w:sz w:val="24"/>
          <w:szCs w:val="24"/>
          <w:lang w:val="lt-LT"/>
        </w:rPr>
      </w:pPr>
      <w:r>
        <w:rPr>
          <w:b/>
          <w:sz w:val="24"/>
          <w:szCs w:val="24"/>
          <w:lang w:val="lt-LT"/>
        </w:rPr>
        <w:t>PIRMASIS SKIRSNIS</w:t>
      </w:r>
    </w:p>
    <w:p w:rsidR="008C3A25" w:rsidRDefault="009B3F7D">
      <w:pPr>
        <w:spacing w:before="21" w:line="276" w:lineRule="auto"/>
        <w:ind w:right="3"/>
        <w:jc w:val="center"/>
        <w:rPr>
          <w:b/>
          <w:sz w:val="24"/>
          <w:szCs w:val="24"/>
          <w:lang w:val="lt-LT"/>
        </w:rPr>
      </w:pPr>
      <w:r>
        <w:rPr>
          <w:b/>
          <w:sz w:val="24"/>
          <w:szCs w:val="24"/>
          <w:lang w:val="lt-LT"/>
        </w:rPr>
        <w:t>PAGRINDINIO UGDYMO PROGRAMOS VYKDYMAS</w:t>
      </w:r>
    </w:p>
    <w:p w:rsidR="008C3A25" w:rsidRDefault="008C3A25">
      <w:pPr>
        <w:pStyle w:val="Pagrindinistekstas"/>
        <w:spacing w:before="1" w:line="276" w:lineRule="auto"/>
        <w:ind w:left="0" w:right="399" w:firstLine="0"/>
        <w:jc w:val="left"/>
        <w:rPr>
          <w:b/>
          <w:lang w:val="lt-LT"/>
        </w:rPr>
      </w:pPr>
    </w:p>
    <w:p w:rsidR="008C3A25" w:rsidRDefault="009B3F7D">
      <w:pPr>
        <w:pStyle w:val="Sraopastraipa"/>
        <w:numPr>
          <w:ilvl w:val="0"/>
          <w:numId w:val="5"/>
        </w:numPr>
        <w:tabs>
          <w:tab w:val="left" w:pos="993"/>
          <w:tab w:val="left" w:pos="1235"/>
        </w:tabs>
        <w:spacing w:line="276" w:lineRule="auto"/>
        <w:ind w:left="0" w:right="399" w:firstLine="426"/>
        <w:rPr>
          <w:sz w:val="24"/>
          <w:szCs w:val="24"/>
          <w:lang w:val="lt-LT"/>
        </w:rPr>
      </w:pPr>
      <w:r>
        <w:rPr>
          <w:sz w:val="24"/>
          <w:szCs w:val="24"/>
          <w:lang w:val="lt-LT"/>
        </w:rPr>
        <w:t>Gimnazija įgyvendina Pagrindinio ugdymo bendrąsias programas, kurias sudaro ugdymo sritys ir dalykai: dorinis ugdymas: etika, katalikų tikyba, ortodoksų (stačiatikių) tikyba, evang</w:t>
      </w:r>
      <w:r>
        <w:rPr>
          <w:sz w:val="24"/>
          <w:szCs w:val="24"/>
          <w:lang w:val="lt-LT"/>
        </w:rPr>
        <w:t>elikų liuteronų tikyba, evangelikų reformatų tikyba, karaimų tikyba; judėjų tikybos</w:t>
      </w:r>
      <w:r>
        <w:rPr>
          <w:spacing w:val="-11"/>
          <w:sz w:val="24"/>
          <w:szCs w:val="24"/>
          <w:lang w:val="lt-LT"/>
        </w:rPr>
        <w:t xml:space="preserve"> </w:t>
      </w:r>
      <w:r>
        <w:rPr>
          <w:sz w:val="24"/>
          <w:szCs w:val="24"/>
          <w:lang w:val="lt-LT"/>
        </w:rPr>
        <w:t>pažintinė</w:t>
      </w:r>
      <w:r>
        <w:rPr>
          <w:spacing w:val="-12"/>
          <w:sz w:val="24"/>
          <w:szCs w:val="24"/>
          <w:lang w:val="lt-LT"/>
        </w:rPr>
        <w:t xml:space="preserve"> </w:t>
      </w:r>
      <w:r>
        <w:rPr>
          <w:sz w:val="24"/>
          <w:szCs w:val="24"/>
          <w:lang w:val="lt-LT"/>
        </w:rPr>
        <w:t>programa;</w:t>
      </w:r>
      <w:r>
        <w:rPr>
          <w:spacing w:val="-9"/>
          <w:sz w:val="24"/>
          <w:szCs w:val="24"/>
          <w:lang w:val="lt-LT"/>
        </w:rPr>
        <w:t xml:space="preserve"> </w:t>
      </w:r>
      <w:r>
        <w:rPr>
          <w:sz w:val="24"/>
          <w:szCs w:val="24"/>
          <w:lang w:val="lt-LT"/>
        </w:rPr>
        <w:t>kalbos:</w:t>
      </w:r>
      <w:r>
        <w:rPr>
          <w:spacing w:val="-10"/>
          <w:sz w:val="24"/>
          <w:szCs w:val="24"/>
          <w:lang w:val="lt-LT"/>
        </w:rPr>
        <w:t xml:space="preserve"> </w:t>
      </w:r>
      <w:r>
        <w:rPr>
          <w:sz w:val="24"/>
          <w:szCs w:val="24"/>
          <w:lang w:val="lt-LT"/>
        </w:rPr>
        <w:t>lietuvių</w:t>
      </w:r>
      <w:r>
        <w:rPr>
          <w:spacing w:val="-11"/>
          <w:sz w:val="24"/>
          <w:szCs w:val="24"/>
          <w:lang w:val="lt-LT"/>
        </w:rPr>
        <w:t xml:space="preserve"> </w:t>
      </w:r>
      <w:r>
        <w:rPr>
          <w:sz w:val="24"/>
          <w:szCs w:val="24"/>
          <w:lang w:val="lt-LT"/>
        </w:rPr>
        <w:t>kalba</w:t>
      </w:r>
      <w:r>
        <w:rPr>
          <w:spacing w:val="-12"/>
          <w:sz w:val="24"/>
          <w:szCs w:val="24"/>
          <w:lang w:val="lt-LT"/>
        </w:rPr>
        <w:t xml:space="preserve"> </w:t>
      </w:r>
      <w:r>
        <w:rPr>
          <w:sz w:val="24"/>
          <w:szCs w:val="24"/>
          <w:lang w:val="lt-LT"/>
        </w:rPr>
        <w:t>ir</w:t>
      </w:r>
      <w:r>
        <w:rPr>
          <w:spacing w:val="-11"/>
          <w:sz w:val="24"/>
          <w:szCs w:val="24"/>
          <w:lang w:val="lt-LT"/>
        </w:rPr>
        <w:t xml:space="preserve"> </w:t>
      </w:r>
      <w:r>
        <w:rPr>
          <w:sz w:val="24"/>
          <w:szCs w:val="24"/>
          <w:lang w:val="lt-LT"/>
        </w:rPr>
        <w:t>literatūra,</w:t>
      </w:r>
      <w:r>
        <w:rPr>
          <w:spacing w:val="-9"/>
          <w:sz w:val="24"/>
          <w:szCs w:val="24"/>
          <w:lang w:val="lt-LT"/>
        </w:rPr>
        <w:t xml:space="preserve"> </w:t>
      </w:r>
      <w:r>
        <w:rPr>
          <w:sz w:val="24"/>
          <w:szCs w:val="24"/>
          <w:lang w:val="lt-LT"/>
        </w:rPr>
        <w:t>kitos</w:t>
      </w:r>
      <w:r>
        <w:rPr>
          <w:spacing w:val="-11"/>
          <w:sz w:val="24"/>
          <w:szCs w:val="24"/>
          <w:lang w:val="lt-LT"/>
        </w:rPr>
        <w:t xml:space="preserve"> </w:t>
      </w:r>
      <w:r>
        <w:rPr>
          <w:sz w:val="24"/>
          <w:szCs w:val="24"/>
          <w:lang w:val="lt-LT"/>
        </w:rPr>
        <w:t>gimtosios</w:t>
      </w:r>
      <w:r>
        <w:rPr>
          <w:spacing w:val="-10"/>
          <w:sz w:val="24"/>
          <w:szCs w:val="24"/>
          <w:lang w:val="lt-LT"/>
        </w:rPr>
        <w:t xml:space="preserve"> </w:t>
      </w:r>
      <w:r>
        <w:rPr>
          <w:sz w:val="24"/>
          <w:szCs w:val="24"/>
          <w:lang w:val="lt-LT"/>
        </w:rPr>
        <w:t>kalbos,</w:t>
      </w:r>
      <w:r>
        <w:rPr>
          <w:spacing w:val="-10"/>
          <w:sz w:val="24"/>
          <w:szCs w:val="24"/>
          <w:lang w:val="lt-LT"/>
        </w:rPr>
        <w:t xml:space="preserve"> </w:t>
      </w:r>
      <w:r>
        <w:rPr>
          <w:sz w:val="24"/>
          <w:szCs w:val="24"/>
          <w:lang w:val="lt-LT"/>
        </w:rPr>
        <w:t>lietuvių gestų</w:t>
      </w:r>
      <w:r>
        <w:rPr>
          <w:spacing w:val="-15"/>
          <w:sz w:val="24"/>
          <w:szCs w:val="24"/>
          <w:lang w:val="lt-LT"/>
        </w:rPr>
        <w:t xml:space="preserve"> </w:t>
      </w:r>
      <w:r>
        <w:rPr>
          <w:sz w:val="24"/>
          <w:szCs w:val="24"/>
          <w:lang w:val="lt-LT"/>
        </w:rPr>
        <w:t>kalba,</w:t>
      </w:r>
      <w:r>
        <w:rPr>
          <w:spacing w:val="-16"/>
          <w:sz w:val="24"/>
          <w:szCs w:val="24"/>
          <w:lang w:val="lt-LT"/>
        </w:rPr>
        <w:t xml:space="preserve"> </w:t>
      </w:r>
      <w:r>
        <w:rPr>
          <w:sz w:val="24"/>
          <w:szCs w:val="24"/>
          <w:lang w:val="lt-LT"/>
        </w:rPr>
        <w:t>lietuvių</w:t>
      </w:r>
      <w:r>
        <w:rPr>
          <w:spacing w:val="-16"/>
          <w:sz w:val="24"/>
          <w:szCs w:val="24"/>
          <w:lang w:val="lt-LT"/>
        </w:rPr>
        <w:t xml:space="preserve"> </w:t>
      </w:r>
      <w:r>
        <w:rPr>
          <w:sz w:val="24"/>
          <w:szCs w:val="24"/>
          <w:lang w:val="lt-LT"/>
        </w:rPr>
        <w:t>valstybinė</w:t>
      </w:r>
      <w:r>
        <w:rPr>
          <w:spacing w:val="-14"/>
          <w:sz w:val="24"/>
          <w:szCs w:val="24"/>
          <w:lang w:val="lt-LT"/>
        </w:rPr>
        <w:t xml:space="preserve"> </w:t>
      </w:r>
      <w:r>
        <w:rPr>
          <w:sz w:val="24"/>
          <w:szCs w:val="24"/>
          <w:lang w:val="lt-LT"/>
        </w:rPr>
        <w:t>kalba,</w:t>
      </w:r>
      <w:r>
        <w:rPr>
          <w:spacing w:val="-16"/>
          <w:sz w:val="24"/>
          <w:szCs w:val="24"/>
          <w:lang w:val="lt-LT"/>
        </w:rPr>
        <w:t xml:space="preserve"> </w:t>
      </w:r>
      <w:r>
        <w:rPr>
          <w:sz w:val="24"/>
          <w:szCs w:val="24"/>
          <w:lang w:val="lt-LT"/>
        </w:rPr>
        <w:t>lietuvių</w:t>
      </w:r>
      <w:r>
        <w:rPr>
          <w:spacing w:val="-16"/>
          <w:sz w:val="24"/>
          <w:szCs w:val="24"/>
          <w:lang w:val="lt-LT"/>
        </w:rPr>
        <w:t xml:space="preserve"> </w:t>
      </w:r>
      <w:r>
        <w:rPr>
          <w:sz w:val="24"/>
          <w:szCs w:val="24"/>
          <w:lang w:val="lt-LT"/>
        </w:rPr>
        <w:t>kalba</w:t>
      </w:r>
      <w:r>
        <w:rPr>
          <w:spacing w:val="-17"/>
          <w:sz w:val="24"/>
          <w:szCs w:val="24"/>
          <w:lang w:val="lt-LT"/>
        </w:rPr>
        <w:t xml:space="preserve"> </w:t>
      </w:r>
      <w:r>
        <w:rPr>
          <w:sz w:val="24"/>
          <w:szCs w:val="24"/>
          <w:lang w:val="lt-LT"/>
        </w:rPr>
        <w:t>kurtiesiems</w:t>
      </w:r>
      <w:r>
        <w:rPr>
          <w:spacing w:val="-15"/>
          <w:sz w:val="24"/>
          <w:szCs w:val="24"/>
          <w:lang w:val="lt-LT"/>
        </w:rPr>
        <w:t xml:space="preserve"> </w:t>
      </w:r>
      <w:r>
        <w:rPr>
          <w:sz w:val="24"/>
          <w:szCs w:val="24"/>
          <w:lang w:val="lt-LT"/>
        </w:rPr>
        <w:t>ir</w:t>
      </w:r>
      <w:r>
        <w:rPr>
          <w:spacing w:val="-14"/>
          <w:sz w:val="24"/>
          <w:szCs w:val="24"/>
          <w:lang w:val="lt-LT"/>
        </w:rPr>
        <w:t xml:space="preserve"> </w:t>
      </w:r>
      <w:r>
        <w:rPr>
          <w:sz w:val="24"/>
          <w:szCs w:val="24"/>
          <w:lang w:val="lt-LT"/>
        </w:rPr>
        <w:t>neprigirdintiesiems,</w:t>
      </w:r>
      <w:r>
        <w:rPr>
          <w:spacing w:val="-15"/>
          <w:sz w:val="24"/>
          <w:szCs w:val="24"/>
          <w:lang w:val="lt-LT"/>
        </w:rPr>
        <w:t xml:space="preserve"> </w:t>
      </w:r>
      <w:r>
        <w:rPr>
          <w:sz w:val="24"/>
          <w:szCs w:val="24"/>
          <w:lang w:val="lt-LT"/>
        </w:rPr>
        <w:t>pirmoji užsienio kalba, antroji užsienio kalba, užsienio (anglų) kalba kurtiesiems ir neprigirdintiesiems; matematika; gamtamokslinis ugdymas; socialinis ugdymas: istorija, geografija, pilietiškumo ugdymas, ekonomika ir verslumas, psic</w:t>
      </w:r>
      <w:r>
        <w:rPr>
          <w:sz w:val="24"/>
          <w:szCs w:val="24"/>
          <w:lang w:val="lt-LT"/>
        </w:rPr>
        <w:t>hologija; meninis ugdymas: dailė, muzika, šokis, teatras, šiuolaikiniai menai; informacinės technologijos; technologijos; fizinis ugdymas, bendrųjų kompetencijų ir gyvenimo įgūdžių</w:t>
      </w:r>
      <w:r>
        <w:rPr>
          <w:spacing w:val="-11"/>
          <w:sz w:val="24"/>
          <w:szCs w:val="24"/>
          <w:lang w:val="lt-LT"/>
        </w:rPr>
        <w:t xml:space="preserve"> </w:t>
      </w:r>
      <w:r>
        <w:rPr>
          <w:sz w:val="24"/>
          <w:szCs w:val="24"/>
          <w:lang w:val="lt-LT"/>
        </w:rPr>
        <w:t>ugdymas.</w:t>
      </w:r>
    </w:p>
    <w:p w:rsidR="008C3A25" w:rsidRDefault="009B3F7D">
      <w:pPr>
        <w:pStyle w:val="Sraopastraipa"/>
        <w:numPr>
          <w:ilvl w:val="0"/>
          <w:numId w:val="5"/>
        </w:numPr>
        <w:tabs>
          <w:tab w:val="left" w:pos="993"/>
          <w:tab w:val="left" w:pos="1029"/>
        </w:tabs>
        <w:spacing w:line="276" w:lineRule="auto"/>
        <w:ind w:left="0" w:right="399" w:firstLine="426"/>
        <w:rPr>
          <w:sz w:val="24"/>
          <w:szCs w:val="24"/>
          <w:lang w:val="lt-LT"/>
        </w:rPr>
      </w:pPr>
      <w:r>
        <w:rPr>
          <w:sz w:val="24"/>
          <w:szCs w:val="24"/>
          <w:lang w:val="lt-LT"/>
        </w:rPr>
        <w:t>Gimnazija, įgyvendindama pagrindinio ugdymo programos ugdymo turin</w:t>
      </w:r>
      <w:r>
        <w:rPr>
          <w:sz w:val="24"/>
          <w:szCs w:val="24"/>
          <w:lang w:val="lt-LT"/>
        </w:rPr>
        <w:t>į,</w:t>
      </w:r>
      <w:r>
        <w:rPr>
          <w:spacing w:val="-15"/>
          <w:sz w:val="24"/>
          <w:szCs w:val="24"/>
          <w:lang w:val="lt-LT"/>
        </w:rPr>
        <w:t xml:space="preserve"> koreguoja</w:t>
      </w:r>
      <w:r>
        <w:rPr>
          <w:sz w:val="24"/>
          <w:szCs w:val="24"/>
          <w:lang w:val="lt-LT"/>
        </w:rPr>
        <w:t>:</w:t>
      </w:r>
    </w:p>
    <w:p w:rsidR="008C3A25" w:rsidRDefault="009B3F7D">
      <w:pPr>
        <w:pStyle w:val="Sraopastraipa"/>
        <w:numPr>
          <w:ilvl w:val="1"/>
          <w:numId w:val="5"/>
        </w:numPr>
        <w:tabs>
          <w:tab w:val="left" w:pos="993"/>
          <w:tab w:val="left" w:pos="1245"/>
        </w:tabs>
        <w:spacing w:before="22" w:line="276" w:lineRule="auto"/>
        <w:ind w:left="0" w:right="399" w:firstLine="426"/>
        <w:rPr>
          <w:sz w:val="24"/>
          <w:szCs w:val="24"/>
          <w:lang w:val="lt-LT"/>
        </w:rPr>
      </w:pPr>
      <w:r>
        <w:rPr>
          <w:sz w:val="24"/>
          <w:szCs w:val="24"/>
          <w:lang w:val="lt-LT"/>
        </w:rPr>
        <w:t>iki 10 procentų didinti ar mažinti (perskirstyti) dalykui mokyti skiriamų pamokų skaičių. Perskirstyti dalykams skiriamas pamokas galima tarp keleto dalykų ar tarp</w:t>
      </w:r>
      <w:r>
        <w:rPr>
          <w:spacing w:val="-13"/>
          <w:sz w:val="24"/>
          <w:szCs w:val="24"/>
          <w:lang w:val="lt-LT"/>
        </w:rPr>
        <w:t xml:space="preserve"> </w:t>
      </w:r>
      <w:r>
        <w:rPr>
          <w:sz w:val="24"/>
          <w:szCs w:val="24"/>
          <w:lang w:val="lt-LT"/>
        </w:rPr>
        <w:t>visų;</w:t>
      </w:r>
    </w:p>
    <w:p w:rsidR="008C3A25" w:rsidRDefault="009B3F7D">
      <w:pPr>
        <w:pStyle w:val="Sraopastraipa"/>
        <w:numPr>
          <w:ilvl w:val="1"/>
          <w:numId w:val="5"/>
        </w:numPr>
        <w:tabs>
          <w:tab w:val="left" w:pos="993"/>
          <w:tab w:val="left" w:pos="1249"/>
        </w:tabs>
        <w:spacing w:line="276" w:lineRule="auto"/>
        <w:ind w:left="0" w:right="399" w:firstLine="426"/>
        <w:rPr>
          <w:sz w:val="24"/>
          <w:szCs w:val="24"/>
          <w:lang w:val="lt-LT"/>
        </w:rPr>
      </w:pPr>
      <w:r>
        <w:rPr>
          <w:sz w:val="24"/>
          <w:szCs w:val="24"/>
          <w:lang w:val="lt-LT"/>
        </w:rPr>
        <w:t xml:space="preserve">gimnazijos I–II klasėse bendrą klasei skirtą pamokų skaičių tarp dalykų paskirstyti kitaip, nei nurodoma 61 punkte, išlaikant tą patį dalykų skaičių ir neviršijant maksimalaus mokiniui skiriamo pamokų skaičiaus per dvejus mokslo metus. </w:t>
      </w:r>
    </w:p>
    <w:p w:rsidR="008C3A25" w:rsidRDefault="009B3F7D">
      <w:pPr>
        <w:pStyle w:val="Sraopastraipa"/>
        <w:numPr>
          <w:ilvl w:val="0"/>
          <w:numId w:val="5"/>
        </w:numPr>
        <w:tabs>
          <w:tab w:val="left" w:pos="993"/>
          <w:tab w:val="left" w:pos="1137"/>
        </w:tabs>
        <w:spacing w:line="276" w:lineRule="auto"/>
        <w:ind w:left="0" w:right="399" w:firstLine="426"/>
        <w:rPr>
          <w:sz w:val="24"/>
          <w:szCs w:val="24"/>
          <w:lang w:val="lt-LT"/>
        </w:rPr>
      </w:pPr>
      <w:r>
        <w:rPr>
          <w:sz w:val="24"/>
          <w:szCs w:val="24"/>
          <w:lang w:val="lt-LT"/>
        </w:rPr>
        <w:t>Gimnazija nustato i</w:t>
      </w:r>
      <w:r>
        <w:rPr>
          <w:sz w:val="24"/>
          <w:szCs w:val="24"/>
          <w:lang w:val="lt-LT"/>
        </w:rPr>
        <w:t>r skiria adaptacinį laikotarpį pradedantiems mokytis pagal pagrindinio ugdymo programos pirmąją ir antrąją dalis ir naujai atvykusiems mokiniams. Per adaptacinį laikotarpį stebima individuali pažanga, o mokinių pasiekimai ir pažanga pažymiais nevertinami.</w:t>
      </w:r>
    </w:p>
    <w:p w:rsidR="008C3A25" w:rsidRDefault="009B3F7D">
      <w:pPr>
        <w:pStyle w:val="Sraopastraipa"/>
        <w:numPr>
          <w:ilvl w:val="0"/>
          <w:numId w:val="5"/>
        </w:numPr>
        <w:rPr>
          <w:sz w:val="24"/>
          <w:szCs w:val="24"/>
        </w:rPr>
      </w:pPr>
      <w:r>
        <w:rPr>
          <w:szCs w:val="24"/>
          <w:lang w:val="lt-LT"/>
        </w:rPr>
        <w:t xml:space="preserve"> </w:t>
      </w:r>
      <w:r>
        <w:rPr>
          <w:sz w:val="24"/>
          <w:szCs w:val="24"/>
        </w:rPr>
        <w:t>Mokiniui, kuris:</w:t>
      </w:r>
    </w:p>
    <w:p w:rsidR="008C3A25" w:rsidRDefault="009B3F7D">
      <w:pPr>
        <w:overflowPunct w:val="0"/>
        <w:spacing w:line="276" w:lineRule="auto"/>
        <w:ind w:right="399"/>
        <w:jc w:val="center"/>
        <w:textAlignment w:val="baseline"/>
        <w:rPr>
          <w:sz w:val="24"/>
          <w:szCs w:val="24"/>
          <w:lang w:val="lt-LT"/>
        </w:rPr>
      </w:pPr>
      <w:r>
        <w:rPr>
          <w:sz w:val="24"/>
          <w:szCs w:val="24"/>
        </w:rPr>
        <w:t xml:space="preserve">   51.1. mokosi nuotoliniu mokymo proceso organizavimo būdu pavienio mokymosi forma, konsultacijoms, kurios gali būti individualios ir / ar grupinės, skiriama iki 15 procentų Bendrųjų ugdymo planų </w:t>
      </w:r>
      <w:r>
        <w:rPr>
          <w:color w:val="FF0000"/>
          <w:sz w:val="24"/>
          <w:szCs w:val="24"/>
        </w:rPr>
        <w:t>61</w:t>
      </w:r>
      <w:r>
        <w:rPr>
          <w:sz w:val="24"/>
          <w:szCs w:val="24"/>
        </w:rPr>
        <w:t xml:space="preserve"> punkte nustatyto metinių arba savaitin</w:t>
      </w:r>
      <w:r>
        <w:rPr>
          <w:sz w:val="24"/>
          <w:szCs w:val="24"/>
        </w:rPr>
        <w:t xml:space="preserve">ių pamokų skaičiaus; </w:t>
      </w:r>
    </w:p>
    <w:p w:rsidR="008C3A25" w:rsidRDefault="008C3A25">
      <w:pPr>
        <w:pStyle w:val="Antrat1"/>
        <w:spacing w:before="1" w:line="276" w:lineRule="auto"/>
        <w:ind w:left="0" w:right="399"/>
        <w:rPr>
          <w:lang w:val="lt-LT"/>
        </w:rPr>
      </w:pPr>
    </w:p>
    <w:p w:rsidR="008C3A25" w:rsidRDefault="009B3F7D">
      <w:pPr>
        <w:pStyle w:val="Antrat1"/>
        <w:spacing w:before="1" w:line="276" w:lineRule="auto"/>
        <w:ind w:left="0" w:right="144"/>
        <w:rPr>
          <w:lang w:val="lt-LT"/>
        </w:rPr>
      </w:pPr>
      <w:r>
        <w:rPr>
          <w:lang w:val="lt-LT"/>
        </w:rPr>
        <w:t>ANTRASIS SKIRSNIS</w:t>
      </w:r>
    </w:p>
    <w:p w:rsidR="008C3A25" w:rsidRDefault="009B3F7D">
      <w:pPr>
        <w:spacing w:before="21" w:line="276" w:lineRule="auto"/>
        <w:ind w:right="144"/>
        <w:jc w:val="center"/>
        <w:rPr>
          <w:b/>
          <w:sz w:val="24"/>
          <w:szCs w:val="24"/>
          <w:lang w:val="lt-LT"/>
        </w:rPr>
      </w:pPr>
      <w:r>
        <w:rPr>
          <w:b/>
          <w:sz w:val="24"/>
          <w:szCs w:val="24"/>
          <w:lang w:val="lt-LT"/>
        </w:rPr>
        <w:t>DALYKŲ SRIČIŲ UGDYMO TURINIO ĮGYVENDINIMO YPATUMAI</w:t>
      </w:r>
    </w:p>
    <w:p w:rsidR="008C3A25" w:rsidRDefault="008C3A25">
      <w:pPr>
        <w:pStyle w:val="Pagrindinistekstas"/>
        <w:spacing w:before="3" w:line="276" w:lineRule="auto"/>
        <w:ind w:left="0" w:right="144" w:firstLine="0"/>
        <w:jc w:val="left"/>
        <w:rPr>
          <w:b/>
          <w:lang w:val="lt-LT"/>
        </w:rPr>
      </w:pPr>
    </w:p>
    <w:p w:rsidR="008C3A25" w:rsidRDefault="009B3F7D">
      <w:pPr>
        <w:pStyle w:val="Sraopastraipa"/>
        <w:numPr>
          <w:ilvl w:val="0"/>
          <w:numId w:val="5"/>
        </w:numPr>
        <w:tabs>
          <w:tab w:val="left" w:pos="1134"/>
          <w:tab w:val="left" w:pos="1276"/>
        </w:tabs>
        <w:spacing w:line="276" w:lineRule="auto"/>
        <w:ind w:left="0" w:right="399" w:firstLine="709"/>
        <w:rPr>
          <w:sz w:val="24"/>
          <w:szCs w:val="24"/>
          <w:lang w:val="lt-LT"/>
        </w:rPr>
      </w:pPr>
      <w:r>
        <w:rPr>
          <w:sz w:val="24"/>
          <w:szCs w:val="24"/>
          <w:lang w:val="lt-LT"/>
        </w:rPr>
        <w:t xml:space="preserve">Dorinis ugdymas. Dorinio ugdymo dalyką (etiką ar tikybą) mokiniui iki 14 metų parenka tėvai (globėjai, rūpintojai), o nuo 14 metų mokinys savarankiškai renkasi </w:t>
      </w:r>
      <w:r>
        <w:rPr>
          <w:sz w:val="24"/>
          <w:szCs w:val="24"/>
          <w:lang w:val="lt-LT"/>
        </w:rPr>
        <w:t>pats. Siekiant užtikrinti mokymosi tęstinumą ir nuoseklumą, etiką arba tikybą rekomenduojama rinktis dvejiems metams (5–6, 7–8, gimnazijos I–II</w:t>
      </w:r>
      <w:r>
        <w:rPr>
          <w:spacing w:val="-9"/>
          <w:sz w:val="24"/>
          <w:szCs w:val="24"/>
          <w:lang w:val="lt-LT"/>
        </w:rPr>
        <w:t xml:space="preserve"> </w:t>
      </w:r>
      <w:r>
        <w:rPr>
          <w:sz w:val="24"/>
          <w:szCs w:val="24"/>
          <w:lang w:val="lt-LT"/>
        </w:rPr>
        <w:t>klasėms).</w:t>
      </w:r>
    </w:p>
    <w:p w:rsidR="008C3A25" w:rsidRDefault="009B3F7D">
      <w:pPr>
        <w:pStyle w:val="Sraopastraipa"/>
        <w:numPr>
          <w:ilvl w:val="0"/>
          <w:numId w:val="5"/>
        </w:numPr>
        <w:tabs>
          <w:tab w:val="left" w:pos="1031"/>
          <w:tab w:val="left" w:pos="1134"/>
          <w:tab w:val="left" w:pos="1276"/>
        </w:tabs>
        <w:spacing w:line="276" w:lineRule="auto"/>
        <w:ind w:left="0" w:right="399" w:firstLine="709"/>
        <w:rPr>
          <w:sz w:val="24"/>
          <w:szCs w:val="24"/>
          <w:lang w:val="lt-LT"/>
        </w:rPr>
      </w:pPr>
      <w:r>
        <w:rPr>
          <w:sz w:val="24"/>
          <w:szCs w:val="24"/>
          <w:lang w:val="lt-LT"/>
        </w:rPr>
        <w:t>Lietuvių kalba ir literatūra. Gimnazija, įgyvendindama ugdymo</w:t>
      </w:r>
      <w:r>
        <w:rPr>
          <w:spacing w:val="-15"/>
          <w:sz w:val="24"/>
          <w:szCs w:val="24"/>
          <w:lang w:val="lt-LT"/>
        </w:rPr>
        <w:t xml:space="preserve"> </w:t>
      </w:r>
      <w:r>
        <w:rPr>
          <w:sz w:val="24"/>
          <w:szCs w:val="24"/>
          <w:lang w:val="lt-LT"/>
        </w:rPr>
        <w:t>turinį:</w:t>
      </w:r>
    </w:p>
    <w:p w:rsidR="008C3A25" w:rsidRDefault="009B3F7D">
      <w:pPr>
        <w:pStyle w:val="Sraopastraipa"/>
        <w:numPr>
          <w:ilvl w:val="1"/>
          <w:numId w:val="5"/>
        </w:numPr>
        <w:tabs>
          <w:tab w:val="left" w:pos="1134"/>
          <w:tab w:val="left" w:pos="1228"/>
          <w:tab w:val="left" w:pos="1276"/>
        </w:tabs>
        <w:spacing w:line="276" w:lineRule="auto"/>
        <w:ind w:left="0" w:right="399" w:firstLine="709"/>
        <w:rPr>
          <w:sz w:val="24"/>
          <w:szCs w:val="24"/>
          <w:lang w:val="lt-LT"/>
        </w:rPr>
      </w:pPr>
      <w:r>
        <w:rPr>
          <w:sz w:val="24"/>
          <w:szCs w:val="24"/>
          <w:lang w:val="lt-LT"/>
        </w:rPr>
        <w:t xml:space="preserve">gali integruoti į lietuvių </w:t>
      </w:r>
      <w:r>
        <w:rPr>
          <w:sz w:val="24"/>
          <w:szCs w:val="24"/>
          <w:lang w:val="lt-LT"/>
        </w:rPr>
        <w:t>kalbos ir literatūros programos įgyvendinimą pilietiškumo pagrindų mokymą, laisvės kovų istorijai skiriant ne mažiau kaip 18</w:t>
      </w:r>
      <w:r>
        <w:rPr>
          <w:spacing w:val="-7"/>
          <w:sz w:val="24"/>
          <w:szCs w:val="24"/>
          <w:lang w:val="lt-LT"/>
        </w:rPr>
        <w:t xml:space="preserve"> </w:t>
      </w:r>
      <w:r>
        <w:rPr>
          <w:sz w:val="24"/>
          <w:szCs w:val="24"/>
          <w:lang w:val="lt-LT"/>
        </w:rPr>
        <w:t>pamokų;</w:t>
      </w:r>
    </w:p>
    <w:p w:rsidR="008C3A25" w:rsidRDefault="009B3F7D">
      <w:pPr>
        <w:pStyle w:val="Sraopastraipa"/>
        <w:numPr>
          <w:ilvl w:val="1"/>
          <w:numId w:val="5"/>
        </w:numPr>
        <w:tabs>
          <w:tab w:val="left" w:pos="1134"/>
          <w:tab w:val="left" w:pos="1233"/>
          <w:tab w:val="left" w:pos="1276"/>
        </w:tabs>
        <w:spacing w:before="3" w:line="276" w:lineRule="auto"/>
        <w:ind w:left="0" w:right="399" w:firstLine="709"/>
        <w:rPr>
          <w:sz w:val="24"/>
          <w:szCs w:val="24"/>
          <w:lang w:val="lt-LT"/>
        </w:rPr>
      </w:pPr>
      <w:r>
        <w:rPr>
          <w:sz w:val="24"/>
          <w:szCs w:val="24"/>
          <w:lang w:val="lt-LT"/>
        </w:rPr>
        <w:t xml:space="preserve">mokiniams, kurie mokėsi pagal pagrindinio ugdymo programą mokykloje, kurioje įteisintas mokymas tautinės mažumos kalba, ir </w:t>
      </w:r>
      <w:r>
        <w:rPr>
          <w:sz w:val="24"/>
          <w:szCs w:val="24"/>
          <w:lang w:val="lt-LT"/>
        </w:rPr>
        <w:t xml:space="preserve">nori tęsti mokymąsi pagal pagrindinio ugdymo </w:t>
      </w:r>
      <w:r>
        <w:rPr>
          <w:sz w:val="24"/>
          <w:szCs w:val="24"/>
          <w:lang w:val="lt-LT"/>
        </w:rPr>
        <w:lastRenderedPageBreak/>
        <w:t>programą mokykloje, kurios nuostatuose (įstatuose) įteisintas mokymas valstybine kalba, sudaromos sąlygos pasiekti bendrojoje programoje numatytus pasiekimus: vienus mokslo</w:t>
      </w:r>
      <w:r>
        <w:rPr>
          <w:spacing w:val="-28"/>
          <w:sz w:val="24"/>
          <w:szCs w:val="24"/>
          <w:lang w:val="lt-LT"/>
        </w:rPr>
        <w:t xml:space="preserve"> </w:t>
      </w:r>
      <w:r>
        <w:rPr>
          <w:sz w:val="24"/>
          <w:szCs w:val="24"/>
          <w:lang w:val="lt-LT"/>
        </w:rPr>
        <w:t>metus jiems</w:t>
      </w:r>
      <w:r>
        <w:rPr>
          <w:spacing w:val="-3"/>
          <w:sz w:val="24"/>
          <w:szCs w:val="24"/>
          <w:lang w:val="lt-LT"/>
        </w:rPr>
        <w:t xml:space="preserve"> </w:t>
      </w:r>
      <w:r>
        <w:rPr>
          <w:sz w:val="24"/>
          <w:szCs w:val="24"/>
          <w:lang w:val="lt-LT"/>
        </w:rPr>
        <w:t>gali</w:t>
      </w:r>
      <w:r>
        <w:rPr>
          <w:spacing w:val="-3"/>
          <w:sz w:val="24"/>
          <w:szCs w:val="24"/>
          <w:lang w:val="lt-LT"/>
        </w:rPr>
        <w:t xml:space="preserve"> </w:t>
      </w:r>
      <w:r>
        <w:rPr>
          <w:sz w:val="24"/>
          <w:szCs w:val="24"/>
          <w:lang w:val="lt-LT"/>
        </w:rPr>
        <w:t>būti</w:t>
      </w:r>
      <w:r>
        <w:rPr>
          <w:spacing w:val="-3"/>
          <w:sz w:val="24"/>
          <w:szCs w:val="24"/>
          <w:lang w:val="lt-LT"/>
        </w:rPr>
        <w:t xml:space="preserve"> </w:t>
      </w:r>
      <w:r>
        <w:rPr>
          <w:sz w:val="24"/>
          <w:szCs w:val="24"/>
          <w:lang w:val="lt-LT"/>
        </w:rPr>
        <w:t>skiriama</w:t>
      </w:r>
      <w:r>
        <w:rPr>
          <w:spacing w:val="-3"/>
          <w:sz w:val="24"/>
          <w:szCs w:val="24"/>
          <w:lang w:val="lt-LT"/>
        </w:rPr>
        <w:t xml:space="preserve"> </w:t>
      </w:r>
      <w:r>
        <w:rPr>
          <w:sz w:val="24"/>
          <w:szCs w:val="24"/>
          <w:lang w:val="lt-LT"/>
        </w:rPr>
        <w:t>1</w:t>
      </w:r>
      <w:r>
        <w:rPr>
          <w:spacing w:val="-2"/>
          <w:sz w:val="24"/>
          <w:szCs w:val="24"/>
          <w:lang w:val="lt-LT"/>
        </w:rPr>
        <w:t xml:space="preserve"> </w:t>
      </w:r>
      <w:r>
        <w:rPr>
          <w:sz w:val="24"/>
          <w:szCs w:val="24"/>
          <w:lang w:val="lt-LT"/>
        </w:rPr>
        <w:t>papil</w:t>
      </w:r>
      <w:r>
        <w:rPr>
          <w:sz w:val="24"/>
          <w:szCs w:val="24"/>
          <w:lang w:val="lt-LT"/>
        </w:rPr>
        <w:t>doma</w:t>
      </w:r>
      <w:r>
        <w:rPr>
          <w:spacing w:val="-4"/>
          <w:sz w:val="24"/>
          <w:szCs w:val="24"/>
          <w:lang w:val="lt-LT"/>
        </w:rPr>
        <w:t xml:space="preserve"> </w:t>
      </w:r>
      <w:r>
        <w:rPr>
          <w:sz w:val="24"/>
          <w:szCs w:val="24"/>
          <w:lang w:val="lt-LT"/>
        </w:rPr>
        <w:t>lietuvių</w:t>
      </w:r>
      <w:r>
        <w:rPr>
          <w:spacing w:val="-4"/>
          <w:sz w:val="24"/>
          <w:szCs w:val="24"/>
          <w:lang w:val="lt-LT"/>
        </w:rPr>
        <w:t xml:space="preserve"> </w:t>
      </w:r>
      <w:r>
        <w:rPr>
          <w:sz w:val="24"/>
          <w:szCs w:val="24"/>
          <w:lang w:val="lt-LT"/>
        </w:rPr>
        <w:t>kalbos</w:t>
      </w:r>
      <w:r>
        <w:rPr>
          <w:spacing w:val="-4"/>
          <w:sz w:val="24"/>
          <w:szCs w:val="24"/>
          <w:lang w:val="lt-LT"/>
        </w:rPr>
        <w:t xml:space="preserve"> </w:t>
      </w:r>
      <w:r>
        <w:rPr>
          <w:sz w:val="24"/>
          <w:szCs w:val="24"/>
          <w:lang w:val="lt-LT"/>
        </w:rPr>
        <w:t>ir</w:t>
      </w:r>
      <w:r>
        <w:rPr>
          <w:spacing w:val="-4"/>
          <w:sz w:val="24"/>
          <w:szCs w:val="24"/>
          <w:lang w:val="lt-LT"/>
        </w:rPr>
        <w:t xml:space="preserve"> </w:t>
      </w:r>
      <w:r>
        <w:rPr>
          <w:sz w:val="24"/>
          <w:szCs w:val="24"/>
          <w:lang w:val="lt-LT"/>
        </w:rPr>
        <w:t>literatūros</w:t>
      </w:r>
      <w:r>
        <w:rPr>
          <w:spacing w:val="-4"/>
          <w:sz w:val="24"/>
          <w:szCs w:val="24"/>
          <w:lang w:val="lt-LT"/>
        </w:rPr>
        <w:t xml:space="preserve"> </w:t>
      </w:r>
      <w:r>
        <w:rPr>
          <w:sz w:val="24"/>
          <w:szCs w:val="24"/>
          <w:lang w:val="lt-LT"/>
        </w:rPr>
        <w:t>pamoka</w:t>
      </w:r>
      <w:r>
        <w:rPr>
          <w:spacing w:val="-4"/>
          <w:sz w:val="24"/>
          <w:szCs w:val="24"/>
          <w:lang w:val="lt-LT"/>
        </w:rPr>
        <w:t xml:space="preserve"> </w:t>
      </w:r>
      <w:r>
        <w:rPr>
          <w:sz w:val="24"/>
          <w:szCs w:val="24"/>
          <w:lang w:val="lt-LT"/>
        </w:rPr>
        <w:t>per</w:t>
      </w:r>
      <w:r>
        <w:rPr>
          <w:spacing w:val="-5"/>
          <w:sz w:val="24"/>
          <w:szCs w:val="24"/>
          <w:lang w:val="lt-LT"/>
        </w:rPr>
        <w:t xml:space="preserve"> </w:t>
      </w:r>
      <w:r>
        <w:rPr>
          <w:sz w:val="24"/>
          <w:szCs w:val="24"/>
          <w:lang w:val="lt-LT"/>
        </w:rPr>
        <w:t>savaitę;</w:t>
      </w:r>
      <w:r>
        <w:rPr>
          <w:spacing w:val="-3"/>
          <w:sz w:val="24"/>
          <w:szCs w:val="24"/>
          <w:lang w:val="lt-LT"/>
        </w:rPr>
        <w:t xml:space="preserve"> </w:t>
      </w:r>
      <w:r>
        <w:rPr>
          <w:sz w:val="24"/>
          <w:szCs w:val="24"/>
          <w:lang w:val="lt-LT"/>
        </w:rPr>
        <w:t>jei</w:t>
      </w:r>
      <w:r>
        <w:rPr>
          <w:spacing w:val="-3"/>
          <w:sz w:val="24"/>
          <w:szCs w:val="24"/>
          <w:lang w:val="lt-LT"/>
        </w:rPr>
        <w:t xml:space="preserve"> </w:t>
      </w:r>
      <w:r>
        <w:rPr>
          <w:sz w:val="24"/>
          <w:szCs w:val="24"/>
          <w:lang w:val="lt-LT"/>
        </w:rPr>
        <w:t>klasėje ar keliose klasėse yra keletas tokių mokinių, gali būti sudaryta grupė, kurios mokymui skiriama 2 ar daugiau papildomų pamokų, atsižvelgiant į mokyklos turimas mokymo</w:t>
      </w:r>
      <w:r>
        <w:rPr>
          <w:spacing w:val="-9"/>
          <w:sz w:val="24"/>
          <w:szCs w:val="24"/>
          <w:lang w:val="lt-LT"/>
        </w:rPr>
        <w:t xml:space="preserve"> </w:t>
      </w:r>
      <w:r>
        <w:rPr>
          <w:sz w:val="24"/>
          <w:szCs w:val="24"/>
          <w:lang w:val="lt-LT"/>
        </w:rPr>
        <w:t>lėšas.</w:t>
      </w:r>
    </w:p>
    <w:p w:rsidR="008C3A25" w:rsidRDefault="009B3F7D">
      <w:pPr>
        <w:pStyle w:val="Sraopastraipa"/>
        <w:numPr>
          <w:ilvl w:val="0"/>
          <w:numId w:val="5"/>
        </w:numPr>
        <w:tabs>
          <w:tab w:val="left" w:pos="1029"/>
          <w:tab w:val="left" w:pos="1134"/>
          <w:tab w:val="left" w:pos="1276"/>
        </w:tabs>
        <w:spacing w:line="276" w:lineRule="auto"/>
        <w:ind w:left="0" w:right="399" w:firstLine="709"/>
        <w:rPr>
          <w:sz w:val="24"/>
          <w:szCs w:val="24"/>
          <w:lang w:val="lt-LT"/>
        </w:rPr>
      </w:pPr>
      <w:r>
        <w:rPr>
          <w:sz w:val="24"/>
          <w:szCs w:val="24"/>
          <w:lang w:val="lt-LT"/>
        </w:rPr>
        <w:t>Užsienio</w:t>
      </w:r>
      <w:r>
        <w:rPr>
          <w:spacing w:val="-1"/>
          <w:sz w:val="24"/>
          <w:szCs w:val="24"/>
          <w:lang w:val="lt-LT"/>
        </w:rPr>
        <w:t xml:space="preserve"> </w:t>
      </w:r>
      <w:r>
        <w:rPr>
          <w:sz w:val="24"/>
          <w:szCs w:val="24"/>
          <w:lang w:val="lt-LT"/>
        </w:rPr>
        <w:t>kalba</w:t>
      </w:r>
      <w:r>
        <w:rPr>
          <w:sz w:val="24"/>
          <w:szCs w:val="24"/>
          <w:lang w:val="lt-LT"/>
        </w:rPr>
        <w:t>.</w:t>
      </w:r>
    </w:p>
    <w:p w:rsidR="008C3A25" w:rsidRDefault="009B3F7D">
      <w:pPr>
        <w:pStyle w:val="Sraopastraipa"/>
        <w:numPr>
          <w:ilvl w:val="1"/>
          <w:numId w:val="5"/>
        </w:numPr>
        <w:tabs>
          <w:tab w:val="left" w:pos="1134"/>
          <w:tab w:val="left" w:pos="1276"/>
          <w:tab w:val="left" w:pos="1305"/>
        </w:tabs>
        <w:spacing w:before="21" w:line="276" w:lineRule="auto"/>
        <w:ind w:left="0" w:right="399" w:firstLine="709"/>
        <w:rPr>
          <w:sz w:val="24"/>
          <w:szCs w:val="24"/>
          <w:lang w:val="lt-LT"/>
        </w:rPr>
      </w:pPr>
      <w:r>
        <w:rPr>
          <w:sz w:val="24"/>
          <w:szCs w:val="24"/>
          <w:lang w:val="lt-LT"/>
        </w:rPr>
        <w:t>Užsienio kalbos, pradėtos mokytis pagal pradinio ugdymo programą, toliau mokomasi kaip pirmosios iki pagrindinio ugdymo programos</w:t>
      </w:r>
      <w:r>
        <w:rPr>
          <w:spacing w:val="-13"/>
          <w:sz w:val="24"/>
          <w:szCs w:val="24"/>
          <w:lang w:val="lt-LT"/>
        </w:rPr>
        <w:t xml:space="preserve"> </w:t>
      </w:r>
      <w:r>
        <w:rPr>
          <w:sz w:val="24"/>
          <w:szCs w:val="24"/>
          <w:lang w:val="lt-LT"/>
        </w:rPr>
        <w:t>pabaigos.</w:t>
      </w:r>
    </w:p>
    <w:p w:rsidR="008C3A25" w:rsidRDefault="009B3F7D">
      <w:pPr>
        <w:pStyle w:val="Sraopastraipa"/>
        <w:numPr>
          <w:ilvl w:val="1"/>
          <w:numId w:val="5"/>
        </w:numPr>
        <w:tabs>
          <w:tab w:val="left" w:pos="1134"/>
          <w:tab w:val="left" w:pos="1197"/>
          <w:tab w:val="left" w:pos="1276"/>
        </w:tabs>
        <w:spacing w:line="276" w:lineRule="auto"/>
        <w:ind w:left="0" w:right="399" w:firstLine="709"/>
        <w:rPr>
          <w:sz w:val="24"/>
          <w:szCs w:val="24"/>
          <w:lang w:val="lt-LT"/>
        </w:rPr>
      </w:pPr>
      <w:r>
        <w:rPr>
          <w:sz w:val="24"/>
          <w:szCs w:val="24"/>
          <w:lang w:val="lt-LT"/>
        </w:rPr>
        <w:t>Antrosios</w:t>
      </w:r>
      <w:r>
        <w:rPr>
          <w:spacing w:val="-13"/>
          <w:sz w:val="24"/>
          <w:szCs w:val="24"/>
          <w:lang w:val="lt-LT"/>
        </w:rPr>
        <w:t xml:space="preserve"> </w:t>
      </w:r>
      <w:r>
        <w:rPr>
          <w:sz w:val="24"/>
          <w:szCs w:val="24"/>
          <w:lang w:val="lt-LT"/>
        </w:rPr>
        <w:t>užsienio</w:t>
      </w:r>
      <w:r>
        <w:rPr>
          <w:spacing w:val="-11"/>
          <w:sz w:val="24"/>
          <w:szCs w:val="24"/>
          <w:lang w:val="lt-LT"/>
        </w:rPr>
        <w:t xml:space="preserve"> </w:t>
      </w:r>
      <w:r>
        <w:rPr>
          <w:sz w:val="24"/>
          <w:szCs w:val="24"/>
          <w:lang w:val="lt-LT"/>
        </w:rPr>
        <w:t>kalbos</w:t>
      </w:r>
      <w:r>
        <w:rPr>
          <w:spacing w:val="-13"/>
          <w:sz w:val="24"/>
          <w:szCs w:val="24"/>
          <w:lang w:val="lt-LT"/>
        </w:rPr>
        <w:t xml:space="preserve"> </w:t>
      </w:r>
      <w:r>
        <w:rPr>
          <w:sz w:val="24"/>
          <w:szCs w:val="24"/>
          <w:lang w:val="lt-LT"/>
        </w:rPr>
        <w:t>mokyti</w:t>
      </w:r>
      <w:r>
        <w:rPr>
          <w:spacing w:val="-13"/>
          <w:sz w:val="24"/>
          <w:szCs w:val="24"/>
          <w:lang w:val="lt-LT"/>
        </w:rPr>
        <w:t xml:space="preserve"> t</w:t>
      </w:r>
      <w:r>
        <w:rPr>
          <w:sz w:val="24"/>
          <w:szCs w:val="24"/>
          <w:lang w:val="lt-LT"/>
        </w:rPr>
        <w:t>ėvai (globėjai, rūpintojai) mokiniui iki 14 metų parenka, o mokinys</w:t>
      </w:r>
      <w:r>
        <w:rPr>
          <w:spacing w:val="-4"/>
          <w:sz w:val="24"/>
          <w:szCs w:val="24"/>
          <w:lang w:val="lt-LT"/>
        </w:rPr>
        <w:t xml:space="preserve"> </w:t>
      </w:r>
      <w:r>
        <w:rPr>
          <w:sz w:val="24"/>
          <w:szCs w:val="24"/>
          <w:lang w:val="lt-LT"/>
        </w:rPr>
        <w:t>nuo</w:t>
      </w:r>
      <w:r>
        <w:rPr>
          <w:spacing w:val="-4"/>
          <w:sz w:val="24"/>
          <w:szCs w:val="24"/>
          <w:lang w:val="lt-LT"/>
        </w:rPr>
        <w:t xml:space="preserve"> </w:t>
      </w:r>
      <w:r>
        <w:rPr>
          <w:sz w:val="24"/>
          <w:szCs w:val="24"/>
          <w:lang w:val="lt-LT"/>
        </w:rPr>
        <w:t>14</w:t>
      </w:r>
      <w:r>
        <w:rPr>
          <w:spacing w:val="-4"/>
          <w:sz w:val="24"/>
          <w:szCs w:val="24"/>
          <w:lang w:val="lt-LT"/>
        </w:rPr>
        <w:t xml:space="preserve"> </w:t>
      </w:r>
      <w:r>
        <w:rPr>
          <w:sz w:val="24"/>
          <w:szCs w:val="24"/>
          <w:lang w:val="lt-LT"/>
        </w:rPr>
        <w:t>iki</w:t>
      </w:r>
      <w:r>
        <w:rPr>
          <w:spacing w:val="-3"/>
          <w:sz w:val="24"/>
          <w:szCs w:val="24"/>
          <w:lang w:val="lt-LT"/>
        </w:rPr>
        <w:t xml:space="preserve"> </w:t>
      </w:r>
      <w:r>
        <w:rPr>
          <w:sz w:val="24"/>
          <w:szCs w:val="24"/>
          <w:lang w:val="lt-LT"/>
        </w:rPr>
        <w:t>16</w:t>
      </w:r>
      <w:r>
        <w:rPr>
          <w:spacing w:val="-4"/>
          <w:sz w:val="24"/>
          <w:szCs w:val="24"/>
          <w:lang w:val="lt-LT"/>
        </w:rPr>
        <w:t xml:space="preserve"> </w:t>
      </w:r>
      <w:r>
        <w:rPr>
          <w:sz w:val="24"/>
          <w:szCs w:val="24"/>
          <w:lang w:val="lt-LT"/>
        </w:rPr>
        <w:t>metų</w:t>
      </w:r>
      <w:r>
        <w:rPr>
          <w:spacing w:val="-4"/>
          <w:sz w:val="24"/>
          <w:szCs w:val="24"/>
          <w:lang w:val="lt-LT"/>
        </w:rPr>
        <w:t xml:space="preserve"> </w:t>
      </w:r>
      <w:r>
        <w:rPr>
          <w:sz w:val="24"/>
          <w:szCs w:val="24"/>
          <w:lang w:val="lt-LT"/>
        </w:rPr>
        <w:t>tėvų</w:t>
      </w:r>
      <w:r>
        <w:rPr>
          <w:spacing w:val="-4"/>
          <w:sz w:val="24"/>
          <w:szCs w:val="24"/>
          <w:lang w:val="lt-LT"/>
        </w:rPr>
        <w:t xml:space="preserve"> </w:t>
      </w:r>
      <w:r>
        <w:rPr>
          <w:sz w:val="24"/>
          <w:szCs w:val="24"/>
          <w:lang w:val="lt-LT"/>
        </w:rPr>
        <w:t>(rūpintojų)</w:t>
      </w:r>
      <w:r>
        <w:rPr>
          <w:spacing w:val="-4"/>
          <w:sz w:val="24"/>
          <w:szCs w:val="24"/>
          <w:lang w:val="lt-LT"/>
        </w:rPr>
        <w:t xml:space="preserve"> </w:t>
      </w:r>
      <w:r>
        <w:rPr>
          <w:sz w:val="24"/>
          <w:szCs w:val="24"/>
          <w:lang w:val="lt-LT"/>
        </w:rPr>
        <w:t>sutikimu</w:t>
      </w:r>
      <w:r>
        <w:rPr>
          <w:spacing w:val="-4"/>
          <w:sz w:val="24"/>
          <w:szCs w:val="24"/>
          <w:lang w:val="lt-LT"/>
        </w:rPr>
        <w:t xml:space="preserve"> </w:t>
      </w:r>
      <w:r>
        <w:rPr>
          <w:sz w:val="24"/>
          <w:szCs w:val="24"/>
          <w:lang w:val="lt-LT"/>
        </w:rPr>
        <w:t>pats</w:t>
      </w:r>
      <w:r>
        <w:rPr>
          <w:spacing w:val="-3"/>
          <w:sz w:val="24"/>
          <w:szCs w:val="24"/>
          <w:lang w:val="lt-LT"/>
        </w:rPr>
        <w:t xml:space="preserve"> </w:t>
      </w:r>
      <w:r>
        <w:rPr>
          <w:sz w:val="24"/>
          <w:szCs w:val="24"/>
          <w:lang w:val="lt-LT"/>
        </w:rPr>
        <w:t>renkasi</w:t>
      </w:r>
      <w:r>
        <w:rPr>
          <w:spacing w:val="-3"/>
          <w:sz w:val="24"/>
          <w:szCs w:val="24"/>
          <w:lang w:val="lt-LT"/>
        </w:rPr>
        <w:t xml:space="preserve"> </w:t>
      </w:r>
      <w:r>
        <w:rPr>
          <w:sz w:val="24"/>
          <w:szCs w:val="24"/>
          <w:lang w:val="lt-LT"/>
        </w:rPr>
        <w:t>antrąją</w:t>
      </w:r>
      <w:r>
        <w:rPr>
          <w:spacing w:val="-4"/>
          <w:sz w:val="24"/>
          <w:szCs w:val="24"/>
          <w:lang w:val="lt-LT"/>
        </w:rPr>
        <w:t xml:space="preserve"> </w:t>
      </w:r>
      <w:r>
        <w:rPr>
          <w:sz w:val="24"/>
          <w:szCs w:val="24"/>
          <w:lang w:val="lt-LT"/>
        </w:rPr>
        <w:t>užsienio</w:t>
      </w:r>
      <w:r>
        <w:rPr>
          <w:spacing w:val="-4"/>
          <w:sz w:val="24"/>
          <w:szCs w:val="24"/>
          <w:lang w:val="lt-LT"/>
        </w:rPr>
        <w:t xml:space="preserve"> </w:t>
      </w:r>
      <w:r>
        <w:rPr>
          <w:sz w:val="24"/>
          <w:szCs w:val="24"/>
          <w:lang w:val="lt-LT"/>
        </w:rPr>
        <w:t>kalbą:</w:t>
      </w:r>
      <w:r>
        <w:rPr>
          <w:spacing w:val="-4"/>
          <w:sz w:val="24"/>
          <w:szCs w:val="24"/>
          <w:lang w:val="lt-LT"/>
        </w:rPr>
        <w:t xml:space="preserve"> </w:t>
      </w:r>
      <w:r>
        <w:rPr>
          <w:sz w:val="24"/>
          <w:szCs w:val="24"/>
          <w:lang w:val="lt-LT"/>
        </w:rPr>
        <w:t>prancūzų,</w:t>
      </w:r>
      <w:r>
        <w:rPr>
          <w:spacing w:val="-5"/>
          <w:sz w:val="24"/>
          <w:szCs w:val="24"/>
          <w:lang w:val="lt-LT"/>
        </w:rPr>
        <w:t xml:space="preserve"> </w:t>
      </w:r>
      <w:r>
        <w:rPr>
          <w:sz w:val="24"/>
          <w:szCs w:val="24"/>
          <w:lang w:val="lt-LT"/>
        </w:rPr>
        <w:t>rusų,</w:t>
      </w:r>
      <w:r>
        <w:rPr>
          <w:spacing w:val="-5"/>
          <w:sz w:val="24"/>
          <w:szCs w:val="24"/>
          <w:lang w:val="lt-LT"/>
        </w:rPr>
        <w:t xml:space="preserve"> </w:t>
      </w:r>
      <w:r>
        <w:rPr>
          <w:sz w:val="24"/>
          <w:szCs w:val="24"/>
          <w:lang w:val="lt-LT"/>
        </w:rPr>
        <w:t>vokiečių</w:t>
      </w:r>
      <w:r>
        <w:rPr>
          <w:spacing w:val="-4"/>
          <w:sz w:val="24"/>
          <w:szCs w:val="24"/>
          <w:lang w:val="lt-LT"/>
        </w:rPr>
        <w:t>. Gimnazij</w:t>
      </w:r>
      <w:r>
        <w:rPr>
          <w:sz w:val="24"/>
          <w:szCs w:val="24"/>
          <w:lang w:val="lt-LT"/>
        </w:rPr>
        <w:t>a</w:t>
      </w:r>
      <w:r>
        <w:rPr>
          <w:spacing w:val="-4"/>
          <w:sz w:val="24"/>
          <w:szCs w:val="24"/>
          <w:lang w:val="lt-LT"/>
        </w:rPr>
        <w:t xml:space="preserve"> </w:t>
      </w:r>
      <w:r>
        <w:rPr>
          <w:sz w:val="24"/>
          <w:szCs w:val="24"/>
          <w:lang w:val="lt-LT"/>
        </w:rPr>
        <w:t>sudro</w:t>
      </w:r>
      <w:r>
        <w:rPr>
          <w:spacing w:val="-2"/>
          <w:sz w:val="24"/>
          <w:szCs w:val="24"/>
          <w:lang w:val="lt-LT"/>
        </w:rPr>
        <w:t xml:space="preserve"> </w:t>
      </w:r>
      <w:r>
        <w:rPr>
          <w:sz w:val="24"/>
          <w:szCs w:val="24"/>
          <w:lang w:val="lt-LT"/>
        </w:rPr>
        <w:t>galimybę</w:t>
      </w:r>
      <w:r>
        <w:rPr>
          <w:spacing w:val="-5"/>
          <w:sz w:val="24"/>
          <w:szCs w:val="24"/>
          <w:lang w:val="lt-LT"/>
        </w:rPr>
        <w:t xml:space="preserve"> </w:t>
      </w:r>
      <w:r>
        <w:rPr>
          <w:sz w:val="24"/>
          <w:szCs w:val="24"/>
          <w:lang w:val="lt-LT"/>
        </w:rPr>
        <w:t>rinktis</w:t>
      </w:r>
      <w:r>
        <w:rPr>
          <w:spacing w:val="-5"/>
          <w:sz w:val="24"/>
          <w:szCs w:val="24"/>
          <w:lang w:val="lt-LT"/>
        </w:rPr>
        <w:t xml:space="preserve"> </w:t>
      </w:r>
      <w:r>
        <w:rPr>
          <w:sz w:val="24"/>
          <w:szCs w:val="24"/>
          <w:lang w:val="lt-LT"/>
        </w:rPr>
        <w:t>antrąją užsienio kalbą iš ne mažiau kaip dviejų užsienio kalbų (neįskaitant pirmosios užsienio kalbos, kurios mokinys mokėsi k</w:t>
      </w:r>
      <w:r>
        <w:rPr>
          <w:sz w:val="24"/>
          <w:szCs w:val="24"/>
          <w:lang w:val="lt-LT"/>
        </w:rPr>
        <w:t>aip ankstyvosios užsienio kalbos pagal pradinio ugdymo programą ir toliau</w:t>
      </w:r>
      <w:r>
        <w:rPr>
          <w:spacing w:val="-14"/>
          <w:sz w:val="24"/>
          <w:szCs w:val="24"/>
          <w:lang w:val="lt-LT"/>
        </w:rPr>
        <w:t xml:space="preserve"> </w:t>
      </w:r>
      <w:r>
        <w:rPr>
          <w:sz w:val="24"/>
          <w:szCs w:val="24"/>
          <w:lang w:val="lt-LT"/>
        </w:rPr>
        <w:t>mokosi</w:t>
      </w:r>
      <w:r>
        <w:rPr>
          <w:spacing w:val="-15"/>
          <w:sz w:val="24"/>
          <w:szCs w:val="24"/>
          <w:lang w:val="lt-LT"/>
        </w:rPr>
        <w:t xml:space="preserve"> </w:t>
      </w:r>
      <w:r>
        <w:rPr>
          <w:sz w:val="24"/>
          <w:szCs w:val="24"/>
          <w:lang w:val="lt-LT"/>
        </w:rPr>
        <w:t>pagal</w:t>
      </w:r>
      <w:r>
        <w:rPr>
          <w:spacing w:val="-13"/>
          <w:sz w:val="24"/>
          <w:szCs w:val="24"/>
          <w:lang w:val="lt-LT"/>
        </w:rPr>
        <w:t xml:space="preserve"> </w:t>
      </w:r>
      <w:r>
        <w:rPr>
          <w:sz w:val="24"/>
          <w:szCs w:val="24"/>
          <w:lang w:val="lt-LT"/>
        </w:rPr>
        <w:t>pagrindinio</w:t>
      </w:r>
      <w:r>
        <w:rPr>
          <w:spacing w:val="-13"/>
          <w:sz w:val="24"/>
          <w:szCs w:val="24"/>
          <w:lang w:val="lt-LT"/>
        </w:rPr>
        <w:t xml:space="preserve"> </w:t>
      </w:r>
      <w:r>
        <w:rPr>
          <w:sz w:val="24"/>
          <w:szCs w:val="24"/>
          <w:lang w:val="lt-LT"/>
        </w:rPr>
        <w:t>ugdymo</w:t>
      </w:r>
      <w:r>
        <w:rPr>
          <w:spacing w:val="-13"/>
          <w:sz w:val="24"/>
          <w:szCs w:val="24"/>
          <w:lang w:val="lt-LT"/>
        </w:rPr>
        <w:t xml:space="preserve"> </w:t>
      </w:r>
      <w:r>
        <w:rPr>
          <w:sz w:val="24"/>
          <w:szCs w:val="24"/>
          <w:lang w:val="lt-LT"/>
        </w:rPr>
        <w:t>programą)</w:t>
      </w:r>
      <w:r>
        <w:rPr>
          <w:spacing w:val="-14"/>
          <w:sz w:val="24"/>
          <w:szCs w:val="24"/>
          <w:lang w:val="lt-LT"/>
        </w:rPr>
        <w:t xml:space="preserve"> </w:t>
      </w:r>
      <w:r>
        <w:rPr>
          <w:sz w:val="24"/>
          <w:szCs w:val="24"/>
          <w:lang w:val="lt-LT"/>
        </w:rPr>
        <w:t>ir</w:t>
      </w:r>
      <w:r>
        <w:rPr>
          <w:spacing w:val="-13"/>
          <w:sz w:val="24"/>
          <w:szCs w:val="24"/>
          <w:lang w:val="lt-LT"/>
        </w:rPr>
        <w:t xml:space="preserve"> </w:t>
      </w:r>
      <w:r>
        <w:rPr>
          <w:sz w:val="24"/>
          <w:szCs w:val="24"/>
          <w:lang w:val="lt-LT"/>
        </w:rPr>
        <w:t>sąlygas</w:t>
      </w:r>
      <w:r>
        <w:rPr>
          <w:spacing w:val="-13"/>
          <w:sz w:val="24"/>
          <w:szCs w:val="24"/>
          <w:lang w:val="lt-LT"/>
        </w:rPr>
        <w:t xml:space="preserve"> </w:t>
      </w:r>
      <w:r>
        <w:rPr>
          <w:sz w:val="24"/>
          <w:szCs w:val="24"/>
          <w:lang w:val="lt-LT"/>
        </w:rPr>
        <w:t>mokytis</w:t>
      </w:r>
      <w:r>
        <w:rPr>
          <w:spacing w:val="-13"/>
          <w:sz w:val="24"/>
          <w:szCs w:val="24"/>
          <w:lang w:val="lt-LT"/>
        </w:rPr>
        <w:t xml:space="preserve"> </w:t>
      </w:r>
      <w:r>
        <w:rPr>
          <w:sz w:val="24"/>
          <w:szCs w:val="24"/>
          <w:lang w:val="lt-LT"/>
        </w:rPr>
        <w:t>pasirinktos</w:t>
      </w:r>
      <w:r>
        <w:rPr>
          <w:spacing w:val="-13"/>
          <w:sz w:val="24"/>
          <w:szCs w:val="24"/>
          <w:lang w:val="lt-LT"/>
        </w:rPr>
        <w:t xml:space="preserve"> </w:t>
      </w:r>
      <w:r>
        <w:rPr>
          <w:sz w:val="24"/>
          <w:szCs w:val="24"/>
          <w:lang w:val="lt-LT"/>
        </w:rPr>
        <w:t>kalbos.</w:t>
      </w:r>
      <w:r>
        <w:rPr>
          <w:spacing w:val="-12"/>
          <w:sz w:val="24"/>
          <w:szCs w:val="24"/>
          <w:lang w:val="lt-LT"/>
        </w:rPr>
        <w:t xml:space="preserve"> </w:t>
      </w:r>
    </w:p>
    <w:p w:rsidR="008C3A25" w:rsidRDefault="009B3F7D">
      <w:pPr>
        <w:pStyle w:val="Sraopastraipa"/>
        <w:numPr>
          <w:ilvl w:val="1"/>
          <w:numId w:val="5"/>
        </w:numPr>
        <w:tabs>
          <w:tab w:val="left" w:pos="1134"/>
          <w:tab w:val="left" w:pos="1197"/>
          <w:tab w:val="left" w:pos="1276"/>
          <w:tab w:val="left" w:pos="1386"/>
        </w:tabs>
        <w:spacing w:before="2" w:line="276" w:lineRule="auto"/>
        <w:ind w:left="0" w:right="399" w:firstLine="709"/>
        <w:rPr>
          <w:sz w:val="24"/>
          <w:szCs w:val="24"/>
          <w:lang w:val="lt-LT"/>
        </w:rPr>
      </w:pPr>
      <w:r>
        <w:rPr>
          <w:sz w:val="24"/>
          <w:szCs w:val="24"/>
          <w:lang w:val="lt-LT"/>
        </w:rPr>
        <w:t>Baigiant</w:t>
      </w:r>
      <w:r>
        <w:rPr>
          <w:spacing w:val="-14"/>
          <w:sz w:val="24"/>
          <w:szCs w:val="24"/>
          <w:lang w:val="lt-LT"/>
        </w:rPr>
        <w:t xml:space="preserve"> </w:t>
      </w:r>
      <w:r>
        <w:rPr>
          <w:sz w:val="24"/>
          <w:szCs w:val="24"/>
          <w:lang w:val="lt-LT"/>
        </w:rPr>
        <w:t>pagrindinio</w:t>
      </w:r>
      <w:r>
        <w:rPr>
          <w:spacing w:val="-14"/>
          <w:sz w:val="24"/>
          <w:szCs w:val="24"/>
          <w:lang w:val="lt-LT"/>
        </w:rPr>
        <w:t xml:space="preserve"> </w:t>
      </w:r>
      <w:r>
        <w:rPr>
          <w:sz w:val="24"/>
          <w:szCs w:val="24"/>
          <w:lang w:val="lt-LT"/>
        </w:rPr>
        <w:t>ugdymo</w:t>
      </w:r>
      <w:r>
        <w:rPr>
          <w:spacing w:val="-14"/>
          <w:sz w:val="24"/>
          <w:szCs w:val="24"/>
          <w:lang w:val="lt-LT"/>
        </w:rPr>
        <w:t xml:space="preserve"> </w:t>
      </w:r>
      <w:r>
        <w:rPr>
          <w:sz w:val="24"/>
          <w:szCs w:val="24"/>
          <w:lang w:val="lt-LT"/>
        </w:rPr>
        <w:t>programą,</w:t>
      </w:r>
      <w:r>
        <w:rPr>
          <w:spacing w:val="-15"/>
          <w:sz w:val="24"/>
          <w:szCs w:val="24"/>
          <w:lang w:val="lt-LT"/>
        </w:rPr>
        <w:t xml:space="preserve"> </w:t>
      </w:r>
      <w:r>
        <w:rPr>
          <w:sz w:val="24"/>
          <w:szCs w:val="24"/>
          <w:lang w:val="lt-LT"/>
        </w:rPr>
        <w:t>organizuojamas užsienio</w:t>
      </w:r>
      <w:r>
        <w:rPr>
          <w:spacing w:val="-14"/>
          <w:sz w:val="24"/>
          <w:szCs w:val="24"/>
          <w:lang w:val="lt-LT"/>
        </w:rPr>
        <w:t xml:space="preserve"> </w:t>
      </w:r>
      <w:r>
        <w:rPr>
          <w:sz w:val="24"/>
          <w:szCs w:val="24"/>
          <w:lang w:val="lt-LT"/>
        </w:rPr>
        <w:t xml:space="preserve">kalbų pasiekimų patikrinimas </w:t>
      </w:r>
      <w:r>
        <w:rPr>
          <w:sz w:val="24"/>
          <w:szCs w:val="24"/>
          <w:lang w:val="lt-LT"/>
        </w:rPr>
        <w:t>centralizuotai parengtais kalbos mokėjimo lygio nustatymo testais (pateikiamais per duomenų perdavimo sistemą</w:t>
      </w:r>
      <w:r>
        <w:rPr>
          <w:spacing w:val="-8"/>
          <w:sz w:val="24"/>
          <w:szCs w:val="24"/>
          <w:lang w:val="lt-LT"/>
        </w:rPr>
        <w:t xml:space="preserve"> </w:t>
      </w:r>
      <w:r>
        <w:rPr>
          <w:sz w:val="24"/>
          <w:szCs w:val="24"/>
          <w:lang w:val="lt-LT"/>
        </w:rPr>
        <w:t>KELTAS).</w:t>
      </w:r>
    </w:p>
    <w:p w:rsidR="008C3A25" w:rsidRDefault="009B3F7D">
      <w:pPr>
        <w:pStyle w:val="Sraopastraipa"/>
        <w:numPr>
          <w:ilvl w:val="0"/>
          <w:numId w:val="5"/>
        </w:numPr>
        <w:tabs>
          <w:tab w:val="left" w:pos="1029"/>
          <w:tab w:val="left" w:pos="1134"/>
          <w:tab w:val="left" w:pos="1276"/>
        </w:tabs>
        <w:spacing w:line="276" w:lineRule="auto"/>
        <w:ind w:left="0" w:right="399" w:firstLine="709"/>
        <w:rPr>
          <w:sz w:val="24"/>
          <w:szCs w:val="24"/>
          <w:lang w:val="lt-LT"/>
        </w:rPr>
      </w:pPr>
      <w:r>
        <w:rPr>
          <w:sz w:val="24"/>
          <w:szCs w:val="24"/>
          <w:lang w:val="lt-LT"/>
        </w:rPr>
        <w:t>Gamtos</w:t>
      </w:r>
      <w:r>
        <w:rPr>
          <w:spacing w:val="-4"/>
          <w:sz w:val="24"/>
          <w:szCs w:val="24"/>
          <w:lang w:val="lt-LT"/>
        </w:rPr>
        <w:t xml:space="preserve"> </w:t>
      </w:r>
      <w:r>
        <w:rPr>
          <w:sz w:val="24"/>
          <w:szCs w:val="24"/>
          <w:lang w:val="lt-LT"/>
        </w:rPr>
        <w:t>mokslai.</w:t>
      </w:r>
    </w:p>
    <w:p w:rsidR="008C3A25" w:rsidRDefault="009B3F7D">
      <w:pPr>
        <w:pStyle w:val="Sraopastraipa"/>
        <w:numPr>
          <w:ilvl w:val="1"/>
          <w:numId w:val="5"/>
        </w:numPr>
        <w:tabs>
          <w:tab w:val="left" w:pos="1134"/>
          <w:tab w:val="left" w:pos="1221"/>
          <w:tab w:val="left" w:pos="1276"/>
        </w:tabs>
        <w:spacing w:before="21" w:line="276" w:lineRule="auto"/>
        <w:ind w:left="0" w:right="399" w:firstLine="709"/>
        <w:rPr>
          <w:sz w:val="24"/>
          <w:szCs w:val="24"/>
          <w:lang w:val="lt-LT"/>
        </w:rPr>
      </w:pPr>
      <w:r>
        <w:rPr>
          <w:sz w:val="24"/>
          <w:szCs w:val="24"/>
          <w:lang w:val="lt-LT"/>
        </w:rPr>
        <w:t>Gimnazija užtikrina, kad eksperimentiniams ir praktiniams įgūdžiams ugdyti gamtos mokslų dalykų turinyje būtų skiriama ne</w:t>
      </w:r>
      <w:r>
        <w:rPr>
          <w:sz w:val="24"/>
          <w:szCs w:val="24"/>
          <w:lang w:val="lt-LT"/>
        </w:rPr>
        <w:t xml:space="preserve"> mažiau kaip 30 procentų dalykui skirtų pamokų per mokslo metus. Nesant sąlygų atlikti eksperimentus gimnazijoje, sudaromos sąlygos juos atlikti kitose erdvėse, atvirosios prieigos centruose ar kitose tam tinkamose</w:t>
      </w:r>
      <w:r>
        <w:rPr>
          <w:spacing w:val="-5"/>
          <w:sz w:val="24"/>
          <w:szCs w:val="24"/>
          <w:lang w:val="lt-LT"/>
        </w:rPr>
        <w:t xml:space="preserve"> </w:t>
      </w:r>
      <w:r>
        <w:rPr>
          <w:sz w:val="24"/>
          <w:szCs w:val="24"/>
          <w:lang w:val="lt-LT"/>
        </w:rPr>
        <w:t>aplinkose.</w:t>
      </w:r>
    </w:p>
    <w:p w:rsidR="008C3A25" w:rsidRDefault="009B3F7D">
      <w:pPr>
        <w:pStyle w:val="Sraopastraipa"/>
        <w:numPr>
          <w:ilvl w:val="0"/>
          <w:numId w:val="5"/>
        </w:numPr>
        <w:tabs>
          <w:tab w:val="left" w:pos="1029"/>
          <w:tab w:val="left" w:pos="1134"/>
          <w:tab w:val="left" w:pos="1276"/>
        </w:tabs>
        <w:spacing w:line="276" w:lineRule="auto"/>
        <w:ind w:left="0" w:right="399" w:firstLine="709"/>
        <w:rPr>
          <w:sz w:val="24"/>
          <w:szCs w:val="24"/>
          <w:lang w:val="lt-LT"/>
        </w:rPr>
      </w:pPr>
      <w:r>
        <w:rPr>
          <w:sz w:val="24"/>
          <w:szCs w:val="24"/>
          <w:lang w:val="lt-LT"/>
        </w:rPr>
        <w:t>Technologijos.</w:t>
      </w:r>
    </w:p>
    <w:p w:rsidR="008C3A25" w:rsidRDefault="009B3F7D">
      <w:pPr>
        <w:pStyle w:val="Sraopastraipa"/>
        <w:numPr>
          <w:ilvl w:val="1"/>
          <w:numId w:val="5"/>
        </w:numPr>
        <w:tabs>
          <w:tab w:val="left" w:pos="1134"/>
          <w:tab w:val="left" w:pos="1276"/>
        </w:tabs>
        <w:spacing w:before="24" w:line="276" w:lineRule="auto"/>
        <w:ind w:left="0" w:right="399" w:firstLine="709"/>
        <w:rPr>
          <w:sz w:val="24"/>
          <w:szCs w:val="24"/>
          <w:lang w:val="lt-LT"/>
        </w:rPr>
      </w:pPr>
      <w:r>
        <w:rPr>
          <w:sz w:val="24"/>
          <w:szCs w:val="24"/>
          <w:lang w:val="lt-LT"/>
        </w:rPr>
        <w:t>Mokiniai, kurie</w:t>
      </w:r>
      <w:r>
        <w:rPr>
          <w:sz w:val="24"/>
          <w:szCs w:val="24"/>
          <w:lang w:val="lt-LT"/>
        </w:rPr>
        <w:t xml:space="preserve"> mokosi pagal pagrindinio ugdymo programos pirmąją dalį (5–8 klasėse), kiekvienoje klasėje mokomi, proporcingai paskirsčius laiką mitybos, tekstilės, konstrukcinių medžiagų ir elektronikos technologijų</w:t>
      </w:r>
      <w:r>
        <w:rPr>
          <w:spacing w:val="-7"/>
          <w:sz w:val="24"/>
          <w:szCs w:val="24"/>
          <w:lang w:val="lt-LT"/>
        </w:rPr>
        <w:t xml:space="preserve"> </w:t>
      </w:r>
      <w:r>
        <w:rPr>
          <w:sz w:val="24"/>
          <w:szCs w:val="24"/>
          <w:lang w:val="lt-LT"/>
        </w:rPr>
        <w:t>programoms.</w:t>
      </w:r>
    </w:p>
    <w:p w:rsidR="008C3A25" w:rsidRDefault="009B3F7D">
      <w:pPr>
        <w:pStyle w:val="Sraopastraipa"/>
        <w:numPr>
          <w:ilvl w:val="1"/>
          <w:numId w:val="5"/>
        </w:numPr>
        <w:tabs>
          <w:tab w:val="left" w:pos="1134"/>
          <w:tab w:val="left" w:pos="1197"/>
          <w:tab w:val="left" w:pos="1276"/>
        </w:tabs>
        <w:spacing w:line="276" w:lineRule="auto"/>
        <w:ind w:left="0" w:right="399" w:firstLine="709"/>
        <w:rPr>
          <w:sz w:val="24"/>
          <w:szCs w:val="24"/>
          <w:lang w:val="lt-LT"/>
        </w:rPr>
      </w:pPr>
      <w:r>
        <w:rPr>
          <w:sz w:val="24"/>
          <w:szCs w:val="24"/>
          <w:lang w:val="lt-LT"/>
        </w:rPr>
        <w:t>Mokiniams,</w:t>
      </w:r>
      <w:r>
        <w:rPr>
          <w:spacing w:val="-14"/>
          <w:sz w:val="24"/>
          <w:szCs w:val="24"/>
          <w:lang w:val="lt-LT"/>
        </w:rPr>
        <w:t xml:space="preserve"> </w:t>
      </w:r>
      <w:r>
        <w:rPr>
          <w:sz w:val="24"/>
          <w:szCs w:val="24"/>
          <w:lang w:val="lt-LT"/>
        </w:rPr>
        <w:t>kurie</w:t>
      </w:r>
      <w:r>
        <w:rPr>
          <w:spacing w:val="-15"/>
          <w:sz w:val="24"/>
          <w:szCs w:val="24"/>
          <w:lang w:val="lt-LT"/>
        </w:rPr>
        <w:t xml:space="preserve"> </w:t>
      </w:r>
      <w:r>
        <w:rPr>
          <w:sz w:val="24"/>
          <w:szCs w:val="24"/>
          <w:lang w:val="lt-LT"/>
        </w:rPr>
        <w:t>pradeda</w:t>
      </w:r>
      <w:r>
        <w:rPr>
          <w:spacing w:val="-15"/>
          <w:sz w:val="24"/>
          <w:szCs w:val="24"/>
          <w:lang w:val="lt-LT"/>
        </w:rPr>
        <w:t xml:space="preserve"> </w:t>
      </w:r>
      <w:r>
        <w:rPr>
          <w:sz w:val="24"/>
          <w:szCs w:val="24"/>
          <w:lang w:val="lt-LT"/>
        </w:rPr>
        <w:t>mokytis</w:t>
      </w:r>
      <w:r>
        <w:rPr>
          <w:spacing w:val="-14"/>
          <w:sz w:val="24"/>
          <w:szCs w:val="24"/>
          <w:lang w:val="lt-LT"/>
        </w:rPr>
        <w:t xml:space="preserve"> </w:t>
      </w:r>
      <w:r>
        <w:rPr>
          <w:sz w:val="24"/>
          <w:szCs w:val="24"/>
          <w:lang w:val="lt-LT"/>
        </w:rPr>
        <w:t>pagal</w:t>
      </w:r>
      <w:r>
        <w:rPr>
          <w:spacing w:val="-14"/>
          <w:sz w:val="24"/>
          <w:szCs w:val="24"/>
          <w:lang w:val="lt-LT"/>
        </w:rPr>
        <w:t xml:space="preserve"> </w:t>
      </w:r>
      <w:r>
        <w:rPr>
          <w:sz w:val="24"/>
          <w:szCs w:val="24"/>
          <w:lang w:val="lt-LT"/>
        </w:rPr>
        <w:t>pag</w:t>
      </w:r>
      <w:r>
        <w:rPr>
          <w:sz w:val="24"/>
          <w:szCs w:val="24"/>
          <w:lang w:val="lt-LT"/>
        </w:rPr>
        <w:t>rindinio</w:t>
      </w:r>
      <w:r>
        <w:rPr>
          <w:spacing w:val="-14"/>
          <w:sz w:val="24"/>
          <w:szCs w:val="24"/>
          <w:lang w:val="lt-LT"/>
        </w:rPr>
        <w:t xml:space="preserve"> </w:t>
      </w:r>
      <w:r>
        <w:rPr>
          <w:sz w:val="24"/>
          <w:szCs w:val="24"/>
          <w:lang w:val="lt-LT"/>
        </w:rPr>
        <w:t>ugdymo</w:t>
      </w:r>
      <w:r>
        <w:rPr>
          <w:spacing w:val="-14"/>
          <w:sz w:val="24"/>
          <w:szCs w:val="24"/>
          <w:lang w:val="lt-LT"/>
        </w:rPr>
        <w:t xml:space="preserve"> </w:t>
      </w:r>
      <w:r>
        <w:rPr>
          <w:sz w:val="24"/>
          <w:szCs w:val="24"/>
          <w:lang w:val="lt-LT"/>
        </w:rPr>
        <w:t>programos</w:t>
      </w:r>
      <w:r>
        <w:rPr>
          <w:spacing w:val="-14"/>
          <w:sz w:val="24"/>
          <w:szCs w:val="24"/>
          <w:lang w:val="lt-LT"/>
        </w:rPr>
        <w:t xml:space="preserve"> </w:t>
      </w:r>
      <w:r>
        <w:rPr>
          <w:sz w:val="24"/>
          <w:szCs w:val="24"/>
          <w:lang w:val="lt-LT"/>
        </w:rPr>
        <w:t>antrąją</w:t>
      </w:r>
      <w:r>
        <w:rPr>
          <w:spacing w:val="-15"/>
          <w:sz w:val="24"/>
          <w:szCs w:val="24"/>
          <w:lang w:val="lt-LT"/>
        </w:rPr>
        <w:t xml:space="preserve"> </w:t>
      </w:r>
      <w:r>
        <w:rPr>
          <w:sz w:val="24"/>
          <w:szCs w:val="24"/>
          <w:lang w:val="lt-LT"/>
        </w:rPr>
        <w:t>dalį, technologijų dalykas prasideda nuo privalomo 17 valandų integruoto technologijų kurso. Šio kurso programos įgyvendinimas (intensyvinimas, ekskursijos, susitikimai ar kt.) numatytas gimnazijos ugdymo</w:t>
      </w:r>
      <w:r>
        <w:rPr>
          <w:spacing w:val="-7"/>
          <w:sz w:val="24"/>
          <w:szCs w:val="24"/>
          <w:lang w:val="lt-LT"/>
        </w:rPr>
        <w:t xml:space="preserve"> </w:t>
      </w:r>
      <w:r>
        <w:rPr>
          <w:sz w:val="24"/>
          <w:szCs w:val="24"/>
          <w:lang w:val="lt-LT"/>
        </w:rPr>
        <w:t>plane.</w:t>
      </w:r>
    </w:p>
    <w:p w:rsidR="008C3A25" w:rsidRDefault="009B3F7D">
      <w:pPr>
        <w:pStyle w:val="Sraopastraipa"/>
        <w:numPr>
          <w:ilvl w:val="0"/>
          <w:numId w:val="5"/>
        </w:numPr>
        <w:tabs>
          <w:tab w:val="left" w:pos="1031"/>
          <w:tab w:val="left" w:pos="1134"/>
          <w:tab w:val="left" w:pos="1276"/>
        </w:tabs>
        <w:spacing w:line="276" w:lineRule="auto"/>
        <w:ind w:left="0" w:right="399" w:firstLine="709"/>
        <w:rPr>
          <w:color w:val="FF0000"/>
          <w:sz w:val="24"/>
          <w:szCs w:val="24"/>
          <w:lang w:val="lt-LT"/>
        </w:rPr>
      </w:pPr>
      <w:r>
        <w:rPr>
          <w:color w:val="FF0000"/>
          <w:sz w:val="24"/>
          <w:szCs w:val="24"/>
          <w:lang w:val="lt-LT"/>
        </w:rPr>
        <w:t>Informacinės</w:t>
      </w:r>
      <w:r>
        <w:rPr>
          <w:color w:val="FF0000"/>
          <w:spacing w:val="-10"/>
          <w:sz w:val="24"/>
          <w:szCs w:val="24"/>
          <w:lang w:val="lt-LT"/>
        </w:rPr>
        <w:t xml:space="preserve"> </w:t>
      </w:r>
      <w:r>
        <w:rPr>
          <w:color w:val="FF0000"/>
          <w:sz w:val="24"/>
          <w:szCs w:val="24"/>
          <w:lang w:val="lt-LT"/>
        </w:rPr>
        <w:t>technologijos.</w:t>
      </w:r>
    </w:p>
    <w:p w:rsidR="008C3A25" w:rsidRDefault="009B3F7D">
      <w:pPr>
        <w:pStyle w:val="Sraopastraipa"/>
        <w:numPr>
          <w:ilvl w:val="1"/>
          <w:numId w:val="5"/>
        </w:numPr>
        <w:tabs>
          <w:tab w:val="left" w:pos="1134"/>
          <w:tab w:val="left" w:pos="1206"/>
          <w:tab w:val="left" w:pos="1276"/>
        </w:tabs>
        <w:spacing w:before="21" w:line="276" w:lineRule="auto"/>
        <w:ind w:left="0" w:right="358" w:firstLine="709"/>
        <w:rPr>
          <w:color w:val="FF0000"/>
          <w:sz w:val="24"/>
          <w:szCs w:val="24"/>
          <w:lang w:val="lt-LT"/>
        </w:rPr>
      </w:pPr>
      <w:r>
        <w:rPr>
          <w:color w:val="FF0000"/>
          <w:sz w:val="24"/>
          <w:szCs w:val="24"/>
          <w:lang w:val="lt-LT"/>
        </w:rPr>
        <w:t>7 klasėje skiriama 37 dalyko pamokos per metus.  8 klasėje – integruojama su matematikos, fizikos ir kt. dalykų mokymu.</w:t>
      </w:r>
    </w:p>
    <w:p w:rsidR="008C3A25" w:rsidRDefault="009B3F7D">
      <w:pPr>
        <w:pStyle w:val="Sraopastraipa"/>
        <w:numPr>
          <w:ilvl w:val="1"/>
          <w:numId w:val="5"/>
        </w:numPr>
        <w:tabs>
          <w:tab w:val="left" w:pos="1134"/>
          <w:tab w:val="left" w:pos="1214"/>
          <w:tab w:val="left" w:pos="1276"/>
        </w:tabs>
        <w:spacing w:before="90" w:line="276" w:lineRule="auto"/>
        <w:ind w:left="0" w:right="115" w:firstLine="709"/>
        <w:rPr>
          <w:sz w:val="24"/>
          <w:szCs w:val="24"/>
          <w:lang w:val="lt-LT"/>
        </w:rPr>
      </w:pPr>
      <w:r>
        <w:rPr>
          <w:sz w:val="24"/>
          <w:szCs w:val="24"/>
          <w:lang w:val="lt-LT"/>
        </w:rPr>
        <w:t xml:space="preserve">integruojant dalyko ir informacinių technologijų programas, pamoką gali planuoti ir dalyko mokytoją </w:t>
      </w:r>
      <w:r>
        <w:rPr>
          <w:sz w:val="24"/>
          <w:szCs w:val="24"/>
          <w:lang w:val="lt-LT"/>
        </w:rPr>
        <w:t>konsultuoti informacinių technologijų mokytojas arba pamokoje gali dirbti</w:t>
      </w:r>
      <w:r>
        <w:rPr>
          <w:spacing w:val="32"/>
          <w:sz w:val="24"/>
          <w:szCs w:val="24"/>
          <w:lang w:val="lt-LT"/>
        </w:rPr>
        <w:t xml:space="preserve"> </w:t>
      </w:r>
      <w:r>
        <w:rPr>
          <w:sz w:val="24"/>
          <w:szCs w:val="24"/>
          <w:lang w:val="lt-LT"/>
        </w:rPr>
        <w:t>du mokytojai (dalyko ir informacinių technologijų). Dalyko mokytojui turint pakankamai gerus skaitmeninio raštingumo gebėjimus, nėra būtina, kad pamokoje dirbtų du mokytojai.</w:t>
      </w:r>
    </w:p>
    <w:p w:rsidR="008C3A25" w:rsidRDefault="009B3F7D">
      <w:pPr>
        <w:pStyle w:val="Sraopastraipa"/>
        <w:numPr>
          <w:ilvl w:val="0"/>
          <w:numId w:val="5"/>
        </w:numPr>
        <w:tabs>
          <w:tab w:val="left" w:pos="1134"/>
          <w:tab w:val="left" w:pos="1276"/>
        </w:tabs>
        <w:spacing w:line="276" w:lineRule="auto"/>
        <w:ind w:left="0" w:right="115" w:firstLine="709"/>
        <w:rPr>
          <w:sz w:val="24"/>
          <w:szCs w:val="24"/>
          <w:lang w:val="lt-LT"/>
        </w:rPr>
      </w:pPr>
      <w:r>
        <w:rPr>
          <w:sz w:val="24"/>
          <w:szCs w:val="24"/>
          <w:lang w:val="lt-LT"/>
        </w:rPr>
        <w:t>gimnazi</w:t>
      </w:r>
      <w:r>
        <w:rPr>
          <w:sz w:val="24"/>
          <w:szCs w:val="24"/>
          <w:lang w:val="lt-LT"/>
        </w:rPr>
        <w:t xml:space="preserve">jos I–II klasių informacinių technologijų kursą sudaro privalomoji dalis ir vienas iš pasirenkamųjų programavimo pradmenų, kompiuterinės leidybos pradmenų arba tinklalapių </w:t>
      </w:r>
      <w:r>
        <w:rPr>
          <w:sz w:val="24"/>
          <w:szCs w:val="24"/>
          <w:lang w:val="lt-LT"/>
        </w:rPr>
        <w:lastRenderedPageBreak/>
        <w:t>kūrimo pradmenų modulių. Gimnazija siūlo rinktis ne mažiau kaip iš dviejų modulių. M</w:t>
      </w:r>
      <w:r>
        <w:rPr>
          <w:sz w:val="24"/>
          <w:szCs w:val="24"/>
          <w:lang w:val="lt-LT"/>
        </w:rPr>
        <w:t>odulį renkasi</w:t>
      </w:r>
      <w:r>
        <w:rPr>
          <w:spacing w:val="-6"/>
          <w:sz w:val="24"/>
          <w:szCs w:val="24"/>
          <w:lang w:val="lt-LT"/>
        </w:rPr>
        <w:t xml:space="preserve"> </w:t>
      </w:r>
      <w:r>
        <w:rPr>
          <w:sz w:val="24"/>
          <w:szCs w:val="24"/>
          <w:lang w:val="lt-LT"/>
        </w:rPr>
        <w:t>mokinys.</w:t>
      </w:r>
    </w:p>
    <w:p w:rsidR="008C3A25" w:rsidRDefault="009B3F7D">
      <w:pPr>
        <w:pStyle w:val="Sraopastraipa"/>
        <w:numPr>
          <w:ilvl w:val="0"/>
          <w:numId w:val="5"/>
        </w:numPr>
        <w:tabs>
          <w:tab w:val="left" w:pos="1134"/>
          <w:tab w:val="left" w:pos="1276"/>
        </w:tabs>
        <w:spacing w:line="276" w:lineRule="auto"/>
        <w:ind w:left="0" w:right="115" w:firstLine="709"/>
        <w:rPr>
          <w:sz w:val="24"/>
          <w:szCs w:val="24"/>
          <w:lang w:val="lt-LT"/>
        </w:rPr>
      </w:pPr>
      <w:r>
        <w:rPr>
          <w:sz w:val="24"/>
          <w:szCs w:val="24"/>
          <w:lang w:val="lt-LT"/>
        </w:rPr>
        <w:t>Socialiniai</w:t>
      </w:r>
      <w:r>
        <w:rPr>
          <w:spacing w:val="-2"/>
          <w:sz w:val="24"/>
          <w:szCs w:val="24"/>
          <w:lang w:val="lt-LT"/>
        </w:rPr>
        <w:t xml:space="preserve"> </w:t>
      </w:r>
      <w:r>
        <w:rPr>
          <w:sz w:val="24"/>
          <w:szCs w:val="24"/>
          <w:lang w:val="lt-LT"/>
        </w:rPr>
        <w:t>mokslai.</w:t>
      </w:r>
    </w:p>
    <w:p w:rsidR="008C3A25" w:rsidRDefault="009B3F7D">
      <w:pPr>
        <w:pStyle w:val="Sraopastraipa"/>
        <w:numPr>
          <w:ilvl w:val="1"/>
          <w:numId w:val="5"/>
        </w:numPr>
        <w:tabs>
          <w:tab w:val="left" w:pos="993"/>
          <w:tab w:val="left" w:pos="1134"/>
          <w:tab w:val="left" w:pos="1276"/>
        </w:tabs>
        <w:spacing w:before="21" w:line="276" w:lineRule="auto"/>
        <w:ind w:left="0" w:right="115" w:firstLine="709"/>
        <w:rPr>
          <w:sz w:val="24"/>
          <w:szCs w:val="24"/>
          <w:lang w:val="lt-LT"/>
        </w:rPr>
      </w:pPr>
      <w:r>
        <w:rPr>
          <w:sz w:val="24"/>
          <w:szCs w:val="24"/>
          <w:lang w:val="lt-LT"/>
        </w:rPr>
        <w:t>Gimnazija, įgyvendindama socialinių mokslų ugdymo turinį, gimnazijos I–II klasių mokinių projektinio darbo (tyrimo, kūrybinių darbų, socialinės veiklos) gebėjimams ugdyti gali skirti 20–30 procentų dalykui skirtų</w:t>
      </w:r>
      <w:r>
        <w:rPr>
          <w:sz w:val="24"/>
          <w:szCs w:val="24"/>
          <w:lang w:val="lt-LT"/>
        </w:rPr>
        <w:t xml:space="preserve"> pamokų laiko per mokslo</w:t>
      </w:r>
      <w:r>
        <w:rPr>
          <w:spacing w:val="-10"/>
          <w:sz w:val="24"/>
          <w:szCs w:val="24"/>
          <w:lang w:val="lt-LT"/>
        </w:rPr>
        <w:t xml:space="preserve"> </w:t>
      </w:r>
      <w:r>
        <w:rPr>
          <w:sz w:val="24"/>
          <w:szCs w:val="24"/>
          <w:lang w:val="lt-LT"/>
        </w:rPr>
        <w:t>metus.</w:t>
      </w:r>
    </w:p>
    <w:p w:rsidR="008C3A25" w:rsidRDefault="009B3F7D">
      <w:pPr>
        <w:pStyle w:val="Sraopastraipa"/>
        <w:numPr>
          <w:ilvl w:val="1"/>
          <w:numId w:val="5"/>
        </w:numPr>
        <w:tabs>
          <w:tab w:val="left" w:pos="993"/>
          <w:tab w:val="left" w:pos="1134"/>
          <w:tab w:val="left" w:pos="1276"/>
        </w:tabs>
        <w:spacing w:line="276" w:lineRule="auto"/>
        <w:ind w:left="0" w:right="115" w:firstLine="709"/>
        <w:rPr>
          <w:sz w:val="24"/>
          <w:szCs w:val="24"/>
          <w:lang w:val="lt-LT"/>
        </w:rPr>
      </w:pPr>
      <w:r>
        <w:rPr>
          <w:sz w:val="24"/>
          <w:szCs w:val="24"/>
          <w:lang w:val="lt-LT"/>
        </w:rPr>
        <w:t>Laisvės kovų istorijai mokyti galima skirti ne mažiau kaip 18 pamokų, integruojant temas į istorijos, lietuvių kalbos ir pilietiškumo pagrindų</w:t>
      </w:r>
      <w:r>
        <w:rPr>
          <w:spacing w:val="-12"/>
          <w:sz w:val="24"/>
          <w:szCs w:val="24"/>
          <w:lang w:val="lt-LT"/>
        </w:rPr>
        <w:t xml:space="preserve"> </w:t>
      </w:r>
      <w:r>
        <w:rPr>
          <w:sz w:val="24"/>
          <w:szCs w:val="24"/>
          <w:lang w:val="lt-LT"/>
        </w:rPr>
        <w:t>pamokas.</w:t>
      </w:r>
    </w:p>
    <w:p w:rsidR="008C3A25" w:rsidRDefault="009B3F7D">
      <w:pPr>
        <w:pStyle w:val="Sraopastraipa"/>
        <w:numPr>
          <w:ilvl w:val="1"/>
          <w:numId w:val="5"/>
        </w:numPr>
        <w:tabs>
          <w:tab w:val="left" w:pos="993"/>
          <w:tab w:val="left" w:pos="1134"/>
          <w:tab w:val="left" w:pos="1276"/>
        </w:tabs>
        <w:spacing w:before="1" w:line="276" w:lineRule="auto"/>
        <w:ind w:left="0" w:right="115" w:firstLine="709"/>
        <w:rPr>
          <w:sz w:val="24"/>
          <w:szCs w:val="24"/>
          <w:lang w:val="lt-LT"/>
        </w:rPr>
      </w:pPr>
      <w:r>
        <w:rPr>
          <w:sz w:val="24"/>
          <w:szCs w:val="24"/>
          <w:lang w:val="lt-LT"/>
        </w:rPr>
        <w:t>Istorijos, geografijos, pilietiškumo ugdymo pagrindų dalykų turinys inte</w:t>
      </w:r>
      <w:r>
        <w:rPr>
          <w:sz w:val="24"/>
          <w:szCs w:val="24"/>
          <w:lang w:val="lt-LT"/>
        </w:rPr>
        <w:t>gruojamas su Lietuvos</w:t>
      </w:r>
      <w:r>
        <w:rPr>
          <w:spacing w:val="-7"/>
          <w:sz w:val="24"/>
          <w:szCs w:val="24"/>
          <w:lang w:val="lt-LT"/>
        </w:rPr>
        <w:t xml:space="preserve"> </w:t>
      </w:r>
      <w:r>
        <w:rPr>
          <w:sz w:val="24"/>
          <w:szCs w:val="24"/>
          <w:lang w:val="lt-LT"/>
        </w:rPr>
        <w:t>ir</w:t>
      </w:r>
      <w:r>
        <w:rPr>
          <w:spacing w:val="-8"/>
          <w:sz w:val="24"/>
          <w:szCs w:val="24"/>
          <w:lang w:val="lt-LT"/>
        </w:rPr>
        <w:t xml:space="preserve"> </w:t>
      </w:r>
      <w:r>
        <w:rPr>
          <w:sz w:val="24"/>
          <w:szCs w:val="24"/>
          <w:lang w:val="lt-LT"/>
        </w:rPr>
        <w:t>pasaulio</w:t>
      </w:r>
      <w:r>
        <w:rPr>
          <w:spacing w:val="-7"/>
          <w:sz w:val="24"/>
          <w:szCs w:val="24"/>
          <w:lang w:val="lt-LT"/>
        </w:rPr>
        <w:t xml:space="preserve"> </w:t>
      </w:r>
      <w:r>
        <w:rPr>
          <w:sz w:val="24"/>
          <w:szCs w:val="24"/>
          <w:lang w:val="lt-LT"/>
        </w:rPr>
        <w:t>realijomis,</w:t>
      </w:r>
      <w:r>
        <w:rPr>
          <w:spacing w:val="-8"/>
          <w:sz w:val="24"/>
          <w:szCs w:val="24"/>
          <w:lang w:val="lt-LT"/>
        </w:rPr>
        <w:t xml:space="preserve"> </w:t>
      </w:r>
      <w:r>
        <w:rPr>
          <w:sz w:val="24"/>
          <w:szCs w:val="24"/>
          <w:lang w:val="lt-LT"/>
        </w:rPr>
        <w:t>kurios</w:t>
      </w:r>
      <w:r>
        <w:rPr>
          <w:spacing w:val="-7"/>
          <w:sz w:val="24"/>
          <w:szCs w:val="24"/>
          <w:lang w:val="lt-LT"/>
        </w:rPr>
        <w:t xml:space="preserve"> </w:t>
      </w:r>
      <w:r>
        <w:rPr>
          <w:sz w:val="24"/>
          <w:szCs w:val="24"/>
          <w:lang w:val="lt-LT"/>
        </w:rPr>
        <w:t>turi</w:t>
      </w:r>
      <w:r>
        <w:rPr>
          <w:spacing w:val="-7"/>
          <w:sz w:val="24"/>
          <w:szCs w:val="24"/>
          <w:lang w:val="lt-LT"/>
        </w:rPr>
        <w:t xml:space="preserve"> </w:t>
      </w:r>
      <w:r>
        <w:rPr>
          <w:sz w:val="24"/>
          <w:szCs w:val="24"/>
          <w:lang w:val="lt-LT"/>
        </w:rPr>
        <w:t>būti</w:t>
      </w:r>
      <w:r>
        <w:rPr>
          <w:spacing w:val="-7"/>
          <w:sz w:val="24"/>
          <w:szCs w:val="24"/>
          <w:lang w:val="lt-LT"/>
        </w:rPr>
        <w:t xml:space="preserve"> </w:t>
      </w:r>
      <w:r>
        <w:rPr>
          <w:sz w:val="24"/>
          <w:szCs w:val="24"/>
          <w:lang w:val="lt-LT"/>
        </w:rPr>
        <w:t>nuolat</w:t>
      </w:r>
      <w:r>
        <w:rPr>
          <w:spacing w:val="-10"/>
          <w:sz w:val="24"/>
          <w:szCs w:val="24"/>
          <w:lang w:val="lt-LT"/>
        </w:rPr>
        <w:t xml:space="preserve"> </w:t>
      </w:r>
      <w:r>
        <w:rPr>
          <w:sz w:val="24"/>
          <w:szCs w:val="24"/>
          <w:lang w:val="lt-LT"/>
        </w:rPr>
        <w:t>sistemingai</w:t>
      </w:r>
      <w:r>
        <w:rPr>
          <w:spacing w:val="-7"/>
          <w:sz w:val="24"/>
          <w:szCs w:val="24"/>
          <w:lang w:val="lt-LT"/>
        </w:rPr>
        <w:t xml:space="preserve"> </w:t>
      </w:r>
      <w:r>
        <w:rPr>
          <w:sz w:val="24"/>
          <w:szCs w:val="24"/>
          <w:lang w:val="lt-LT"/>
        </w:rPr>
        <w:t>atskleidžiamos</w:t>
      </w:r>
      <w:r>
        <w:rPr>
          <w:spacing w:val="-7"/>
          <w:sz w:val="24"/>
          <w:szCs w:val="24"/>
          <w:lang w:val="lt-LT"/>
        </w:rPr>
        <w:t xml:space="preserve"> </w:t>
      </w:r>
      <w:r>
        <w:rPr>
          <w:sz w:val="24"/>
          <w:szCs w:val="24"/>
          <w:lang w:val="lt-LT"/>
        </w:rPr>
        <w:t xml:space="preserve">ir aptariamos su mokiniais nacionalinio saugumo ir gynybos pagrindų temos, tokios kaip: Lietuvos Respublikos nacionalinio saugumo samprata ir sistema, rizikos </w:t>
      </w:r>
      <w:r>
        <w:rPr>
          <w:sz w:val="24"/>
          <w:szCs w:val="24"/>
          <w:lang w:val="lt-LT"/>
        </w:rPr>
        <w:t xml:space="preserve">veiksnių, grėsmių ir pavojų analizė; Lietuvos gynybos politika; informaciniai ir kibernetiniai karai: tikslai, metodai, instrumentai; Lietuvos Respublikos nacionalinio saugumo pagrindų įstatymas ir kiti įgyvendinamieji gynybos ir kovos su korupcija sričių </w:t>
      </w:r>
      <w:r>
        <w:rPr>
          <w:sz w:val="24"/>
          <w:szCs w:val="24"/>
          <w:lang w:val="lt-LT"/>
        </w:rPr>
        <w:t>teisės aktai, ir kitos panašios</w:t>
      </w:r>
      <w:r>
        <w:rPr>
          <w:spacing w:val="-7"/>
          <w:sz w:val="24"/>
          <w:szCs w:val="24"/>
          <w:lang w:val="lt-LT"/>
        </w:rPr>
        <w:t xml:space="preserve"> </w:t>
      </w:r>
      <w:r>
        <w:rPr>
          <w:sz w:val="24"/>
          <w:szCs w:val="24"/>
          <w:lang w:val="lt-LT"/>
        </w:rPr>
        <w:t>temos.</w:t>
      </w:r>
    </w:p>
    <w:p w:rsidR="008C3A25" w:rsidRDefault="009B3F7D">
      <w:pPr>
        <w:pStyle w:val="Sraopastraipa"/>
        <w:numPr>
          <w:ilvl w:val="1"/>
          <w:numId w:val="5"/>
        </w:numPr>
        <w:tabs>
          <w:tab w:val="left" w:pos="993"/>
          <w:tab w:val="left" w:pos="1134"/>
          <w:tab w:val="left" w:pos="1276"/>
        </w:tabs>
        <w:spacing w:line="276" w:lineRule="auto"/>
        <w:ind w:left="0" w:right="107" w:firstLine="709"/>
        <w:rPr>
          <w:sz w:val="24"/>
          <w:szCs w:val="24"/>
          <w:lang w:val="lt-LT"/>
        </w:rPr>
      </w:pPr>
      <w:r>
        <w:rPr>
          <w:sz w:val="24"/>
          <w:szCs w:val="24"/>
          <w:lang w:val="lt-LT"/>
        </w:rPr>
        <w:t xml:space="preserve">Gimnazija siūlo mokiniams pasirinkti mokytis Nacionalinio saugumo ir krašto gynybos modulį pagal Nacionalinio saugumo ir krašto gynybos programą, patvirtintą Lietuvos Respublikos švietimo ir mokslo ministro 2017 m. </w:t>
      </w:r>
      <w:r>
        <w:rPr>
          <w:sz w:val="24"/>
          <w:szCs w:val="24"/>
          <w:lang w:val="lt-LT"/>
        </w:rPr>
        <w:t>lapkričio 28 d. įsakymu Nr. V–943 „Dėl Nacionalinio saugumo ir krašto gynybos programos patvirtinimo“. Šiai programai įgyvendinti pamokos skiriamos iš numatytųjų mokinio ugdymo poreikiams ir mokymosi pagalbai</w:t>
      </w:r>
      <w:r>
        <w:rPr>
          <w:spacing w:val="-16"/>
          <w:sz w:val="24"/>
          <w:szCs w:val="24"/>
          <w:lang w:val="lt-LT"/>
        </w:rPr>
        <w:t xml:space="preserve"> </w:t>
      </w:r>
      <w:r>
        <w:rPr>
          <w:sz w:val="24"/>
          <w:szCs w:val="24"/>
          <w:lang w:val="lt-LT"/>
        </w:rPr>
        <w:t>teikti.</w:t>
      </w:r>
    </w:p>
    <w:p w:rsidR="008C3A25" w:rsidRDefault="009B3F7D">
      <w:pPr>
        <w:pStyle w:val="Sraopastraipa"/>
        <w:numPr>
          <w:ilvl w:val="0"/>
          <w:numId w:val="5"/>
        </w:numPr>
        <w:tabs>
          <w:tab w:val="left" w:pos="993"/>
          <w:tab w:val="left" w:pos="1134"/>
          <w:tab w:val="left" w:pos="1276"/>
        </w:tabs>
        <w:spacing w:line="276" w:lineRule="auto"/>
        <w:ind w:left="0" w:firstLine="709"/>
        <w:rPr>
          <w:sz w:val="24"/>
          <w:szCs w:val="24"/>
          <w:lang w:val="lt-LT"/>
        </w:rPr>
      </w:pPr>
      <w:r>
        <w:rPr>
          <w:sz w:val="24"/>
          <w:szCs w:val="24"/>
          <w:lang w:val="lt-LT"/>
        </w:rPr>
        <w:t>Fizinis</w:t>
      </w:r>
      <w:r>
        <w:rPr>
          <w:spacing w:val="-7"/>
          <w:sz w:val="24"/>
          <w:szCs w:val="24"/>
          <w:lang w:val="lt-LT"/>
        </w:rPr>
        <w:t xml:space="preserve"> </w:t>
      </w:r>
      <w:r>
        <w:rPr>
          <w:sz w:val="24"/>
          <w:szCs w:val="24"/>
          <w:lang w:val="lt-LT"/>
        </w:rPr>
        <w:t>ugdymas.</w:t>
      </w:r>
    </w:p>
    <w:p w:rsidR="008C3A25" w:rsidRDefault="009B3F7D">
      <w:pPr>
        <w:pStyle w:val="Sraopastraipa"/>
        <w:numPr>
          <w:ilvl w:val="1"/>
          <w:numId w:val="5"/>
        </w:numPr>
        <w:tabs>
          <w:tab w:val="left" w:pos="993"/>
          <w:tab w:val="left" w:pos="1134"/>
          <w:tab w:val="left" w:pos="1209"/>
          <w:tab w:val="left" w:pos="1276"/>
        </w:tabs>
        <w:spacing w:before="21" w:line="276" w:lineRule="auto"/>
        <w:ind w:left="0" w:firstLine="709"/>
        <w:rPr>
          <w:sz w:val="24"/>
          <w:szCs w:val="24"/>
          <w:lang w:val="lt-LT"/>
        </w:rPr>
      </w:pPr>
      <w:r>
        <w:rPr>
          <w:sz w:val="24"/>
          <w:szCs w:val="24"/>
          <w:lang w:val="lt-LT"/>
        </w:rPr>
        <w:t>Mokiniui,</w:t>
      </w:r>
      <w:r>
        <w:rPr>
          <w:spacing w:val="-1"/>
          <w:sz w:val="24"/>
          <w:szCs w:val="24"/>
          <w:lang w:val="lt-LT"/>
        </w:rPr>
        <w:t xml:space="preserve"> </w:t>
      </w:r>
      <w:r>
        <w:rPr>
          <w:sz w:val="24"/>
          <w:szCs w:val="24"/>
          <w:lang w:val="lt-LT"/>
        </w:rPr>
        <w:t>kuris:</w:t>
      </w:r>
    </w:p>
    <w:p w:rsidR="008C3A25" w:rsidRDefault="009B3F7D">
      <w:pPr>
        <w:pStyle w:val="Sraopastraipa"/>
        <w:numPr>
          <w:ilvl w:val="2"/>
          <w:numId w:val="5"/>
        </w:numPr>
        <w:tabs>
          <w:tab w:val="left" w:pos="993"/>
          <w:tab w:val="left" w:pos="1134"/>
          <w:tab w:val="left" w:pos="1276"/>
          <w:tab w:val="left" w:pos="1420"/>
        </w:tabs>
        <w:spacing w:before="23" w:line="276" w:lineRule="auto"/>
        <w:ind w:left="0" w:right="112" w:firstLine="709"/>
        <w:rPr>
          <w:sz w:val="24"/>
          <w:szCs w:val="24"/>
          <w:lang w:val="lt-LT"/>
        </w:rPr>
      </w:pPr>
      <w:r>
        <w:rPr>
          <w:sz w:val="24"/>
          <w:szCs w:val="24"/>
          <w:lang w:val="lt-LT"/>
        </w:rPr>
        <w:t>2019–2020 mokslo metais mokosi 5 ar 6 klasėje, privalomos 3 fizinio ugdymo pamokos per savaitę, per mokslo metus – 111</w:t>
      </w:r>
      <w:r>
        <w:rPr>
          <w:spacing w:val="-4"/>
          <w:sz w:val="24"/>
          <w:szCs w:val="24"/>
          <w:lang w:val="lt-LT"/>
        </w:rPr>
        <w:t xml:space="preserve"> </w:t>
      </w:r>
      <w:r>
        <w:rPr>
          <w:sz w:val="24"/>
          <w:szCs w:val="24"/>
          <w:lang w:val="lt-LT"/>
        </w:rPr>
        <w:t>pamokų;</w:t>
      </w:r>
    </w:p>
    <w:p w:rsidR="008C3A25" w:rsidRDefault="009B3F7D">
      <w:pPr>
        <w:pStyle w:val="Sraopastraipa"/>
        <w:numPr>
          <w:ilvl w:val="2"/>
          <w:numId w:val="5"/>
        </w:numPr>
        <w:tabs>
          <w:tab w:val="left" w:pos="993"/>
          <w:tab w:val="left" w:pos="1134"/>
          <w:tab w:val="left" w:pos="1276"/>
          <w:tab w:val="left" w:pos="1401"/>
        </w:tabs>
        <w:spacing w:line="276" w:lineRule="auto"/>
        <w:ind w:left="0" w:right="111" w:firstLine="709"/>
        <w:rPr>
          <w:sz w:val="24"/>
          <w:szCs w:val="24"/>
          <w:lang w:val="lt-LT"/>
        </w:rPr>
      </w:pPr>
      <w:r>
        <w:rPr>
          <w:sz w:val="24"/>
          <w:szCs w:val="24"/>
          <w:lang w:val="lt-LT"/>
        </w:rPr>
        <w:t>2020–2021 mokslo metais mokosi 5, 6 ar 7 klasėje, privalomos 3 fizinio ugdymo pamokos per savaitę, per mokslo metus – 111</w:t>
      </w:r>
      <w:r>
        <w:rPr>
          <w:spacing w:val="-4"/>
          <w:sz w:val="24"/>
          <w:szCs w:val="24"/>
          <w:lang w:val="lt-LT"/>
        </w:rPr>
        <w:t xml:space="preserve"> </w:t>
      </w:r>
      <w:r>
        <w:rPr>
          <w:sz w:val="24"/>
          <w:szCs w:val="24"/>
          <w:lang w:val="lt-LT"/>
        </w:rPr>
        <w:t>pamokų.</w:t>
      </w:r>
    </w:p>
    <w:p w:rsidR="008C3A25" w:rsidRDefault="009B3F7D">
      <w:pPr>
        <w:pStyle w:val="Sraopastraipa"/>
        <w:numPr>
          <w:ilvl w:val="1"/>
          <w:numId w:val="5"/>
        </w:numPr>
        <w:tabs>
          <w:tab w:val="left" w:pos="993"/>
          <w:tab w:val="left" w:pos="1134"/>
          <w:tab w:val="left" w:pos="1276"/>
        </w:tabs>
        <w:spacing w:line="276" w:lineRule="auto"/>
        <w:ind w:left="0" w:right="103" w:firstLine="709"/>
        <w:rPr>
          <w:sz w:val="24"/>
          <w:szCs w:val="24"/>
          <w:lang w:val="lt-LT"/>
        </w:rPr>
      </w:pPr>
      <w:r>
        <w:rPr>
          <w:sz w:val="24"/>
          <w:szCs w:val="24"/>
          <w:lang w:val="lt-LT"/>
        </w:rPr>
        <w:t>Sudarytos sąlygos kiekvienam mokiniui rinktis jo pomėgius atitinkančią neformaliojo švietimo programą, skirtą fizinio aktyvumo veikloms. Gimnazija užtikrina pasiūlos įvairovę ir organizuoja mokinių, lankančių šias programas,</w:t>
      </w:r>
      <w:r>
        <w:rPr>
          <w:spacing w:val="-10"/>
          <w:sz w:val="24"/>
          <w:szCs w:val="24"/>
          <w:lang w:val="lt-LT"/>
        </w:rPr>
        <w:t xml:space="preserve"> </w:t>
      </w:r>
      <w:r>
        <w:rPr>
          <w:sz w:val="24"/>
          <w:szCs w:val="24"/>
          <w:lang w:val="lt-LT"/>
        </w:rPr>
        <w:t>apskaitą.</w:t>
      </w:r>
    </w:p>
    <w:p w:rsidR="008C3A25" w:rsidRDefault="009B3F7D">
      <w:pPr>
        <w:pStyle w:val="Sraopastraipa"/>
        <w:numPr>
          <w:ilvl w:val="1"/>
          <w:numId w:val="5"/>
        </w:numPr>
        <w:tabs>
          <w:tab w:val="left" w:pos="993"/>
          <w:tab w:val="left" w:pos="1134"/>
          <w:tab w:val="left" w:pos="1276"/>
          <w:tab w:val="left" w:pos="1307"/>
        </w:tabs>
        <w:spacing w:line="276" w:lineRule="auto"/>
        <w:ind w:left="0" w:right="107" w:firstLine="709"/>
        <w:rPr>
          <w:sz w:val="24"/>
          <w:szCs w:val="24"/>
          <w:lang w:val="lt-LT"/>
        </w:rPr>
      </w:pPr>
      <w:r>
        <w:rPr>
          <w:sz w:val="24"/>
          <w:szCs w:val="24"/>
          <w:lang w:val="lt-LT"/>
        </w:rPr>
        <w:t>Gimnazija numato, ka</w:t>
      </w:r>
      <w:r>
        <w:rPr>
          <w:sz w:val="24"/>
          <w:szCs w:val="24"/>
          <w:lang w:val="lt-LT"/>
        </w:rPr>
        <w:t>ip organizuos ugdymą specialiosios medicininės fizinio pajėgumo grupės</w:t>
      </w:r>
      <w:r>
        <w:rPr>
          <w:spacing w:val="-5"/>
          <w:sz w:val="24"/>
          <w:szCs w:val="24"/>
          <w:lang w:val="lt-LT"/>
        </w:rPr>
        <w:t xml:space="preserve"> </w:t>
      </w:r>
      <w:r>
        <w:rPr>
          <w:sz w:val="24"/>
          <w:szCs w:val="24"/>
          <w:lang w:val="lt-LT"/>
        </w:rPr>
        <w:t>mokiniams:</w:t>
      </w:r>
    </w:p>
    <w:p w:rsidR="008C3A25" w:rsidRDefault="009B3F7D">
      <w:pPr>
        <w:pStyle w:val="Sraopastraipa"/>
        <w:numPr>
          <w:ilvl w:val="2"/>
          <w:numId w:val="5"/>
        </w:numPr>
        <w:tabs>
          <w:tab w:val="left" w:pos="993"/>
          <w:tab w:val="left" w:pos="1134"/>
          <w:tab w:val="left" w:pos="1276"/>
          <w:tab w:val="left" w:pos="1386"/>
        </w:tabs>
        <w:spacing w:before="3" w:line="276" w:lineRule="auto"/>
        <w:ind w:left="0" w:right="110" w:firstLine="709"/>
        <w:rPr>
          <w:sz w:val="24"/>
          <w:szCs w:val="24"/>
          <w:lang w:val="lt-LT"/>
        </w:rPr>
      </w:pPr>
      <w:r>
        <w:rPr>
          <w:sz w:val="24"/>
          <w:szCs w:val="24"/>
          <w:lang w:val="lt-LT"/>
        </w:rPr>
        <w:t>mokiniai dalyvaus pamokose su pagrindine grupe, bet pratimai ir krūvis</w:t>
      </w:r>
      <w:r>
        <w:rPr>
          <w:spacing w:val="-28"/>
          <w:sz w:val="24"/>
          <w:szCs w:val="24"/>
          <w:lang w:val="lt-LT"/>
        </w:rPr>
        <w:t xml:space="preserve"> </w:t>
      </w:r>
      <w:r>
        <w:rPr>
          <w:sz w:val="24"/>
          <w:szCs w:val="24"/>
          <w:lang w:val="lt-LT"/>
        </w:rPr>
        <w:t>jiems skiriami pagal gydytojo rekomendacijas ir atsižvelgiant į</w:t>
      </w:r>
      <w:r>
        <w:rPr>
          <w:spacing w:val="-12"/>
          <w:sz w:val="24"/>
          <w:szCs w:val="24"/>
          <w:lang w:val="lt-LT"/>
        </w:rPr>
        <w:t xml:space="preserve"> </w:t>
      </w:r>
      <w:r>
        <w:rPr>
          <w:sz w:val="24"/>
          <w:szCs w:val="24"/>
          <w:lang w:val="lt-LT"/>
        </w:rPr>
        <w:t>savijautą;</w:t>
      </w:r>
    </w:p>
    <w:p w:rsidR="008C3A25" w:rsidRDefault="009B3F7D">
      <w:pPr>
        <w:pStyle w:val="Sraopastraipa"/>
        <w:numPr>
          <w:ilvl w:val="1"/>
          <w:numId w:val="5"/>
        </w:numPr>
        <w:tabs>
          <w:tab w:val="left" w:pos="993"/>
          <w:tab w:val="left" w:pos="1134"/>
          <w:tab w:val="left" w:pos="1223"/>
          <w:tab w:val="left" w:pos="1276"/>
        </w:tabs>
        <w:spacing w:line="276" w:lineRule="auto"/>
        <w:ind w:left="0" w:right="105" w:firstLine="709"/>
        <w:rPr>
          <w:sz w:val="24"/>
          <w:szCs w:val="24"/>
          <w:lang w:val="lt-LT"/>
        </w:rPr>
      </w:pPr>
      <w:r>
        <w:rPr>
          <w:sz w:val="24"/>
          <w:szCs w:val="24"/>
          <w:lang w:val="lt-LT"/>
        </w:rPr>
        <w:t xml:space="preserve">Parengiamosios medicininės </w:t>
      </w:r>
      <w:r>
        <w:rPr>
          <w:sz w:val="24"/>
          <w:szCs w:val="24"/>
          <w:lang w:val="lt-LT"/>
        </w:rPr>
        <w:t>fizinio pajėgumo grupės mokiniams krūvis ir pratimai skiriami, atsižvelgiant į jų ligų pobūdį ir sveikatos būklę. Neskiriama ir neatliekama pratimų, galinčių</w:t>
      </w:r>
      <w:r>
        <w:rPr>
          <w:spacing w:val="31"/>
          <w:sz w:val="24"/>
          <w:szCs w:val="24"/>
          <w:lang w:val="lt-LT"/>
        </w:rPr>
        <w:t xml:space="preserve"> </w:t>
      </w:r>
      <w:r>
        <w:rPr>
          <w:sz w:val="24"/>
          <w:szCs w:val="24"/>
          <w:lang w:val="lt-LT"/>
        </w:rPr>
        <w:t>skatinti</w:t>
      </w:r>
      <w:r>
        <w:rPr>
          <w:spacing w:val="32"/>
          <w:sz w:val="24"/>
          <w:szCs w:val="24"/>
          <w:lang w:val="lt-LT"/>
        </w:rPr>
        <w:t xml:space="preserve"> </w:t>
      </w:r>
      <w:r>
        <w:rPr>
          <w:sz w:val="24"/>
          <w:szCs w:val="24"/>
          <w:lang w:val="lt-LT"/>
        </w:rPr>
        <w:t>ligų</w:t>
      </w:r>
      <w:r>
        <w:rPr>
          <w:spacing w:val="31"/>
          <w:sz w:val="24"/>
          <w:szCs w:val="24"/>
          <w:lang w:val="lt-LT"/>
        </w:rPr>
        <w:t xml:space="preserve"> </w:t>
      </w:r>
      <w:r>
        <w:rPr>
          <w:sz w:val="24"/>
          <w:szCs w:val="24"/>
          <w:lang w:val="lt-LT"/>
        </w:rPr>
        <w:t>paūmėjimą.</w:t>
      </w:r>
      <w:r>
        <w:rPr>
          <w:spacing w:val="31"/>
          <w:sz w:val="24"/>
          <w:szCs w:val="24"/>
          <w:lang w:val="lt-LT"/>
        </w:rPr>
        <w:t xml:space="preserve"> </w:t>
      </w:r>
      <w:r>
        <w:rPr>
          <w:sz w:val="24"/>
          <w:szCs w:val="24"/>
          <w:lang w:val="lt-LT"/>
        </w:rPr>
        <w:t>Dėl</w:t>
      </w:r>
      <w:r>
        <w:rPr>
          <w:spacing w:val="31"/>
          <w:sz w:val="24"/>
          <w:szCs w:val="24"/>
          <w:lang w:val="lt-LT"/>
        </w:rPr>
        <w:t xml:space="preserve"> </w:t>
      </w:r>
      <w:r>
        <w:rPr>
          <w:sz w:val="24"/>
          <w:szCs w:val="24"/>
          <w:lang w:val="lt-LT"/>
        </w:rPr>
        <w:t>ligos</w:t>
      </w:r>
      <w:r>
        <w:rPr>
          <w:spacing w:val="33"/>
          <w:sz w:val="24"/>
          <w:szCs w:val="24"/>
          <w:lang w:val="lt-LT"/>
        </w:rPr>
        <w:t xml:space="preserve"> </w:t>
      </w:r>
      <w:r>
        <w:rPr>
          <w:sz w:val="24"/>
          <w:szCs w:val="24"/>
          <w:lang w:val="lt-LT"/>
        </w:rPr>
        <w:t>pobūdžio</w:t>
      </w:r>
      <w:r>
        <w:rPr>
          <w:spacing w:val="31"/>
          <w:sz w:val="24"/>
          <w:szCs w:val="24"/>
          <w:lang w:val="lt-LT"/>
        </w:rPr>
        <w:t xml:space="preserve"> </w:t>
      </w:r>
      <w:r>
        <w:rPr>
          <w:sz w:val="24"/>
          <w:szCs w:val="24"/>
          <w:lang w:val="lt-LT"/>
        </w:rPr>
        <w:t>negalintiesiems</w:t>
      </w:r>
      <w:r>
        <w:rPr>
          <w:spacing w:val="31"/>
          <w:sz w:val="24"/>
          <w:szCs w:val="24"/>
          <w:lang w:val="lt-LT"/>
        </w:rPr>
        <w:t xml:space="preserve"> </w:t>
      </w:r>
      <w:r>
        <w:rPr>
          <w:sz w:val="24"/>
          <w:szCs w:val="24"/>
          <w:lang w:val="lt-LT"/>
        </w:rPr>
        <w:t>atlikti</w:t>
      </w:r>
      <w:r>
        <w:rPr>
          <w:spacing w:val="31"/>
          <w:sz w:val="24"/>
          <w:szCs w:val="24"/>
          <w:lang w:val="lt-LT"/>
        </w:rPr>
        <w:t xml:space="preserve"> </w:t>
      </w:r>
      <w:r>
        <w:rPr>
          <w:sz w:val="24"/>
          <w:szCs w:val="24"/>
          <w:lang w:val="lt-LT"/>
        </w:rPr>
        <w:t>įprastų</w:t>
      </w:r>
      <w:r>
        <w:rPr>
          <w:spacing w:val="32"/>
          <w:sz w:val="24"/>
          <w:szCs w:val="24"/>
          <w:lang w:val="lt-LT"/>
        </w:rPr>
        <w:t xml:space="preserve"> </w:t>
      </w:r>
      <w:r>
        <w:rPr>
          <w:sz w:val="24"/>
          <w:szCs w:val="24"/>
          <w:lang w:val="lt-LT"/>
        </w:rPr>
        <w:t>užduočių mokytojas ski</w:t>
      </w:r>
      <w:r>
        <w:rPr>
          <w:sz w:val="24"/>
          <w:szCs w:val="24"/>
          <w:lang w:val="lt-LT"/>
        </w:rPr>
        <w:t>ria alternatyvias atsiskaitymo užduotis, kurios atitinka mokinių fizines galimybes ir gydytojo rekomendacijas.</w:t>
      </w:r>
    </w:p>
    <w:p w:rsidR="008C3A25" w:rsidRDefault="009B3F7D">
      <w:pPr>
        <w:pStyle w:val="Sraopastraipa"/>
        <w:numPr>
          <w:ilvl w:val="1"/>
          <w:numId w:val="5"/>
        </w:numPr>
        <w:tabs>
          <w:tab w:val="left" w:pos="993"/>
          <w:tab w:val="left" w:pos="1134"/>
          <w:tab w:val="left" w:pos="1276"/>
          <w:tab w:val="left" w:pos="1639"/>
        </w:tabs>
        <w:spacing w:line="276" w:lineRule="auto"/>
        <w:ind w:left="0" w:right="545" w:firstLine="709"/>
        <w:rPr>
          <w:sz w:val="24"/>
          <w:szCs w:val="24"/>
          <w:lang w:val="lt-LT"/>
        </w:rPr>
      </w:pPr>
      <w:r>
        <w:rPr>
          <w:sz w:val="24"/>
          <w:szCs w:val="24"/>
          <w:lang w:val="lt-LT"/>
        </w:rPr>
        <w:lastRenderedPageBreak/>
        <w:t>Gimnazija</w:t>
      </w:r>
      <w:r>
        <w:rPr>
          <w:spacing w:val="-13"/>
          <w:sz w:val="24"/>
          <w:szCs w:val="24"/>
          <w:lang w:val="lt-LT"/>
        </w:rPr>
        <w:t xml:space="preserve"> </w:t>
      </w:r>
      <w:r>
        <w:rPr>
          <w:sz w:val="24"/>
          <w:szCs w:val="24"/>
          <w:lang w:val="lt-LT"/>
        </w:rPr>
        <w:t>mokiniams,</w:t>
      </w:r>
      <w:r>
        <w:rPr>
          <w:spacing w:val="-12"/>
          <w:sz w:val="24"/>
          <w:szCs w:val="24"/>
          <w:lang w:val="lt-LT"/>
        </w:rPr>
        <w:t xml:space="preserve"> </w:t>
      </w:r>
      <w:r>
        <w:rPr>
          <w:sz w:val="24"/>
          <w:szCs w:val="24"/>
          <w:lang w:val="lt-LT"/>
        </w:rPr>
        <w:t>atleistiems</w:t>
      </w:r>
      <w:r>
        <w:rPr>
          <w:spacing w:val="-12"/>
          <w:sz w:val="24"/>
          <w:szCs w:val="24"/>
          <w:lang w:val="lt-LT"/>
        </w:rPr>
        <w:t xml:space="preserve"> </w:t>
      </w:r>
      <w:r>
        <w:rPr>
          <w:sz w:val="24"/>
          <w:szCs w:val="24"/>
          <w:lang w:val="lt-LT"/>
        </w:rPr>
        <w:t>nuo</w:t>
      </w:r>
      <w:r>
        <w:rPr>
          <w:spacing w:val="-10"/>
          <w:sz w:val="24"/>
          <w:szCs w:val="24"/>
          <w:lang w:val="lt-LT"/>
        </w:rPr>
        <w:t xml:space="preserve"> </w:t>
      </w:r>
      <w:r>
        <w:rPr>
          <w:sz w:val="24"/>
          <w:szCs w:val="24"/>
          <w:lang w:val="lt-LT"/>
        </w:rPr>
        <w:t>fizinio</w:t>
      </w:r>
      <w:r>
        <w:rPr>
          <w:spacing w:val="-14"/>
          <w:sz w:val="24"/>
          <w:szCs w:val="24"/>
          <w:lang w:val="lt-LT"/>
        </w:rPr>
        <w:t xml:space="preserve"> </w:t>
      </w:r>
      <w:r>
        <w:rPr>
          <w:sz w:val="24"/>
          <w:szCs w:val="24"/>
          <w:lang w:val="lt-LT"/>
        </w:rPr>
        <w:t>ugdymo</w:t>
      </w:r>
      <w:r>
        <w:rPr>
          <w:spacing w:val="-10"/>
          <w:sz w:val="24"/>
          <w:szCs w:val="24"/>
          <w:lang w:val="lt-LT"/>
        </w:rPr>
        <w:t xml:space="preserve"> </w:t>
      </w:r>
      <w:r>
        <w:rPr>
          <w:sz w:val="24"/>
          <w:szCs w:val="24"/>
          <w:lang w:val="lt-LT"/>
        </w:rPr>
        <w:t>pamokų</w:t>
      </w:r>
      <w:r>
        <w:rPr>
          <w:spacing w:val="-12"/>
          <w:sz w:val="24"/>
          <w:szCs w:val="24"/>
          <w:lang w:val="lt-LT"/>
        </w:rPr>
        <w:t xml:space="preserve"> </w:t>
      </w:r>
      <w:r>
        <w:rPr>
          <w:sz w:val="24"/>
          <w:szCs w:val="24"/>
          <w:lang w:val="lt-LT"/>
        </w:rPr>
        <w:t>dėl</w:t>
      </w:r>
      <w:r>
        <w:rPr>
          <w:spacing w:val="-12"/>
          <w:sz w:val="24"/>
          <w:szCs w:val="24"/>
          <w:lang w:val="lt-LT"/>
        </w:rPr>
        <w:t xml:space="preserve"> </w:t>
      </w:r>
      <w:r>
        <w:rPr>
          <w:sz w:val="24"/>
          <w:szCs w:val="24"/>
          <w:lang w:val="lt-LT"/>
        </w:rPr>
        <w:t>sveikatos</w:t>
      </w:r>
      <w:r>
        <w:rPr>
          <w:spacing w:val="-11"/>
          <w:sz w:val="24"/>
          <w:szCs w:val="24"/>
          <w:lang w:val="lt-LT"/>
        </w:rPr>
        <w:t xml:space="preserve"> </w:t>
      </w:r>
      <w:r>
        <w:rPr>
          <w:sz w:val="24"/>
          <w:szCs w:val="24"/>
          <w:lang w:val="lt-LT"/>
        </w:rPr>
        <w:t>ir</w:t>
      </w:r>
      <w:r>
        <w:rPr>
          <w:spacing w:val="-12"/>
          <w:sz w:val="24"/>
          <w:szCs w:val="24"/>
          <w:lang w:val="lt-LT"/>
        </w:rPr>
        <w:t xml:space="preserve"> </w:t>
      </w:r>
      <w:r>
        <w:rPr>
          <w:sz w:val="24"/>
          <w:szCs w:val="24"/>
          <w:lang w:val="lt-LT"/>
        </w:rPr>
        <w:t xml:space="preserve">laikinai dėl ligos, siūlo kitą veiklą (pvz.: stalo žaidimus, šaškes, </w:t>
      </w:r>
      <w:r>
        <w:rPr>
          <w:sz w:val="24"/>
          <w:szCs w:val="24"/>
          <w:lang w:val="lt-LT"/>
        </w:rPr>
        <w:t>šachmatus, veiklą kompiuterių klasėje, bibliotekoje, konsultacijas, socialinę veiklą ir</w:t>
      </w:r>
      <w:r>
        <w:rPr>
          <w:spacing w:val="-8"/>
          <w:sz w:val="24"/>
          <w:szCs w:val="24"/>
          <w:lang w:val="lt-LT"/>
        </w:rPr>
        <w:t xml:space="preserve"> </w:t>
      </w:r>
      <w:r>
        <w:rPr>
          <w:sz w:val="24"/>
          <w:szCs w:val="24"/>
          <w:lang w:val="lt-LT"/>
        </w:rPr>
        <w:t>pan.).</w:t>
      </w:r>
    </w:p>
    <w:p w:rsidR="008C3A25" w:rsidRDefault="009B3F7D">
      <w:pPr>
        <w:pStyle w:val="Pagrindinistekstas"/>
        <w:numPr>
          <w:ilvl w:val="0"/>
          <w:numId w:val="5"/>
        </w:numPr>
        <w:tabs>
          <w:tab w:val="left" w:pos="0"/>
          <w:tab w:val="left" w:pos="1134"/>
          <w:tab w:val="left" w:pos="1276"/>
        </w:tabs>
        <w:spacing w:line="276" w:lineRule="auto"/>
        <w:ind w:left="0" w:firstLine="709"/>
        <w:rPr>
          <w:lang w:val="lt-LT"/>
        </w:rPr>
      </w:pPr>
      <w:r>
        <w:rPr>
          <w:lang w:val="lt-LT"/>
        </w:rPr>
        <w:t>Gimnazijos minimalus</w:t>
      </w:r>
      <w:r>
        <w:rPr>
          <w:spacing w:val="-10"/>
          <w:lang w:val="lt-LT"/>
        </w:rPr>
        <w:t xml:space="preserve"> </w:t>
      </w:r>
      <w:r>
        <w:rPr>
          <w:lang w:val="lt-LT"/>
        </w:rPr>
        <w:t>pamokų</w:t>
      </w:r>
      <w:r>
        <w:rPr>
          <w:spacing w:val="-13"/>
          <w:lang w:val="lt-LT"/>
        </w:rPr>
        <w:t xml:space="preserve"> </w:t>
      </w:r>
      <w:r>
        <w:rPr>
          <w:lang w:val="lt-LT"/>
        </w:rPr>
        <w:t>skaičius</w:t>
      </w:r>
      <w:r>
        <w:rPr>
          <w:spacing w:val="-10"/>
          <w:lang w:val="lt-LT"/>
        </w:rPr>
        <w:t xml:space="preserve"> </w:t>
      </w:r>
      <w:r>
        <w:rPr>
          <w:lang w:val="lt-LT"/>
        </w:rPr>
        <w:t>Pagrindinio</w:t>
      </w:r>
      <w:r>
        <w:rPr>
          <w:spacing w:val="-11"/>
          <w:lang w:val="lt-LT"/>
        </w:rPr>
        <w:t xml:space="preserve"> </w:t>
      </w:r>
      <w:r>
        <w:rPr>
          <w:lang w:val="lt-LT"/>
        </w:rPr>
        <w:t>ugdymo</w:t>
      </w:r>
      <w:r>
        <w:rPr>
          <w:spacing w:val="-10"/>
          <w:lang w:val="lt-LT"/>
        </w:rPr>
        <w:t xml:space="preserve"> </w:t>
      </w:r>
      <w:r>
        <w:rPr>
          <w:lang w:val="lt-LT"/>
        </w:rPr>
        <w:t>programai</w:t>
      </w:r>
      <w:r>
        <w:rPr>
          <w:spacing w:val="-10"/>
          <w:lang w:val="lt-LT"/>
        </w:rPr>
        <w:t xml:space="preserve"> </w:t>
      </w:r>
      <w:r>
        <w:rPr>
          <w:lang w:val="lt-LT"/>
        </w:rPr>
        <w:t>grupinio</w:t>
      </w:r>
      <w:r>
        <w:rPr>
          <w:spacing w:val="-10"/>
          <w:lang w:val="lt-LT"/>
        </w:rPr>
        <w:t xml:space="preserve"> </w:t>
      </w:r>
      <w:r>
        <w:rPr>
          <w:lang w:val="lt-LT"/>
        </w:rPr>
        <w:t>mokymosi</w:t>
      </w:r>
      <w:r>
        <w:rPr>
          <w:spacing w:val="-10"/>
          <w:lang w:val="lt-LT"/>
        </w:rPr>
        <w:t xml:space="preserve"> </w:t>
      </w:r>
      <w:r>
        <w:rPr>
          <w:lang w:val="lt-LT"/>
        </w:rPr>
        <w:t>forma kasdieniu</w:t>
      </w:r>
      <w:r>
        <w:rPr>
          <w:spacing w:val="36"/>
          <w:lang w:val="lt-LT"/>
        </w:rPr>
        <w:t xml:space="preserve"> </w:t>
      </w:r>
      <w:r>
        <w:rPr>
          <w:lang w:val="lt-LT"/>
        </w:rPr>
        <w:t>ar</w:t>
      </w:r>
      <w:r>
        <w:rPr>
          <w:spacing w:val="35"/>
          <w:lang w:val="lt-LT"/>
        </w:rPr>
        <w:t xml:space="preserve"> </w:t>
      </w:r>
      <w:r>
        <w:rPr>
          <w:lang w:val="lt-LT"/>
        </w:rPr>
        <w:t>nuotoliniu</w:t>
      </w:r>
      <w:r>
        <w:rPr>
          <w:spacing w:val="38"/>
          <w:lang w:val="lt-LT"/>
        </w:rPr>
        <w:t xml:space="preserve"> </w:t>
      </w:r>
      <w:r>
        <w:rPr>
          <w:lang w:val="lt-LT"/>
        </w:rPr>
        <w:t>mokymo</w:t>
      </w:r>
      <w:r>
        <w:rPr>
          <w:spacing w:val="36"/>
          <w:lang w:val="lt-LT"/>
        </w:rPr>
        <w:t xml:space="preserve"> </w:t>
      </w:r>
      <w:r>
        <w:rPr>
          <w:lang w:val="lt-LT"/>
        </w:rPr>
        <w:t>proceso</w:t>
      </w:r>
      <w:r>
        <w:rPr>
          <w:spacing w:val="36"/>
          <w:lang w:val="lt-LT"/>
        </w:rPr>
        <w:t xml:space="preserve"> </w:t>
      </w:r>
      <w:r>
        <w:rPr>
          <w:lang w:val="lt-LT"/>
        </w:rPr>
        <w:t>organizavimo</w:t>
      </w:r>
      <w:r>
        <w:rPr>
          <w:spacing w:val="36"/>
          <w:lang w:val="lt-LT"/>
        </w:rPr>
        <w:t xml:space="preserve"> </w:t>
      </w:r>
      <w:r>
        <w:rPr>
          <w:lang w:val="lt-LT"/>
        </w:rPr>
        <w:t>būdu</w:t>
      </w:r>
      <w:r>
        <w:rPr>
          <w:spacing w:val="37"/>
          <w:lang w:val="lt-LT"/>
        </w:rPr>
        <w:t xml:space="preserve"> </w:t>
      </w:r>
      <w:r>
        <w:rPr>
          <w:lang w:val="lt-LT"/>
        </w:rPr>
        <w:t>įgyvendinti</w:t>
      </w:r>
      <w:r>
        <w:rPr>
          <w:spacing w:val="37"/>
          <w:lang w:val="lt-LT"/>
        </w:rPr>
        <w:t xml:space="preserve"> </w:t>
      </w:r>
      <w:r>
        <w:rPr>
          <w:lang w:val="lt-LT"/>
        </w:rPr>
        <w:t>per</w:t>
      </w:r>
      <w:r>
        <w:rPr>
          <w:spacing w:val="35"/>
          <w:lang w:val="lt-LT"/>
        </w:rPr>
        <w:t xml:space="preserve"> </w:t>
      </w:r>
      <w:r>
        <w:rPr>
          <w:lang w:val="lt-LT"/>
        </w:rPr>
        <w:t>dvejus</w:t>
      </w:r>
      <w:r>
        <w:rPr>
          <w:spacing w:val="36"/>
          <w:lang w:val="lt-LT"/>
        </w:rPr>
        <w:t xml:space="preserve"> </w:t>
      </w:r>
      <w:r>
        <w:rPr>
          <w:lang w:val="lt-LT"/>
        </w:rPr>
        <w:t>mokslo metus ir per savaitę:</w:t>
      </w:r>
    </w:p>
    <w:p w:rsidR="008C3A25" w:rsidRDefault="008C3A25">
      <w:pPr>
        <w:pStyle w:val="Pagrindinistekstas"/>
        <w:ind w:left="0" w:firstLine="0"/>
        <w:rPr>
          <w:lang w:val="lt-LT"/>
        </w:rPr>
      </w:pPr>
    </w:p>
    <w:tbl>
      <w:tblPr>
        <w:tblStyle w:val="TableNormal1"/>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50"/>
        <w:gridCol w:w="851"/>
        <w:gridCol w:w="850"/>
        <w:gridCol w:w="851"/>
        <w:gridCol w:w="992"/>
        <w:gridCol w:w="850"/>
        <w:gridCol w:w="851"/>
        <w:gridCol w:w="1276"/>
      </w:tblGrid>
      <w:tr w:rsidR="008C3A25">
        <w:trPr>
          <w:trHeight w:hRule="exact" w:val="1398"/>
        </w:trPr>
        <w:tc>
          <w:tcPr>
            <w:tcW w:w="1843" w:type="dxa"/>
            <w:tcBorders>
              <w:tl2br w:val="single" w:sz="4" w:space="0" w:color="auto"/>
            </w:tcBorders>
          </w:tcPr>
          <w:p w:rsidR="008C3A25" w:rsidRDefault="009B3F7D">
            <w:pPr>
              <w:pStyle w:val="TableParagraph"/>
              <w:ind w:left="1130" w:right="-3"/>
              <w:rPr>
                <w:sz w:val="24"/>
                <w:szCs w:val="24"/>
                <w:lang w:val="lt-LT"/>
              </w:rPr>
            </w:pPr>
            <w:r>
              <w:rPr>
                <w:sz w:val="24"/>
                <w:szCs w:val="24"/>
                <w:lang w:val="lt-LT"/>
              </w:rPr>
              <w:t>Klasė</w:t>
            </w:r>
          </w:p>
          <w:p w:rsidR="008C3A25" w:rsidRDefault="008C3A25">
            <w:pPr>
              <w:pStyle w:val="TableParagraph"/>
              <w:ind w:left="1130" w:right="-3"/>
              <w:rPr>
                <w:sz w:val="24"/>
                <w:szCs w:val="24"/>
                <w:lang w:val="lt-LT"/>
              </w:rPr>
            </w:pPr>
          </w:p>
          <w:p w:rsidR="008C3A25" w:rsidRDefault="009B3F7D">
            <w:pPr>
              <w:pStyle w:val="TableParagraph"/>
              <w:ind w:right="848"/>
              <w:rPr>
                <w:sz w:val="24"/>
                <w:szCs w:val="24"/>
                <w:lang w:val="lt-LT"/>
              </w:rPr>
            </w:pPr>
            <w:r>
              <w:rPr>
                <w:sz w:val="24"/>
                <w:szCs w:val="24"/>
                <w:lang w:val="lt-LT"/>
              </w:rPr>
              <w:t>Ugdymo sritys ir dalykai</w:t>
            </w:r>
          </w:p>
        </w:tc>
        <w:tc>
          <w:tcPr>
            <w:tcW w:w="850" w:type="dxa"/>
            <w:vAlign w:val="center"/>
          </w:tcPr>
          <w:p w:rsidR="008C3A25" w:rsidRDefault="008C3A25">
            <w:pPr>
              <w:pStyle w:val="TableParagraph"/>
              <w:ind w:left="0"/>
              <w:jc w:val="center"/>
              <w:rPr>
                <w:sz w:val="24"/>
                <w:szCs w:val="24"/>
                <w:lang w:val="lt-LT"/>
              </w:rPr>
            </w:pPr>
          </w:p>
          <w:p w:rsidR="008C3A25" w:rsidRDefault="009B3F7D">
            <w:pPr>
              <w:pStyle w:val="TableParagraph"/>
              <w:spacing w:before="178"/>
              <w:ind w:left="1"/>
              <w:jc w:val="center"/>
              <w:rPr>
                <w:sz w:val="24"/>
                <w:szCs w:val="24"/>
                <w:lang w:val="lt-LT"/>
              </w:rPr>
            </w:pPr>
            <w:r>
              <w:rPr>
                <w:sz w:val="24"/>
                <w:szCs w:val="24"/>
                <w:lang w:val="lt-LT"/>
              </w:rPr>
              <w:t>5</w:t>
            </w:r>
          </w:p>
        </w:tc>
        <w:tc>
          <w:tcPr>
            <w:tcW w:w="851" w:type="dxa"/>
            <w:vAlign w:val="center"/>
          </w:tcPr>
          <w:p w:rsidR="008C3A25" w:rsidRDefault="008C3A25">
            <w:pPr>
              <w:pStyle w:val="TableParagraph"/>
              <w:ind w:left="0"/>
              <w:jc w:val="center"/>
              <w:rPr>
                <w:sz w:val="24"/>
                <w:szCs w:val="24"/>
                <w:lang w:val="lt-LT"/>
              </w:rPr>
            </w:pPr>
          </w:p>
          <w:p w:rsidR="008C3A25" w:rsidRDefault="009B3F7D">
            <w:pPr>
              <w:pStyle w:val="TableParagraph"/>
              <w:spacing w:before="178"/>
              <w:ind w:left="0" w:right="1"/>
              <w:jc w:val="center"/>
              <w:rPr>
                <w:sz w:val="24"/>
                <w:szCs w:val="24"/>
                <w:lang w:val="lt-LT"/>
              </w:rPr>
            </w:pPr>
            <w:r>
              <w:rPr>
                <w:sz w:val="24"/>
                <w:szCs w:val="24"/>
                <w:lang w:val="lt-LT"/>
              </w:rPr>
              <w:t>6</w:t>
            </w:r>
          </w:p>
        </w:tc>
        <w:tc>
          <w:tcPr>
            <w:tcW w:w="850" w:type="dxa"/>
            <w:vAlign w:val="center"/>
          </w:tcPr>
          <w:p w:rsidR="008C3A25" w:rsidRDefault="008C3A25">
            <w:pPr>
              <w:pStyle w:val="TableParagraph"/>
              <w:ind w:left="0"/>
              <w:jc w:val="center"/>
              <w:rPr>
                <w:sz w:val="24"/>
                <w:szCs w:val="24"/>
                <w:lang w:val="lt-LT"/>
              </w:rPr>
            </w:pPr>
          </w:p>
          <w:p w:rsidR="008C3A25" w:rsidRDefault="009B3F7D">
            <w:pPr>
              <w:pStyle w:val="TableParagraph"/>
              <w:spacing w:before="178"/>
              <w:ind w:left="0" w:right="4"/>
              <w:jc w:val="center"/>
              <w:rPr>
                <w:sz w:val="24"/>
                <w:szCs w:val="24"/>
                <w:lang w:val="lt-LT"/>
              </w:rPr>
            </w:pPr>
            <w:r>
              <w:rPr>
                <w:sz w:val="24"/>
                <w:szCs w:val="24"/>
                <w:lang w:val="lt-LT"/>
              </w:rPr>
              <w:t>7</w:t>
            </w:r>
          </w:p>
        </w:tc>
        <w:tc>
          <w:tcPr>
            <w:tcW w:w="851" w:type="dxa"/>
            <w:vAlign w:val="center"/>
          </w:tcPr>
          <w:p w:rsidR="008C3A25" w:rsidRDefault="008C3A25">
            <w:pPr>
              <w:pStyle w:val="TableParagraph"/>
              <w:ind w:left="0"/>
              <w:jc w:val="center"/>
              <w:rPr>
                <w:sz w:val="24"/>
                <w:szCs w:val="24"/>
                <w:lang w:val="lt-LT"/>
              </w:rPr>
            </w:pPr>
          </w:p>
          <w:p w:rsidR="008C3A25" w:rsidRDefault="009B3F7D">
            <w:pPr>
              <w:pStyle w:val="TableParagraph"/>
              <w:spacing w:before="178"/>
              <w:ind w:left="1"/>
              <w:jc w:val="center"/>
              <w:rPr>
                <w:sz w:val="24"/>
                <w:szCs w:val="24"/>
                <w:lang w:val="lt-LT"/>
              </w:rPr>
            </w:pPr>
            <w:r>
              <w:rPr>
                <w:sz w:val="24"/>
                <w:szCs w:val="24"/>
                <w:lang w:val="lt-LT"/>
              </w:rPr>
              <w:t>8</w:t>
            </w:r>
          </w:p>
        </w:tc>
        <w:tc>
          <w:tcPr>
            <w:tcW w:w="992" w:type="dxa"/>
            <w:vAlign w:val="center"/>
          </w:tcPr>
          <w:p w:rsidR="008C3A25" w:rsidRDefault="009B3F7D">
            <w:pPr>
              <w:pStyle w:val="TableParagraph"/>
              <w:ind w:left="105" w:right="186"/>
              <w:jc w:val="center"/>
              <w:rPr>
                <w:sz w:val="24"/>
                <w:szCs w:val="24"/>
                <w:lang w:val="lt-LT"/>
              </w:rPr>
            </w:pPr>
            <w:r>
              <w:rPr>
                <w:sz w:val="24"/>
                <w:szCs w:val="24"/>
                <w:lang w:val="lt-LT"/>
              </w:rPr>
              <w:t>PU</w:t>
            </w:r>
          </w:p>
          <w:p w:rsidR="008C3A25" w:rsidRDefault="009B3F7D">
            <w:pPr>
              <w:pStyle w:val="TableParagraph"/>
              <w:ind w:left="105" w:right="186"/>
              <w:jc w:val="center"/>
              <w:rPr>
                <w:sz w:val="24"/>
                <w:szCs w:val="24"/>
                <w:lang w:val="lt-LT"/>
              </w:rPr>
            </w:pPr>
            <w:r>
              <w:rPr>
                <w:sz w:val="24"/>
                <w:szCs w:val="24"/>
                <w:lang w:val="lt-LT"/>
              </w:rPr>
              <w:t>1 dalis</w:t>
            </w:r>
          </w:p>
        </w:tc>
        <w:tc>
          <w:tcPr>
            <w:tcW w:w="850" w:type="dxa"/>
            <w:vAlign w:val="center"/>
          </w:tcPr>
          <w:p w:rsidR="008C3A25" w:rsidRDefault="009B3F7D">
            <w:pPr>
              <w:pStyle w:val="TableParagraph"/>
              <w:spacing w:before="98"/>
              <w:ind w:left="0" w:right="104"/>
              <w:jc w:val="center"/>
              <w:rPr>
                <w:sz w:val="24"/>
                <w:szCs w:val="24"/>
                <w:lang w:val="lt-LT"/>
              </w:rPr>
            </w:pPr>
            <w:r>
              <w:rPr>
                <w:sz w:val="24"/>
                <w:szCs w:val="24"/>
                <w:lang w:val="lt-LT"/>
              </w:rPr>
              <w:t>IG</w:t>
            </w:r>
          </w:p>
          <w:p w:rsidR="008C3A25" w:rsidRDefault="009B3F7D">
            <w:pPr>
              <w:pStyle w:val="TableParagraph"/>
              <w:spacing w:before="98"/>
              <w:ind w:left="0" w:right="104"/>
              <w:jc w:val="center"/>
              <w:rPr>
                <w:sz w:val="24"/>
                <w:szCs w:val="24"/>
                <w:lang w:val="lt-LT"/>
              </w:rPr>
            </w:pPr>
            <w:r>
              <w:rPr>
                <w:sz w:val="24"/>
                <w:szCs w:val="24"/>
                <w:lang w:val="lt-LT"/>
              </w:rPr>
              <w:t>klasė</w:t>
            </w:r>
          </w:p>
        </w:tc>
        <w:tc>
          <w:tcPr>
            <w:tcW w:w="851" w:type="dxa"/>
            <w:vAlign w:val="center"/>
          </w:tcPr>
          <w:p w:rsidR="008C3A25" w:rsidRDefault="009B3F7D">
            <w:pPr>
              <w:pStyle w:val="TableParagraph"/>
              <w:spacing w:before="98"/>
              <w:ind w:left="0" w:right="129"/>
              <w:jc w:val="center"/>
              <w:rPr>
                <w:sz w:val="24"/>
                <w:szCs w:val="24"/>
                <w:lang w:val="lt-LT"/>
              </w:rPr>
            </w:pPr>
            <w:r>
              <w:rPr>
                <w:sz w:val="24"/>
                <w:szCs w:val="24"/>
                <w:lang w:val="lt-LT"/>
              </w:rPr>
              <w:t>IIG</w:t>
            </w:r>
          </w:p>
          <w:p w:rsidR="008C3A25" w:rsidRDefault="009B3F7D">
            <w:pPr>
              <w:pStyle w:val="TableParagraph"/>
              <w:spacing w:before="1"/>
              <w:ind w:left="132" w:right="89"/>
              <w:jc w:val="center"/>
              <w:rPr>
                <w:sz w:val="24"/>
                <w:szCs w:val="24"/>
                <w:lang w:val="lt-LT"/>
              </w:rPr>
            </w:pPr>
            <w:r>
              <w:rPr>
                <w:sz w:val="24"/>
                <w:szCs w:val="24"/>
                <w:lang w:val="lt-LT"/>
              </w:rPr>
              <w:t>klasė</w:t>
            </w:r>
          </w:p>
        </w:tc>
        <w:tc>
          <w:tcPr>
            <w:tcW w:w="1276" w:type="dxa"/>
            <w:vAlign w:val="center"/>
          </w:tcPr>
          <w:p w:rsidR="008C3A25" w:rsidRDefault="009B3F7D">
            <w:pPr>
              <w:pStyle w:val="TableParagraph"/>
              <w:spacing w:before="98"/>
              <w:ind w:left="105" w:right="160"/>
              <w:jc w:val="center"/>
              <w:rPr>
                <w:sz w:val="24"/>
                <w:szCs w:val="24"/>
                <w:lang w:val="lt-LT"/>
              </w:rPr>
            </w:pPr>
            <w:r>
              <w:rPr>
                <w:sz w:val="24"/>
                <w:szCs w:val="24"/>
                <w:lang w:val="lt-LT"/>
              </w:rPr>
              <w:t>PU</w:t>
            </w:r>
          </w:p>
          <w:p w:rsidR="008C3A25" w:rsidRDefault="009B3F7D">
            <w:pPr>
              <w:pStyle w:val="TableParagraph"/>
              <w:spacing w:before="98"/>
              <w:ind w:left="105" w:right="160"/>
              <w:jc w:val="center"/>
              <w:rPr>
                <w:sz w:val="24"/>
                <w:szCs w:val="24"/>
                <w:lang w:val="lt-LT"/>
              </w:rPr>
            </w:pPr>
            <w:r>
              <w:rPr>
                <w:sz w:val="24"/>
                <w:szCs w:val="24"/>
                <w:lang w:val="lt-LT"/>
              </w:rPr>
              <w:t>Bendrai</w:t>
            </w:r>
          </w:p>
        </w:tc>
      </w:tr>
      <w:tr w:rsidR="008C3A25">
        <w:trPr>
          <w:trHeight w:hRule="exact" w:val="414"/>
        </w:trPr>
        <w:tc>
          <w:tcPr>
            <w:tcW w:w="1843" w:type="dxa"/>
            <w:vAlign w:val="center"/>
          </w:tcPr>
          <w:p w:rsidR="008C3A25" w:rsidRDefault="009B3F7D">
            <w:pPr>
              <w:pStyle w:val="TableParagraph"/>
              <w:spacing w:line="202" w:lineRule="exact"/>
              <w:jc w:val="center"/>
              <w:rPr>
                <w:sz w:val="24"/>
                <w:szCs w:val="24"/>
                <w:lang w:val="lt-LT"/>
              </w:rPr>
            </w:pPr>
            <w:r>
              <w:rPr>
                <w:sz w:val="24"/>
                <w:szCs w:val="24"/>
                <w:lang w:val="lt-LT"/>
              </w:rPr>
              <w:t>Dorinis ugdymas</w:t>
            </w:r>
          </w:p>
        </w:tc>
        <w:tc>
          <w:tcPr>
            <w:tcW w:w="1701" w:type="dxa"/>
            <w:gridSpan w:val="2"/>
          </w:tcPr>
          <w:p w:rsidR="008C3A25" w:rsidRDefault="008C3A25">
            <w:pPr>
              <w:rPr>
                <w:sz w:val="24"/>
                <w:szCs w:val="24"/>
                <w:lang w:val="lt-LT"/>
              </w:rPr>
            </w:pPr>
          </w:p>
        </w:tc>
        <w:tc>
          <w:tcPr>
            <w:tcW w:w="1701" w:type="dxa"/>
            <w:gridSpan w:val="2"/>
          </w:tcPr>
          <w:p w:rsidR="008C3A25" w:rsidRDefault="008C3A25">
            <w:pPr>
              <w:rPr>
                <w:sz w:val="24"/>
                <w:szCs w:val="24"/>
                <w:lang w:val="lt-LT"/>
              </w:rPr>
            </w:pPr>
          </w:p>
        </w:tc>
        <w:tc>
          <w:tcPr>
            <w:tcW w:w="992" w:type="dxa"/>
          </w:tcPr>
          <w:p w:rsidR="008C3A25" w:rsidRDefault="008C3A25">
            <w:pPr>
              <w:rPr>
                <w:sz w:val="24"/>
                <w:szCs w:val="24"/>
                <w:lang w:val="lt-LT"/>
              </w:rPr>
            </w:pPr>
          </w:p>
        </w:tc>
        <w:tc>
          <w:tcPr>
            <w:tcW w:w="1701" w:type="dxa"/>
            <w:gridSpan w:val="2"/>
          </w:tcPr>
          <w:p w:rsidR="008C3A25" w:rsidRDefault="008C3A25">
            <w:pPr>
              <w:rPr>
                <w:sz w:val="24"/>
                <w:szCs w:val="24"/>
                <w:lang w:val="lt-LT"/>
              </w:rPr>
            </w:pPr>
          </w:p>
        </w:tc>
        <w:tc>
          <w:tcPr>
            <w:tcW w:w="1276" w:type="dxa"/>
          </w:tcPr>
          <w:p w:rsidR="008C3A25" w:rsidRDefault="008C3A25">
            <w:pPr>
              <w:rPr>
                <w:sz w:val="24"/>
                <w:szCs w:val="24"/>
                <w:lang w:val="lt-LT"/>
              </w:rPr>
            </w:pPr>
          </w:p>
        </w:tc>
      </w:tr>
      <w:tr w:rsidR="008C3A25">
        <w:trPr>
          <w:trHeight w:hRule="exact" w:val="599"/>
        </w:trPr>
        <w:tc>
          <w:tcPr>
            <w:tcW w:w="1843" w:type="dxa"/>
            <w:vAlign w:val="center"/>
          </w:tcPr>
          <w:p w:rsidR="008C3A25" w:rsidRDefault="009B3F7D">
            <w:pPr>
              <w:pStyle w:val="TableParagraph"/>
              <w:ind w:left="0" w:right="416"/>
              <w:rPr>
                <w:sz w:val="24"/>
                <w:szCs w:val="24"/>
                <w:lang w:val="lt-LT"/>
              </w:rPr>
            </w:pPr>
            <w:r>
              <w:rPr>
                <w:sz w:val="24"/>
                <w:szCs w:val="24"/>
                <w:lang w:val="lt-LT"/>
              </w:rPr>
              <w:t>Dorinis ugdymas (tikyba)</w:t>
            </w:r>
          </w:p>
        </w:tc>
        <w:tc>
          <w:tcPr>
            <w:tcW w:w="1701" w:type="dxa"/>
            <w:gridSpan w:val="2"/>
          </w:tcPr>
          <w:p w:rsidR="008C3A25" w:rsidRDefault="009B3F7D">
            <w:pPr>
              <w:pStyle w:val="TableParagraph"/>
              <w:spacing w:before="101"/>
              <w:ind w:left="559"/>
              <w:rPr>
                <w:sz w:val="24"/>
                <w:szCs w:val="24"/>
                <w:lang w:val="lt-LT"/>
              </w:rPr>
            </w:pPr>
            <w:r>
              <w:rPr>
                <w:sz w:val="24"/>
                <w:szCs w:val="24"/>
                <w:lang w:val="lt-LT"/>
              </w:rPr>
              <w:t>74 (1;1)</w:t>
            </w:r>
          </w:p>
        </w:tc>
        <w:tc>
          <w:tcPr>
            <w:tcW w:w="1701" w:type="dxa"/>
            <w:gridSpan w:val="2"/>
          </w:tcPr>
          <w:p w:rsidR="008C3A25" w:rsidRDefault="009B3F7D">
            <w:pPr>
              <w:pStyle w:val="TableParagraph"/>
              <w:spacing w:before="101"/>
              <w:ind w:left="525"/>
              <w:rPr>
                <w:sz w:val="24"/>
                <w:szCs w:val="24"/>
                <w:lang w:val="lt-LT"/>
              </w:rPr>
            </w:pPr>
            <w:r>
              <w:rPr>
                <w:sz w:val="24"/>
                <w:szCs w:val="24"/>
                <w:lang w:val="lt-LT"/>
              </w:rPr>
              <w:t>74 (1;1)</w:t>
            </w:r>
          </w:p>
        </w:tc>
        <w:tc>
          <w:tcPr>
            <w:tcW w:w="992" w:type="dxa"/>
          </w:tcPr>
          <w:p w:rsidR="008C3A25" w:rsidRDefault="009B3F7D">
            <w:pPr>
              <w:pStyle w:val="TableParagraph"/>
              <w:spacing w:before="101"/>
              <w:ind w:left="0" w:right="452"/>
              <w:jc w:val="right"/>
              <w:rPr>
                <w:sz w:val="24"/>
                <w:szCs w:val="24"/>
                <w:lang w:val="lt-LT"/>
              </w:rPr>
            </w:pPr>
            <w:r>
              <w:rPr>
                <w:sz w:val="24"/>
                <w:szCs w:val="24"/>
                <w:lang w:val="lt-LT"/>
              </w:rPr>
              <w:t>148</w:t>
            </w:r>
          </w:p>
        </w:tc>
        <w:tc>
          <w:tcPr>
            <w:tcW w:w="1701" w:type="dxa"/>
            <w:gridSpan w:val="2"/>
          </w:tcPr>
          <w:p w:rsidR="008C3A25" w:rsidRDefault="009B3F7D">
            <w:pPr>
              <w:pStyle w:val="TableParagraph"/>
              <w:spacing w:before="101"/>
              <w:ind w:right="606"/>
              <w:jc w:val="center"/>
              <w:rPr>
                <w:sz w:val="24"/>
                <w:szCs w:val="24"/>
                <w:lang w:val="lt-LT"/>
              </w:rPr>
            </w:pPr>
            <w:r>
              <w:rPr>
                <w:sz w:val="24"/>
                <w:szCs w:val="24"/>
                <w:lang w:val="lt-LT"/>
              </w:rPr>
              <w:t>74 (1;1)</w:t>
            </w:r>
          </w:p>
        </w:tc>
        <w:tc>
          <w:tcPr>
            <w:tcW w:w="1276" w:type="dxa"/>
          </w:tcPr>
          <w:p w:rsidR="008C3A25" w:rsidRDefault="009B3F7D">
            <w:pPr>
              <w:pStyle w:val="TableParagraph"/>
              <w:spacing w:before="101"/>
              <w:ind w:left="427"/>
              <w:rPr>
                <w:sz w:val="24"/>
                <w:szCs w:val="24"/>
                <w:lang w:val="lt-LT"/>
              </w:rPr>
            </w:pPr>
            <w:r>
              <w:rPr>
                <w:sz w:val="24"/>
                <w:szCs w:val="24"/>
                <w:lang w:val="lt-LT"/>
              </w:rPr>
              <w:t>222</w:t>
            </w:r>
          </w:p>
        </w:tc>
      </w:tr>
      <w:tr w:rsidR="008C3A25">
        <w:trPr>
          <w:trHeight w:hRule="exact" w:val="398"/>
        </w:trPr>
        <w:tc>
          <w:tcPr>
            <w:tcW w:w="1843" w:type="dxa"/>
            <w:vAlign w:val="center"/>
          </w:tcPr>
          <w:p w:rsidR="008C3A25" w:rsidRDefault="009B3F7D">
            <w:pPr>
              <w:pStyle w:val="TableParagraph"/>
              <w:spacing w:before="12"/>
              <w:rPr>
                <w:sz w:val="24"/>
                <w:szCs w:val="24"/>
                <w:lang w:val="lt-LT"/>
              </w:rPr>
            </w:pPr>
            <w:r>
              <w:rPr>
                <w:sz w:val="24"/>
                <w:szCs w:val="24"/>
                <w:lang w:val="lt-LT"/>
              </w:rPr>
              <w:t>Kalbos</w:t>
            </w:r>
          </w:p>
        </w:tc>
        <w:tc>
          <w:tcPr>
            <w:tcW w:w="7371" w:type="dxa"/>
            <w:gridSpan w:val="8"/>
          </w:tcPr>
          <w:p w:rsidR="008C3A25" w:rsidRDefault="008C3A25">
            <w:pPr>
              <w:rPr>
                <w:sz w:val="24"/>
                <w:szCs w:val="24"/>
                <w:lang w:val="lt-LT"/>
              </w:rPr>
            </w:pPr>
          </w:p>
        </w:tc>
      </w:tr>
      <w:tr w:rsidR="008C3A25">
        <w:trPr>
          <w:trHeight w:hRule="exact" w:val="573"/>
        </w:trPr>
        <w:tc>
          <w:tcPr>
            <w:tcW w:w="1843" w:type="dxa"/>
            <w:vAlign w:val="center"/>
          </w:tcPr>
          <w:p w:rsidR="008C3A25" w:rsidRDefault="009B3F7D">
            <w:pPr>
              <w:pStyle w:val="TableParagraph"/>
              <w:spacing w:before="14"/>
              <w:rPr>
                <w:sz w:val="24"/>
                <w:szCs w:val="24"/>
                <w:lang w:val="lt-LT"/>
              </w:rPr>
            </w:pPr>
            <w:r>
              <w:rPr>
                <w:sz w:val="24"/>
                <w:szCs w:val="24"/>
                <w:lang w:val="lt-LT"/>
              </w:rPr>
              <w:t>Lietuvių kalba ir literatūra</w:t>
            </w:r>
          </w:p>
        </w:tc>
        <w:tc>
          <w:tcPr>
            <w:tcW w:w="1701" w:type="dxa"/>
            <w:gridSpan w:val="2"/>
          </w:tcPr>
          <w:p w:rsidR="008C3A25" w:rsidRDefault="009B3F7D">
            <w:pPr>
              <w:pStyle w:val="TableParagraph"/>
              <w:spacing w:before="14"/>
              <w:ind w:left="516"/>
              <w:rPr>
                <w:sz w:val="24"/>
                <w:szCs w:val="24"/>
                <w:lang w:val="lt-LT"/>
              </w:rPr>
            </w:pPr>
            <w:r>
              <w:rPr>
                <w:sz w:val="24"/>
                <w:szCs w:val="24"/>
                <w:lang w:val="lt-LT"/>
              </w:rPr>
              <w:t xml:space="preserve">370 </w:t>
            </w:r>
            <w:r>
              <w:rPr>
                <w:sz w:val="24"/>
                <w:szCs w:val="24"/>
                <w:lang w:val="lt-LT"/>
              </w:rPr>
              <w:t>(5;5)</w:t>
            </w:r>
          </w:p>
        </w:tc>
        <w:tc>
          <w:tcPr>
            <w:tcW w:w="1701" w:type="dxa"/>
            <w:gridSpan w:val="2"/>
          </w:tcPr>
          <w:p w:rsidR="008C3A25" w:rsidRDefault="009B3F7D">
            <w:pPr>
              <w:pStyle w:val="TableParagraph"/>
              <w:spacing w:before="14"/>
              <w:ind w:left="482"/>
              <w:rPr>
                <w:sz w:val="24"/>
                <w:szCs w:val="24"/>
                <w:lang w:val="lt-LT"/>
              </w:rPr>
            </w:pPr>
            <w:r>
              <w:rPr>
                <w:sz w:val="24"/>
                <w:szCs w:val="24"/>
                <w:lang w:val="lt-LT"/>
              </w:rPr>
              <w:t>370 (5;5)</w:t>
            </w:r>
          </w:p>
        </w:tc>
        <w:tc>
          <w:tcPr>
            <w:tcW w:w="992" w:type="dxa"/>
          </w:tcPr>
          <w:p w:rsidR="008C3A25" w:rsidRDefault="009B3F7D">
            <w:pPr>
              <w:pStyle w:val="TableParagraph"/>
              <w:spacing w:before="14"/>
              <w:ind w:left="0" w:right="452"/>
              <w:jc w:val="right"/>
              <w:rPr>
                <w:sz w:val="24"/>
                <w:szCs w:val="24"/>
                <w:lang w:val="lt-LT"/>
              </w:rPr>
            </w:pPr>
            <w:r>
              <w:rPr>
                <w:sz w:val="24"/>
                <w:szCs w:val="24"/>
                <w:lang w:val="lt-LT"/>
              </w:rPr>
              <w:t>740</w:t>
            </w:r>
          </w:p>
        </w:tc>
        <w:tc>
          <w:tcPr>
            <w:tcW w:w="1701" w:type="dxa"/>
            <w:gridSpan w:val="2"/>
          </w:tcPr>
          <w:p w:rsidR="008C3A25" w:rsidRDefault="009B3F7D">
            <w:pPr>
              <w:pStyle w:val="TableParagraph"/>
              <w:spacing w:before="14"/>
              <w:ind w:left="400"/>
              <w:rPr>
                <w:sz w:val="24"/>
                <w:szCs w:val="24"/>
                <w:lang w:val="lt-LT"/>
              </w:rPr>
            </w:pPr>
            <w:r>
              <w:rPr>
                <w:sz w:val="24"/>
                <w:szCs w:val="24"/>
                <w:lang w:val="lt-LT"/>
              </w:rPr>
              <w:t>370 (5;5)</w:t>
            </w:r>
          </w:p>
        </w:tc>
        <w:tc>
          <w:tcPr>
            <w:tcW w:w="1276" w:type="dxa"/>
          </w:tcPr>
          <w:p w:rsidR="008C3A25" w:rsidRDefault="009B3F7D">
            <w:pPr>
              <w:pStyle w:val="TableParagraph"/>
              <w:spacing w:before="14"/>
              <w:ind w:left="359"/>
              <w:rPr>
                <w:sz w:val="24"/>
                <w:szCs w:val="24"/>
                <w:lang w:val="lt-LT"/>
              </w:rPr>
            </w:pPr>
            <w:r>
              <w:rPr>
                <w:sz w:val="24"/>
                <w:szCs w:val="24"/>
                <w:lang w:val="lt-LT"/>
              </w:rPr>
              <w:t>1 110</w:t>
            </w:r>
          </w:p>
        </w:tc>
      </w:tr>
      <w:tr w:rsidR="008C3A25">
        <w:trPr>
          <w:trHeight w:hRule="exact" w:val="916"/>
        </w:trPr>
        <w:tc>
          <w:tcPr>
            <w:tcW w:w="1843" w:type="dxa"/>
            <w:vAlign w:val="center"/>
          </w:tcPr>
          <w:p w:rsidR="008C3A25" w:rsidRDefault="009B3F7D">
            <w:pPr>
              <w:pStyle w:val="TableParagraph"/>
              <w:ind w:right="559"/>
              <w:rPr>
                <w:sz w:val="24"/>
                <w:szCs w:val="24"/>
                <w:lang w:val="lt-LT"/>
              </w:rPr>
            </w:pPr>
            <w:r>
              <w:rPr>
                <w:sz w:val="24"/>
                <w:szCs w:val="24"/>
                <w:lang w:val="lt-LT"/>
              </w:rPr>
              <w:t>Gimtoji kalba (lenkų,)</w:t>
            </w:r>
          </w:p>
        </w:tc>
        <w:tc>
          <w:tcPr>
            <w:tcW w:w="1701" w:type="dxa"/>
            <w:gridSpan w:val="2"/>
          </w:tcPr>
          <w:p w:rsidR="008C3A25" w:rsidRDefault="009B3F7D">
            <w:pPr>
              <w:pStyle w:val="TableParagraph"/>
              <w:spacing w:before="98"/>
              <w:ind w:left="516"/>
              <w:rPr>
                <w:sz w:val="24"/>
                <w:szCs w:val="24"/>
                <w:lang w:val="lt-LT"/>
              </w:rPr>
            </w:pPr>
            <w:r>
              <w:rPr>
                <w:sz w:val="24"/>
                <w:szCs w:val="24"/>
                <w:lang w:val="lt-LT"/>
              </w:rPr>
              <w:t>370 (5;5)</w:t>
            </w:r>
          </w:p>
        </w:tc>
        <w:tc>
          <w:tcPr>
            <w:tcW w:w="1701" w:type="dxa"/>
            <w:gridSpan w:val="2"/>
          </w:tcPr>
          <w:p w:rsidR="008C3A25" w:rsidRDefault="009B3F7D">
            <w:pPr>
              <w:pStyle w:val="TableParagraph"/>
              <w:spacing w:before="98"/>
              <w:ind w:left="482"/>
              <w:rPr>
                <w:sz w:val="24"/>
                <w:szCs w:val="24"/>
                <w:lang w:val="lt-LT"/>
              </w:rPr>
            </w:pPr>
            <w:r>
              <w:rPr>
                <w:sz w:val="24"/>
                <w:szCs w:val="24"/>
                <w:lang w:val="lt-LT"/>
              </w:rPr>
              <w:t>370 (5;5)</w:t>
            </w:r>
          </w:p>
        </w:tc>
        <w:tc>
          <w:tcPr>
            <w:tcW w:w="992" w:type="dxa"/>
          </w:tcPr>
          <w:p w:rsidR="008C3A25" w:rsidRDefault="009B3F7D">
            <w:pPr>
              <w:pStyle w:val="TableParagraph"/>
              <w:spacing w:before="98"/>
              <w:ind w:left="0" w:right="452"/>
              <w:jc w:val="right"/>
              <w:rPr>
                <w:sz w:val="24"/>
                <w:szCs w:val="24"/>
                <w:lang w:val="lt-LT"/>
              </w:rPr>
            </w:pPr>
            <w:r>
              <w:rPr>
                <w:sz w:val="24"/>
                <w:szCs w:val="24"/>
                <w:lang w:val="lt-LT"/>
              </w:rPr>
              <w:t>740</w:t>
            </w:r>
          </w:p>
        </w:tc>
        <w:tc>
          <w:tcPr>
            <w:tcW w:w="1701" w:type="dxa"/>
            <w:gridSpan w:val="2"/>
          </w:tcPr>
          <w:p w:rsidR="008C3A25" w:rsidRDefault="009B3F7D">
            <w:pPr>
              <w:pStyle w:val="TableParagraph"/>
              <w:spacing w:before="98"/>
              <w:ind w:left="585"/>
              <w:rPr>
                <w:sz w:val="24"/>
                <w:szCs w:val="24"/>
                <w:lang w:val="lt-LT"/>
              </w:rPr>
            </w:pPr>
            <w:r>
              <w:rPr>
                <w:sz w:val="24"/>
                <w:szCs w:val="24"/>
                <w:lang w:val="lt-LT"/>
              </w:rPr>
              <w:t>296 (4;4)</w:t>
            </w:r>
          </w:p>
        </w:tc>
        <w:tc>
          <w:tcPr>
            <w:tcW w:w="1276" w:type="dxa"/>
          </w:tcPr>
          <w:p w:rsidR="008C3A25" w:rsidRDefault="009B3F7D">
            <w:pPr>
              <w:pStyle w:val="TableParagraph"/>
              <w:spacing w:before="98"/>
              <w:ind w:left="359"/>
              <w:rPr>
                <w:sz w:val="24"/>
                <w:szCs w:val="24"/>
                <w:lang w:val="lt-LT"/>
              </w:rPr>
            </w:pPr>
            <w:r>
              <w:rPr>
                <w:sz w:val="24"/>
                <w:szCs w:val="24"/>
                <w:lang w:val="lt-LT"/>
              </w:rPr>
              <w:t>1 036</w:t>
            </w:r>
          </w:p>
        </w:tc>
      </w:tr>
      <w:tr w:rsidR="008C3A25">
        <w:trPr>
          <w:trHeight w:hRule="exact" w:val="502"/>
        </w:trPr>
        <w:tc>
          <w:tcPr>
            <w:tcW w:w="1843" w:type="dxa"/>
            <w:vAlign w:val="center"/>
          </w:tcPr>
          <w:p w:rsidR="008C3A25" w:rsidRDefault="009B3F7D">
            <w:pPr>
              <w:pStyle w:val="TableParagraph"/>
              <w:spacing w:line="202" w:lineRule="exact"/>
              <w:rPr>
                <w:sz w:val="24"/>
                <w:szCs w:val="24"/>
                <w:lang w:val="lt-LT"/>
              </w:rPr>
            </w:pPr>
            <w:r>
              <w:rPr>
                <w:sz w:val="24"/>
                <w:szCs w:val="24"/>
                <w:lang w:val="lt-LT"/>
              </w:rPr>
              <w:t>Užsienio kalba (anglų)</w:t>
            </w:r>
          </w:p>
        </w:tc>
        <w:tc>
          <w:tcPr>
            <w:tcW w:w="1701" w:type="dxa"/>
            <w:gridSpan w:val="2"/>
          </w:tcPr>
          <w:p w:rsidR="008C3A25" w:rsidRDefault="009B3F7D">
            <w:pPr>
              <w:pStyle w:val="TableParagraph"/>
              <w:spacing w:line="202" w:lineRule="exact"/>
              <w:ind w:left="516"/>
              <w:rPr>
                <w:sz w:val="24"/>
                <w:szCs w:val="24"/>
                <w:lang w:val="lt-LT"/>
              </w:rPr>
            </w:pPr>
            <w:r>
              <w:rPr>
                <w:sz w:val="24"/>
                <w:szCs w:val="24"/>
                <w:lang w:val="lt-LT"/>
              </w:rPr>
              <w:t>222 (3;3)</w:t>
            </w:r>
          </w:p>
        </w:tc>
        <w:tc>
          <w:tcPr>
            <w:tcW w:w="1701" w:type="dxa"/>
            <w:gridSpan w:val="2"/>
          </w:tcPr>
          <w:p w:rsidR="008C3A25" w:rsidRDefault="009B3F7D">
            <w:pPr>
              <w:pStyle w:val="TableParagraph"/>
              <w:spacing w:line="202" w:lineRule="exact"/>
              <w:ind w:left="482"/>
              <w:rPr>
                <w:sz w:val="24"/>
                <w:szCs w:val="24"/>
                <w:lang w:val="lt-LT"/>
              </w:rPr>
            </w:pPr>
            <w:r>
              <w:rPr>
                <w:sz w:val="24"/>
                <w:szCs w:val="24"/>
                <w:lang w:val="lt-LT"/>
              </w:rPr>
              <w:t>222 (3;3)</w:t>
            </w:r>
          </w:p>
        </w:tc>
        <w:tc>
          <w:tcPr>
            <w:tcW w:w="992" w:type="dxa"/>
          </w:tcPr>
          <w:p w:rsidR="008C3A25" w:rsidRDefault="009B3F7D">
            <w:pPr>
              <w:pStyle w:val="TableParagraph"/>
              <w:spacing w:line="202" w:lineRule="exact"/>
              <w:ind w:left="0" w:right="452"/>
              <w:jc w:val="right"/>
              <w:rPr>
                <w:sz w:val="24"/>
                <w:szCs w:val="24"/>
                <w:lang w:val="lt-LT"/>
              </w:rPr>
            </w:pPr>
            <w:r>
              <w:rPr>
                <w:sz w:val="24"/>
                <w:szCs w:val="24"/>
                <w:lang w:val="lt-LT"/>
              </w:rPr>
              <w:t>444</w:t>
            </w:r>
          </w:p>
        </w:tc>
        <w:tc>
          <w:tcPr>
            <w:tcW w:w="1701" w:type="dxa"/>
            <w:gridSpan w:val="2"/>
          </w:tcPr>
          <w:p w:rsidR="008C3A25" w:rsidRDefault="009B3F7D">
            <w:pPr>
              <w:pStyle w:val="TableParagraph"/>
              <w:spacing w:line="202" w:lineRule="exact"/>
              <w:ind w:left="585"/>
              <w:rPr>
                <w:sz w:val="24"/>
                <w:szCs w:val="24"/>
                <w:lang w:val="lt-LT"/>
              </w:rPr>
            </w:pPr>
            <w:r>
              <w:rPr>
                <w:sz w:val="24"/>
                <w:szCs w:val="24"/>
                <w:lang w:val="lt-LT"/>
              </w:rPr>
              <w:t>222 (3;3)</w:t>
            </w:r>
          </w:p>
        </w:tc>
        <w:tc>
          <w:tcPr>
            <w:tcW w:w="1276" w:type="dxa"/>
          </w:tcPr>
          <w:p w:rsidR="008C3A25" w:rsidRDefault="009B3F7D">
            <w:pPr>
              <w:pStyle w:val="TableParagraph"/>
              <w:spacing w:line="202" w:lineRule="exact"/>
              <w:ind w:left="427"/>
              <w:rPr>
                <w:sz w:val="24"/>
                <w:szCs w:val="24"/>
                <w:lang w:val="lt-LT"/>
              </w:rPr>
            </w:pPr>
            <w:r>
              <w:rPr>
                <w:sz w:val="24"/>
                <w:szCs w:val="24"/>
                <w:lang w:val="lt-LT"/>
              </w:rPr>
              <w:t>666</w:t>
            </w:r>
          </w:p>
        </w:tc>
      </w:tr>
      <w:tr w:rsidR="008C3A25">
        <w:trPr>
          <w:trHeight w:hRule="exact" w:val="420"/>
        </w:trPr>
        <w:tc>
          <w:tcPr>
            <w:tcW w:w="1843" w:type="dxa"/>
            <w:vAlign w:val="center"/>
          </w:tcPr>
          <w:p w:rsidR="008C3A25" w:rsidRDefault="009B3F7D">
            <w:pPr>
              <w:pStyle w:val="TableParagraph"/>
              <w:spacing w:line="202" w:lineRule="exact"/>
              <w:rPr>
                <w:sz w:val="24"/>
                <w:szCs w:val="24"/>
                <w:lang w:val="lt-LT"/>
              </w:rPr>
            </w:pPr>
            <w:r>
              <w:rPr>
                <w:sz w:val="24"/>
                <w:szCs w:val="24"/>
                <w:lang w:val="lt-LT"/>
              </w:rPr>
              <w:t>Užsienio kalba (rusų)</w:t>
            </w:r>
          </w:p>
        </w:tc>
        <w:tc>
          <w:tcPr>
            <w:tcW w:w="1701" w:type="dxa"/>
            <w:gridSpan w:val="2"/>
          </w:tcPr>
          <w:p w:rsidR="008C3A25" w:rsidRDefault="009B3F7D">
            <w:pPr>
              <w:pStyle w:val="TableParagraph"/>
              <w:spacing w:line="202" w:lineRule="exact"/>
              <w:ind w:left="559"/>
              <w:rPr>
                <w:sz w:val="24"/>
                <w:szCs w:val="24"/>
                <w:lang w:val="lt-LT"/>
              </w:rPr>
            </w:pPr>
            <w:r>
              <w:rPr>
                <w:sz w:val="24"/>
                <w:szCs w:val="24"/>
                <w:lang w:val="lt-LT"/>
              </w:rPr>
              <w:t>37 (0;1)</w:t>
            </w:r>
          </w:p>
        </w:tc>
        <w:tc>
          <w:tcPr>
            <w:tcW w:w="1701" w:type="dxa"/>
            <w:gridSpan w:val="2"/>
          </w:tcPr>
          <w:p w:rsidR="008C3A25" w:rsidRDefault="009B3F7D">
            <w:pPr>
              <w:pStyle w:val="TableParagraph"/>
              <w:spacing w:line="202" w:lineRule="exact"/>
              <w:ind w:left="482"/>
              <w:rPr>
                <w:sz w:val="24"/>
                <w:szCs w:val="24"/>
                <w:lang w:val="lt-LT"/>
              </w:rPr>
            </w:pPr>
            <w:r>
              <w:rPr>
                <w:sz w:val="24"/>
                <w:szCs w:val="24"/>
                <w:lang w:val="lt-LT"/>
              </w:rPr>
              <w:t>74 (1;1)</w:t>
            </w:r>
          </w:p>
        </w:tc>
        <w:tc>
          <w:tcPr>
            <w:tcW w:w="992" w:type="dxa"/>
          </w:tcPr>
          <w:p w:rsidR="008C3A25" w:rsidRDefault="009B3F7D">
            <w:pPr>
              <w:pStyle w:val="TableParagraph"/>
              <w:spacing w:line="202" w:lineRule="exact"/>
              <w:ind w:left="0" w:right="452"/>
              <w:jc w:val="right"/>
              <w:rPr>
                <w:sz w:val="24"/>
                <w:szCs w:val="24"/>
                <w:lang w:val="lt-LT"/>
              </w:rPr>
            </w:pPr>
            <w:r>
              <w:rPr>
                <w:sz w:val="24"/>
                <w:szCs w:val="24"/>
                <w:lang w:val="lt-LT"/>
              </w:rPr>
              <w:t>111</w:t>
            </w:r>
          </w:p>
        </w:tc>
        <w:tc>
          <w:tcPr>
            <w:tcW w:w="1701" w:type="dxa"/>
            <w:gridSpan w:val="2"/>
          </w:tcPr>
          <w:p w:rsidR="008C3A25" w:rsidRDefault="009B3F7D">
            <w:pPr>
              <w:pStyle w:val="TableParagraph"/>
              <w:spacing w:line="202" w:lineRule="exact"/>
              <w:ind w:left="585"/>
              <w:rPr>
                <w:sz w:val="24"/>
                <w:szCs w:val="24"/>
                <w:lang w:val="lt-LT"/>
              </w:rPr>
            </w:pPr>
            <w:r>
              <w:rPr>
                <w:sz w:val="24"/>
                <w:szCs w:val="24"/>
                <w:lang w:val="lt-LT"/>
              </w:rPr>
              <w:t>74 (1;1)</w:t>
            </w:r>
          </w:p>
        </w:tc>
        <w:tc>
          <w:tcPr>
            <w:tcW w:w="1276" w:type="dxa"/>
          </w:tcPr>
          <w:p w:rsidR="008C3A25" w:rsidRDefault="009B3F7D">
            <w:pPr>
              <w:pStyle w:val="TableParagraph"/>
              <w:spacing w:line="202" w:lineRule="exact"/>
              <w:ind w:left="427"/>
              <w:rPr>
                <w:sz w:val="24"/>
                <w:szCs w:val="24"/>
                <w:lang w:val="lt-LT"/>
              </w:rPr>
            </w:pPr>
            <w:r>
              <w:rPr>
                <w:sz w:val="24"/>
                <w:szCs w:val="24"/>
                <w:lang w:val="lt-LT"/>
              </w:rPr>
              <w:t>185</w:t>
            </w:r>
          </w:p>
        </w:tc>
      </w:tr>
      <w:tr w:rsidR="008C3A25">
        <w:trPr>
          <w:trHeight w:hRule="exact" w:val="635"/>
        </w:trPr>
        <w:tc>
          <w:tcPr>
            <w:tcW w:w="1843" w:type="dxa"/>
            <w:vAlign w:val="center"/>
          </w:tcPr>
          <w:p w:rsidR="008C3A25" w:rsidRDefault="009B3F7D">
            <w:pPr>
              <w:pStyle w:val="TableParagraph"/>
              <w:ind w:left="148" w:right="416" w:hanging="46"/>
              <w:rPr>
                <w:sz w:val="24"/>
                <w:szCs w:val="24"/>
                <w:lang w:val="lt-LT"/>
              </w:rPr>
            </w:pPr>
            <w:r>
              <w:rPr>
                <w:sz w:val="24"/>
                <w:szCs w:val="24"/>
                <w:lang w:val="lt-LT"/>
              </w:rPr>
              <w:t>Matematika ir IT</w:t>
            </w:r>
          </w:p>
        </w:tc>
        <w:tc>
          <w:tcPr>
            <w:tcW w:w="7371" w:type="dxa"/>
            <w:gridSpan w:val="8"/>
          </w:tcPr>
          <w:p w:rsidR="008C3A25" w:rsidRDefault="008C3A25">
            <w:pPr>
              <w:rPr>
                <w:sz w:val="24"/>
                <w:szCs w:val="24"/>
                <w:lang w:val="lt-LT"/>
              </w:rPr>
            </w:pPr>
          </w:p>
        </w:tc>
      </w:tr>
      <w:tr w:rsidR="008C3A25">
        <w:trPr>
          <w:trHeight w:hRule="exact" w:val="358"/>
        </w:trPr>
        <w:tc>
          <w:tcPr>
            <w:tcW w:w="1843" w:type="dxa"/>
            <w:vAlign w:val="center"/>
          </w:tcPr>
          <w:p w:rsidR="008C3A25" w:rsidRDefault="009B3F7D">
            <w:pPr>
              <w:pStyle w:val="TableParagraph"/>
              <w:spacing w:line="202" w:lineRule="exact"/>
              <w:rPr>
                <w:sz w:val="24"/>
                <w:szCs w:val="24"/>
                <w:lang w:val="lt-LT"/>
              </w:rPr>
            </w:pPr>
            <w:r>
              <w:rPr>
                <w:sz w:val="24"/>
                <w:szCs w:val="24"/>
                <w:lang w:val="lt-LT"/>
              </w:rPr>
              <w:t>Matematika</w:t>
            </w:r>
          </w:p>
        </w:tc>
        <w:tc>
          <w:tcPr>
            <w:tcW w:w="1701" w:type="dxa"/>
            <w:gridSpan w:val="2"/>
          </w:tcPr>
          <w:p w:rsidR="008C3A25" w:rsidRDefault="009B3F7D">
            <w:pPr>
              <w:pStyle w:val="TableParagraph"/>
              <w:spacing w:line="202" w:lineRule="exact"/>
              <w:ind w:left="516"/>
              <w:rPr>
                <w:sz w:val="24"/>
                <w:szCs w:val="24"/>
                <w:lang w:val="lt-LT"/>
              </w:rPr>
            </w:pPr>
            <w:r>
              <w:rPr>
                <w:sz w:val="24"/>
                <w:szCs w:val="24"/>
                <w:lang w:val="lt-LT"/>
              </w:rPr>
              <w:t xml:space="preserve">296 </w:t>
            </w:r>
            <w:r>
              <w:rPr>
                <w:sz w:val="24"/>
                <w:szCs w:val="24"/>
                <w:lang w:val="lt-LT"/>
              </w:rPr>
              <w:t>(4;4)</w:t>
            </w:r>
          </w:p>
        </w:tc>
        <w:tc>
          <w:tcPr>
            <w:tcW w:w="1701" w:type="dxa"/>
            <w:gridSpan w:val="2"/>
          </w:tcPr>
          <w:p w:rsidR="008C3A25" w:rsidRDefault="009B3F7D">
            <w:pPr>
              <w:pStyle w:val="TableParagraph"/>
              <w:spacing w:line="202" w:lineRule="exact"/>
              <w:ind w:left="482"/>
              <w:rPr>
                <w:sz w:val="24"/>
                <w:szCs w:val="24"/>
                <w:lang w:val="lt-LT"/>
              </w:rPr>
            </w:pPr>
            <w:r>
              <w:rPr>
                <w:sz w:val="24"/>
                <w:szCs w:val="24"/>
                <w:lang w:val="lt-LT"/>
              </w:rPr>
              <w:t>296 (4;4)</w:t>
            </w:r>
          </w:p>
        </w:tc>
        <w:tc>
          <w:tcPr>
            <w:tcW w:w="992" w:type="dxa"/>
          </w:tcPr>
          <w:p w:rsidR="008C3A25" w:rsidRDefault="009B3F7D">
            <w:pPr>
              <w:pStyle w:val="TableParagraph"/>
              <w:spacing w:line="202" w:lineRule="exact"/>
              <w:ind w:left="0" w:right="452"/>
              <w:jc w:val="right"/>
              <w:rPr>
                <w:sz w:val="24"/>
                <w:szCs w:val="24"/>
                <w:lang w:val="lt-LT"/>
              </w:rPr>
            </w:pPr>
            <w:r>
              <w:rPr>
                <w:sz w:val="24"/>
                <w:szCs w:val="24"/>
                <w:lang w:val="lt-LT"/>
              </w:rPr>
              <w:t>592</w:t>
            </w:r>
          </w:p>
        </w:tc>
        <w:tc>
          <w:tcPr>
            <w:tcW w:w="1701" w:type="dxa"/>
            <w:gridSpan w:val="2"/>
          </w:tcPr>
          <w:p w:rsidR="008C3A25" w:rsidRDefault="009B3F7D">
            <w:pPr>
              <w:pStyle w:val="TableParagraph"/>
              <w:spacing w:line="202" w:lineRule="exact"/>
              <w:ind w:left="400"/>
              <w:rPr>
                <w:sz w:val="24"/>
                <w:szCs w:val="24"/>
                <w:lang w:val="lt-LT"/>
              </w:rPr>
            </w:pPr>
            <w:r>
              <w:rPr>
                <w:sz w:val="24"/>
                <w:szCs w:val="24"/>
                <w:lang w:val="lt-LT"/>
              </w:rPr>
              <w:t>259 (3;4)</w:t>
            </w:r>
          </w:p>
        </w:tc>
        <w:tc>
          <w:tcPr>
            <w:tcW w:w="1276" w:type="dxa"/>
          </w:tcPr>
          <w:p w:rsidR="008C3A25" w:rsidRDefault="009B3F7D">
            <w:pPr>
              <w:pStyle w:val="TableParagraph"/>
              <w:spacing w:line="202" w:lineRule="exact"/>
              <w:ind w:left="427"/>
              <w:rPr>
                <w:sz w:val="24"/>
                <w:szCs w:val="24"/>
                <w:lang w:val="lt-LT"/>
              </w:rPr>
            </w:pPr>
            <w:r>
              <w:rPr>
                <w:sz w:val="24"/>
                <w:szCs w:val="24"/>
                <w:lang w:val="lt-LT"/>
              </w:rPr>
              <w:t>851</w:t>
            </w:r>
          </w:p>
        </w:tc>
      </w:tr>
      <w:tr w:rsidR="008C3A25">
        <w:trPr>
          <w:trHeight w:hRule="exact" w:val="348"/>
        </w:trPr>
        <w:tc>
          <w:tcPr>
            <w:tcW w:w="1843" w:type="dxa"/>
            <w:vAlign w:val="center"/>
          </w:tcPr>
          <w:p w:rsidR="008C3A25" w:rsidRDefault="009B3F7D">
            <w:pPr>
              <w:pStyle w:val="TableParagraph"/>
              <w:spacing w:before="62"/>
              <w:rPr>
                <w:sz w:val="24"/>
                <w:szCs w:val="24"/>
                <w:lang w:val="lt-LT"/>
              </w:rPr>
            </w:pPr>
            <w:r>
              <w:rPr>
                <w:sz w:val="24"/>
                <w:szCs w:val="24"/>
                <w:lang w:val="lt-LT"/>
              </w:rPr>
              <w:t>Informacinės technologijos</w:t>
            </w:r>
          </w:p>
        </w:tc>
        <w:tc>
          <w:tcPr>
            <w:tcW w:w="1701" w:type="dxa"/>
            <w:gridSpan w:val="2"/>
          </w:tcPr>
          <w:p w:rsidR="008C3A25" w:rsidRDefault="009B3F7D">
            <w:pPr>
              <w:pStyle w:val="TableParagraph"/>
              <w:spacing w:before="62"/>
              <w:ind w:left="559"/>
              <w:rPr>
                <w:sz w:val="24"/>
                <w:szCs w:val="24"/>
                <w:lang w:val="lt-LT"/>
              </w:rPr>
            </w:pPr>
            <w:r>
              <w:rPr>
                <w:sz w:val="24"/>
                <w:szCs w:val="24"/>
                <w:lang w:val="lt-LT"/>
              </w:rPr>
              <w:t>74 (1;1)</w:t>
            </w:r>
          </w:p>
        </w:tc>
        <w:tc>
          <w:tcPr>
            <w:tcW w:w="1701" w:type="dxa"/>
            <w:gridSpan w:val="2"/>
          </w:tcPr>
          <w:p w:rsidR="008C3A25" w:rsidRDefault="009B3F7D">
            <w:pPr>
              <w:pStyle w:val="TableParagraph"/>
              <w:spacing w:before="62"/>
              <w:ind w:left="282" w:right="280"/>
              <w:jc w:val="center"/>
              <w:rPr>
                <w:sz w:val="24"/>
                <w:szCs w:val="24"/>
                <w:lang w:val="lt-LT"/>
              </w:rPr>
            </w:pPr>
            <w:r>
              <w:rPr>
                <w:sz w:val="24"/>
                <w:szCs w:val="24"/>
                <w:lang w:val="lt-LT"/>
              </w:rPr>
              <w:t>37 (1)</w:t>
            </w:r>
          </w:p>
        </w:tc>
        <w:tc>
          <w:tcPr>
            <w:tcW w:w="992" w:type="dxa"/>
          </w:tcPr>
          <w:p w:rsidR="008C3A25" w:rsidRDefault="009B3F7D">
            <w:pPr>
              <w:pStyle w:val="TableParagraph"/>
              <w:spacing w:before="62"/>
              <w:ind w:left="0" w:right="452"/>
              <w:jc w:val="right"/>
              <w:rPr>
                <w:sz w:val="24"/>
                <w:szCs w:val="24"/>
                <w:lang w:val="lt-LT"/>
              </w:rPr>
            </w:pPr>
            <w:r>
              <w:rPr>
                <w:sz w:val="24"/>
                <w:szCs w:val="24"/>
                <w:lang w:val="lt-LT"/>
              </w:rPr>
              <w:t>111</w:t>
            </w:r>
          </w:p>
        </w:tc>
        <w:tc>
          <w:tcPr>
            <w:tcW w:w="1701" w:type="dxa"/>
            <w:gridSpan w:val="2"/>
          </w:tcPr>
          <w:p w:rsidR="008C3A25" w:rsidRDefault="009B3F7D">
            <w:pPr>
              <w:pStyle w:val="TableParagraph"/>
              <w:spacing w:before="62"/>
              <w:ind w:left="612" w:right="606"/>
              <w:jc w:val="center"/>
              <w:rPr>
                <w:sz w:val="24"/>
                <w:szCs w:val="24"/>
                <w:lang w:val="lt-LT"/>
              </w:rPr>
            </w:pPr>
            <w:r>
              <w:rPr>
                <w:sz w:val="24"/>
                <w:szCs w:val="24"/>
                <w:lang w:val="lt-LT"/>
              </w:rPr>
              <w:t>74 (1;1)</w:t>
            </w:r>
          </w:p>
        </w:tc>
        <w:tc>
          <w:tcPr>
            <w:tcW w:w="1276" w:type="dxa"/>
          </w:tcPr>
          <w:p w:rsidR="008C3A25" w:rsidRDefault="009B3F7D">
            <w:pPr>
              <w:pStyle w:val="TableParagraph"/>
              <w:spacing w:before="62"/>
              <w:ind w:left="427"/>
              <w:rPr>
                <w:sz w:val="24"/>
                <w:szCs w:val="24"/>
                <w:lang w:val="lt-LT"/>
              </w:rPr>
            </w:pPr>
            <w:r>
              <w:rPr>
                <w:sz w:val="24"/>
                <w:szCs w:val="24"/>
                <w:lang w:val="lt-LT"/>
              </w:rPr>
              <w:t>185</w:t>
            </w:r>
          </w:p>
        </w:tc>
      </w:tr>
      <w:tr w:rsidR="008C3A25">
        <w:trPr>
          <w:trHeight w:hRule="exact" w:val="713"/>
        </w:trPr>
        <w:tc>
          <w:tcPr>
            <w:tcW w:w="1843" w:type="dxa"/>
            <w:vAlign w:val="center"/>
          </w:tcPr>
          <w:p w:rsidR="008C3A25" w:rsidRDefault="009B3F7D">
            <w:pPr>
              <w:pStyle w:val="TableParagraph"/>
              <w:spacing w:before="60"/>
              <w:rPr>
                <w:sz w:val="24"/>
                <w:szCs w:val="24"/>
                <w:lang w:val="lt-LT"/>
              </w:rPr>
            </w:pPr>
            <w:r>
              <w:rPr>
                <w:sz w:val="24"/>
                <w:szCs w:val="24"/>
                <w:lang w:val="lt-LT"/>
              </w:rPr>
              <w:t>Gamtamokslinis ugdymas</w:t>
            </w:r>
          </w:p>
        </w:tc>
        <w:tc>
          <w:tcPr>
            <w:tcW w:w="7371" w:type="dxa"/>
            <w:gridSpan w:val="8"/>
          </w:tcPr>
          <w:p w:rsidR="008C3A25" w:rsidRDefault="008C3A25">
            <w:pPr>
              <w:rPr>
                <w:sz w:val="24"/>
                <w:szCs w:val="24"/>
                <w:lang w:val="lt-LT"/>
              </w:rPr>
            </w:pPr>
          </w:p>
        </w:tc>
      </w:tr>
      <w:tr w:rsidR="008C3A25">
        <w:trPr>
          <w:trHeight w:hRule="exact" w:val="362"/>
        </w:trPr>
        <w:tc>
          <w:tcPr>
            <w:tcW w:w="1843" w:type="dxa"/>
            <w:vAlign w:val="center"/>
          </w:tcPr>
          <w:p w:rsidR="008C3A25" w:rsidRDefault="009B3F7D">
            <w:pPr>
              <w:pStyle w:val="TableParagraph"/>
              <w:spacing w:line="203" w:lineRule="exact"/>
              <w:rPr>
                <w:sz w:val="24"/>
                <w:szCs w:val="24"/>
                <w:lang w:val="lt-LT"/>
              </w:rPr>
            </w:pPr>
            <w:r>
              <w:rPr>
                <w:sz w:val="24"/>
                <w:szCs w:val="24"/>
                <w:lang w:val="lt-LT"/>
              </w:rPr>
              <w:t>Gamta ir žmogus</w:t>
            </w:r>
          </w:p>
        </w:tc>
        <w:tc>
          <w:tcPr>
            <w:tcW w:w="1701" w:type="dxa"/>
            <w:gridSpan w:val="2"/>
          </w:tcPr>
          <w:p w:rsidR="008C3A25" w:rsidRDefault="009B3F7D">
            <w:pPr>
              <w:pStyle w:val="TableParagraph"/>
              <w:spacing w:line="203" w:lineRule="exact"/>
              <w:ind w:left="516"/>
              <w:rPr>
                <w:sz w:val="24"/>
                <w:szCs w:val="24"/>
                <w:lang w:val="lt-LT"/>
              </w:rPr>
            </w:pPr>
            <w:r>
              <w:rPr>
                <w:sz w:val="24"/>
                <w:szCs w:val="24"/>
                <w:lang w:val="lt-LT"/>
              </w:rPr>
              <w:t>148 (2;2)</w:t>
            </w:r>
          </w:p>
        </w:tc>
        <w:tc>
          <w:tcPr>
            <w:tcW w:w="1701" w:type="dxa"/>
            <w:gridSpan w:val="2"/>
          </w:tcPr>
          <w:p w:rsidR="008C3A25" w:rsidRDefault="009B3F7D">
            <w:pPr>
              <w:pStyle w:val="TableParagraph"/>
              <w:spacing w:line="203" w:lineRule="exact"/>
              <w:ind w:left="0" w:right="1"/>
              <w:jc w:val="center"/>
              <w:rPr>
                <w:sz w:val="24"/>
                <w:szCs w:val="24"/>
                <w:lang w:val="lt-LT"/>
              </w:rPr>
            </w:pPr>
            <w:r>
              <w:rPr>
                <w:sz w:val="24"/>
                <w:szCs w:val="24"/>
                <w:lang w:val="lt-LT"/>
              </w:rPr>
              <w:t>–</w:t>
            </w:r>
          </w:p>
        </w:tc>
        <w:tc>
          <w:tcPr>
            <w:tcW w:w="992" w:type="dxa"/>
          </w:tcPr>
          <w:p w:rsidR="008C3A25" w:rsidRDefault="009B3F7D">
            <w:pPr>
              <w:pStyle w:val="TableParagraph"/>
              <w:spacing w:line="203" w:lineRule="exact"/>
              <w:ind w:left="0" w:right="452"/>
              <w:jc w:val="right"/>
              <w:rPr>
                <w:sz w:val="24"/>
                <w:szCs w:val="24"/>
                <w:lang w:val="lt-LT"/>
              </w:rPr>
            </w:pPr>
            <w:r>
              <w:rPr>
                <w:sz w:val="24"/>
                <w:szCs w:val="24"/>
                <w:lang w:val="lt-LT"/>
              </w:rPr>
              <w:t>148</w:t>
            </w:r>
          </w:p>
        </w:tc>
        <w:tc>
          <w:tcPr>
            <w:tcW w:w="1701" w:type="dxa"/>
            <w:gridSpan w:val="2"/>
          </w:tcPr>
          <w:p w:rsidR="008C3A25" w:rsidRDefault="009B3F7D">
            <w:pPr>
              <w:pStyle w:val="TableParagraph"/>
              <w:spacing w:line="203" w:lineRule="exact"/>
              <w:ind w:left="3"/>
              <w:jc w:val="center"/>
              <w:rPr>
                <w:sz w:val="24"/>
                <w:szCs w:val="24"/>
                <w:lang w:val="lt-LT"/>
              </w:rPr>
            </w:pPr>
            <w:r>
              <w:rPr>
                <w:sz w:val="24"/>
                <w:szCs w:val="24"/>
                <w:lang w:val="lt-LT"/>
              </w:rPr>
              <w:t>–</w:t>
            </w:r>
          </w:p>
        </w:tc>
        <w:tc>
          <w:tcPr>
            <w:tcW w:w="1276" w:type="dxa"/>
          </w:tcPr>
          <w:p w:rsidR="008C3A25" w:rsidRDefault="009B3F7D">
            <w:pPr>
              <w:pStyle w:val="TableParagraph"/>
              <w:spacing w:line="203" w:lineRule="exact"/>
              <w:ind w:left="427"/>
              <w:rPr>
                <w:sz w:val="24"/>
                <w:szCs w:val="24"/>
                <w:lang w:val="lt-LT"/>
              </w:rPr>
            </w:pPr>
            <w:r>
              <w:rPr>
                <w:sz w:val="24"/>
                <w:szCs w:val="24"/>
                <w:lang w:val="lt-LT"/>
              </w:rPr>
              <w:t>148</w:t>
            </w:r>
          </w:p>
        </w:tc>
      </w:tr>
      <w:tr w:rsidR="008C3A25">
        <w:trPr>
          <w:trHeight w:hRule="exact" w:val="911"/>
        </w:trPr>
        <w:tc>
          <w:tcPr>
            <w:tcW w:w="1843" w:type="dxa"/>
          </w:tcPr>
          <w:p w:rsidR="008C3A25" w:rsidRDefault="008C3A25">
            <w:pPr>
              <w:pStyle w:val="TableParagraph"/>
              <w:spacing w:before="6"/>
              <w:ind w:left="0"/>
              <w:rPr>
                <w:sz w:val="24"/>
                <w:szCs w:val="24"/>
                <w:lang w:val="lt-LT"/>
              </w:rPr>
            </w:pPr>
          </w:p>
          <w:p w:rsidR="008C3A25" w:rsidRDefault="009B3F7D">
            <w:pPr>
              <w:pStyle w:val="TableParagraph"/>
              <w:rPr>
                <w:sz w:val="24"/>
                <w:szCs w:val="24"/>
                <w:lang w:val="lt-LT"/>
              </w:rPr>
            </w:pPr>
            <w:r>
              <w:rPr>
                <w:sz w:val="24"/>
                <w:szCs w:val="24"/>
                <w:lang w:val="lt-LT"/>
              </w:rPr>
              <w:t>Biologija</w:t>
            </w:r>
          </w:p>
        </w:tc>
        <w:tc>
          <w:tcPr>
            <w:tcW w:w="1701" w:type="dxa"/>
            <w:gridSpan w:val="2"/>
          </w:tcPr>
          <w:p w:rsidR="008C3A25" w:rsidRDefault="008C3A25">
            <w:pPr>
              <w:pStyle w:val="TableParagraph"/>
              <w:spacing w:before="6"/>
              <w:ind w:left="0"/>
              <w:rPr>
                <w:sz w:val="24"/>
                <w:szCs w:val="24"/>
                <w:lang w:val="lt-LT"/>
              </w:rPr>
            </w:pPr>
          </w:p>
          <w:p w:rsidR="008C3A25" w:rsidRDefault="009B3F7D">
            <w:pPr>
              <w:pStyle w:val="TableParagraph"/>
              <w:ind w:left="0"/>
              <w:jc w:val="center"/>
              <w:rPr>
                <w:sz w:val="24"/>
                <w:szCs w:val="24"/>
                <w:lang w:val="lt-LT"/>
              </w:rPr>
            </w:pPr>
            <w:r>
              <w:rPr>
                <w:sz w:val="24"/>
                <w:szCs w:val="24"/>
                <w:lang w:val="lt-LT"/>
              </w:rPr>
              <w:t>–</w:t>
            </w:r>
          </w:p>
        </w:tc>
        <w:tc>
          <w:tcPr>
            <w:tcW w:w="1701" w:type="dxa"/>
            <w:gridSpan w:val="2"/>
          </w:tcPr>
          <w:p w:rsidR="008C3A25" w:rsidRDefault="008C3A25">
            <w:pPr>
              <w:pStyle w:val="TableParagraph"/>
              <w:spacing w:before="6"/>
              <w:ind w:left="0"/>
              <w:rPr>
                <w:sz w:val="24"/>
                <w:szCs w:val="24"/>
                <w:lang w:val="lt-LT"/>
              </w:rPr>
            </w:pPr>
          </w:p>
          <w:p w:rsidR="008C3A25" w:rsidRDefault="009B3F7D">
            <w:pPr>
              <w:pStyle w:val="TableParagraph"/>
              <w:ind w:left="297"/>
              <w:rPr>
                <w:sz w:val="24"/>
                <w:szCs w:val="24"/>
                <w:lang w:val="lt-LT"/>
              </w:rPr>
            </w:pPr>
            <w:r>
              <w:rPr>
                <w:sz w:val="24"/>
                <w:szCs w:val="24"/>
                <w:lang w:val="lt-LT"/>
              </w:rPr>
              <w:t>111 (2;1)</w:t>
            </w:r>
          </w:p>
        </w:tc>
        <w:tc>
          <w:tcPr>
            <w:tcW w:w="992" w:type="dxa"/>
          </w:tcPr>
          <w:p w:rsidR="008C3A25" w:rsidRDefault="008C3A25">
            <w:pPr>
              <w:pStyle w:val="TableParagraph"/>
              <w:spacing w:before="6"/>
              <w:ind w:left="0"/>
              <w:rPr>
                <w:sz w:val="24"/>
                <w:szCs w:val="24"/>
                <w:lang w:val="lt-LT"/>
              </w:rPr>
            </w:pPr>
          </w:p>
          <w:p w:rsidR="008C3A25" w:rsidRDefault="009B3F7D">
            <w:pPr>
              <w:pStyle w:val="TableParagraph"/>
              <w:ind w:left="0" w:right="452"/>
              <w:jc w:val="right"/>
              <w:rPr>
                <w:sz w:val="24"/>
                <w:szCs w:val="24"/>
                <w:lang w:val="lt-LT"/>
              </w:rPr>
            </w:pPr>
            <w:r>
              <w:rPr>
                <w:sz w:val="24"/>
                <w:szCs w:val="24"/>
                <w:lang w:val="lt-LT"/>
              </w:rPr>
              <w:t>111</w:t>
            </w:r>
          </w:p>
        </w:tc>
        <w:tc>
          <w:tcPr>
            <w:tcW w:w="1701" w:type="dxa"/>
            <w:gridSpan w:val="2"/>
          </w:tcPr>
          <w:p w:rsidR="008C3A25" w:rsidRDefault="008C3A25">
            <w:pPr>
              <w:pStyle w:val="TableParagraph"/>
              <w:spacing w:before="6"/>
              <w:ind w:left="0"/>
              <w:rPr>
                <w:sz w:val="24"/>
                <w:szCs w:val="24"/>
                <w:lang w:val="lt-LT"/>
              </w:rPr>
            </w:pPr>
          </w:p>
          <w:p w:rsidR="008C3A25" w:rsidRDefault="009B3F7D">
            <w:pPr>
              <w:pStyle w:val="TableParagraph"/>
              <w:ind w:left="400"/>
              <w:rPr>
                <w:sz w:val="24"/>
                <w:szCs w:val="24"/>
                <w:lang w:val="lt-LT"/>
              </w:rPr>
            </w:pPr>
            <w:r>
              <w:rPr>
                <w:sz w:val="24"/>
                <w:szCs w:val="24"/>
                <w:lang w:val="lt-LT"/>
              </w:rPr>
              <w:t>111 (2;1)</w:t>
            </w:r>
          </w:p>
        </w:tc>
        <w:tc>
          <w:tcPr>
            <w:tcW w:w="1276" w:type="dxa"/>
          </w:tcPr>
          <w:p w:rsidR="008C3A25" w:rsidRDefault="008C3A25">
            <w:pPr>
              <w:pStyle w:val="TableParagraph"/>
              <w:spacing w:before="6"/>
              <w:ind w:left="0"/>
              <w:rPr>
                <w:sz w:val="24"/>
                <w:szCs w:val="24"/>
                <w:lang w:val="lt-LT"/>
              </w:rPr>
            </w:pPr>
          </w:p>
          <w:p w:rsidR="008C3A25" w:rsidRDefault="009B3F7D">
            <w:pPr>
              <w:pStyle w:val="TableParagraph"/>
              <w:ind w:left="427"/>
              <w:rPr>
                <w:sz w:val="24"/>
                <w:szCs w:val="24"/>
                <w:lang w:val="lt-LT"/>
              </w:rPr>
            </w:pPr>
            <w:r>
              <w:rPr>
                <w:sz w:val="24"/>
                <w:szCs w:val="24"/>
                <w:lang w:val="lt-LT"/>
              </w:rPr>
              <w:t>222</w:t>
            </w:r>
          </w:p>
        </w:tc>
      </w:tr>
      <w:tr w:rsidR="008C3A25">
        <w:trPr>
          <w:trHeight w:hRule="exact" w:val="304"/>
        </w:trPr>
        <w:tc>
          <w:tcPr>
            <w:tcW w:w="1843" w:type="dxa"/>
          </w:tcPr>
          <w:p w:rsidR="008C3A25" w:rsidRDefault="009B3F7D">
            <w:pPr>
              <w:pStyle w:val="TableParagraph"/>
              <w:spacing w:line="202" w:lineRule="exact"/>
              <w:rPr>
                <w:sz w:val="24"/>
                <w:szCs w:val="24"/>
                <w:lang w:val="lt-LT"/>
              </w:rPr>
            </w:pPr>
            <w:r>
              <w:rPr>
                <w:sz w:val="24"/>
                <w:szCs w:val="24"/>
                <w:lang w:val="lt-LT"/>
              </w:rPr>
              <w:t>Chemija</w:t>
            </w:r>
          </w:p>
        </w:tc>
        <w:tc>
          <w:tcPr>
            <w:tcW w:w="1701" w:type="dxa"/>
            <w:gridSpan w:val="2"/>
          </w:tcPr>
          <w:p w:rsidR="008C3A25" w:rsidRDefault="009B3F7D">
            <w:pPr>
              <w:pStyle w:val="TableParagraph"/>
              <w:spacing w:line="202" w:lineRule="exact"/>
              <w:ind w:left="0"/>
              <w:jc w:val="center"/>
              <w:rPr>
                <w:sz w:val="24"/>
                <w:szCs w:val="24"/>
                <w:lang w:val="lt-LT"/>
              </w:rPr>
            </w:pPr>
            <w:r>
              <w:rPr>
                <w:sz w:val="24"/>
                <w:szCs w:val="24"/>
                <w:lang w:val="lt-LT"/>
              </w:rPr>
              <w:t>–</w:t>
            </w:r>
          </w:p>
        </w:tc>
        <w:tc>
          <w:tcPr>
            <w:tcW w:w="1701" w:type="dxa"/>
            <w:gridSpan w:val="2"/>
          </w:tcPr>
          <w:p w:rsidR="008C3A25" w:rsidRDefault="009B3F7D">
            <w:pPr>
              <w:pStyle w:val="TableParagraph"/>
              <w:spacing w:line="202" w:lineRule="exact"/>
              <w:ind w:left="525"/>
              <w:rPr>
                <w:sz w:val="24"/>
                <w:szCs w:val="24"/>
                <w:lang w:val="lt-LT"/>
              </w:rPr>
            </w:pPr>
            <w:r>
              <w:rPr>
                <w:sz w:val="24"/>
                <w:szCs w:val="24"/>
                <w:lang w:val="lt-LT"/>
              </w:rPr>
              <w:t>74 (0;2)</w:t>
            </w:r>
          </w:p>
        </w:tc>
        <w:tc>
          <w:tcPr>
            <w:tcW w:w="992" w:type="dxa"/>
          </w:tcPr>
          <w:p w:rsidR="008C3A25" w:rsidRDefault="009B3F7D">
            <w:pPr>
              <w:pStyle w:val="TableParagraph"/>
              <w:spacing w:line="202" w:lineRule="exact"/>
              <w:ind w:left="0" w:right="497"/>
              <w:jc w:val="right"/>
              <w:rPr>
                <w:sz w:val="24"/>
                <w:szCs w:val="24"/>
                <w:lang w:val="lt-LT"/>
              </w:rPr>
            </w:pPr>
            <w:r>
              <w:rPr>
                <w:sz w:val="24"/>
                <w:szCs w:val="24"/>
                <w:lang w:val="lt-LT"/>
              </w:rPr>
              <w:t>74</w:t>
            </w:r>
          </w:p>
        </w:tc>
        <w:tc>
          <w:tcPr>
            <w:tcW w:w="1701" w:type="dxa"/>
            <w:gridSpan w:val="2"/>
          </w:tcPr>
          <w:p w:rsidR="008C3A25" w:rsidRDefault="009B3F7D">
            <w:pPr>
              <w:pStyle w:val="TableParagraph"/>
              <w:spacing w:line="202" w:lineRule="exact"/>
              <w:ind w:left="585"/>
              <w:rPr>
                <w:sz w:val="24"/>
                <w:szCs w:val="24"/>
                <w:lang w:val="lt-LT"/>
              </w:rPr>
            </w:pPr>
            <w:r>
              <w:rPr>
                <w:sz w:val="24"/>
                <w:szCs w:val="24"/>
                <w:lang w:val="lt-LT"/>
              </w:rPr>
              <w:t>148 (2;2)</w:t>
            </w:r>
          </w:p>
        </w:tc>
        <w:tc>
          <w:tcPr>
            <w:tcW w:w="1276" w:type="dxa"/>
          </w:tcPr>
          <w:p w:rsidR="008C3A25" w:rsidRDefault="009B3F7D">
            <w:pPr>
              <w:pStyle w:val="TableParagraph"/>
              <w:spacing w:line="202" w:lineRule="exact"/>
              <w:ind w:left="427"/>
              <w:rPr>
                <w:sz w:val="24"/>
                <w:szCs w:val="24"/>
                <w:lang w:val="lt-LT"/>
              </w:rPr>
            </w:pPr>
            <w:r>
              <w:rPr>
                <w:sz w:val="24"/>
                <w:szCs w:val="24"/>
                <w:lang w:val="lt-LT"/>
              </w:rPr>
              <w:t>222</w:t>
            </w:r>
          </w:p>
        </w:tc>
      </w:tr>
      <w:tr w:rsidR="008C3A25">
        <w:trPr>
          <w:trHeight w:hRule="exact" w:val="549"/>
        </w:trPr>
        <w:tc>
          <w:tcPr>
            <w:tcW w:w="1843" w:type="dxa"/>
          </w:tcPr>
          <w:p w:rsidR="008C3A25" w:rsidRDefault="009B3F7D">
            <w:pPr>
              <w:pStyle w:val="TableParagraph"/>
              <w:spacing w:before="110"/>
              <w:rPr>
                <w:sz w:val="24"/>
                <w:szCs w:val="24"/>
                <w:lang w:val="lt-LT"/>
              </w:rPr>
            </w:pPr>
            <w:r>
              <w:rPr>
                <w:sz w:val="24"/>
                <w:szCs w:val="24"/>
                <w:lang w:val="lt-LT"/>
              </w:rPr>
              <w:t>Fizika</w:t>
            </w:r>
          </w:p>
        </w:tc>
        <w:tc>
          <w:tcPr>
            <w:tcW w:w="1701" w:type="dxa"/>
            <w:gridSpan w:val="2"/>
          </w:tcPr>
          <w:p w:rsidR="008C3A25" w:rsidRDefault="009B3F7D">
            <w:pPr>
              <w:pStyle w:val="TableParagraph"/>
              <w:spacing w:before="110"/>
              <w:ind w:left="4"/>
              <w:jc w:val="center"/>
              <w:rPr>
                <w:sz w:val="24"/>
                <w:szCs w:val="24"/>
                <w:lang w:val="lt-LT"/>
              </w:rPr>
            </w:pPr>
            <w:r>
              <w:rPr>
                <w:w w:val="99"/>
                <w:sz w:val="24"/>
                <w:szCs w:val="24"/>
                <w:lang w:val="lt-LT"/>
              </w:rPr>
              <w:t>-</w:t>
            </w:r>
          </w:p>
        </w:tc>
        <w:tc>
          <w:tcPr>
            <w:tcW w:w="1701" w:type="dxa"/>
            <w:gridSpan w:val="2"/>
          </w:tcPr>
          <w:p w:rsidR="008C3A25" w:rsidRDefault="009B3F7D">
            <w:pPr>
              <w:pStyle w:val="TableParagraph"/>
              <w:spacing w:before="110"/>
              <w:ind w:left="319"/>
              <w:rPr>
                <w:sz w:val="24"/>
                <w:szCs w:val="24"/>
                <w:lang w:val="lt-LT"/>
              </w:rPr>
            </w:pPr>
            <w:r>
              <w:rPr>
                <w:sz w:val="24"/>
                <w:szCs w:val="24"/>
                <w:lang w:val="lt-LT"/>
              </w:rPr>
              <w:t>111(1;2)</w:t>
            </w:r>
          </w:p>
        </w:tc>
        <w:tc>
          <w:tcPr>
            <w:tcW w:w="992" w:type="dxa"/>
          </w:tcPr>
          <w:p w:rsidR="008C3A25" w:rsidRDefault="009B3F7D">
            <w:pPr>
              <w:pStyle w:val="TableParagraph"/>
              <w:spacing w:before="110"/>
              <w:ind w:left="0" w:right="452"/>
              <w:jc w:val="right"/>
              <w:rPr>
                <w:sz w:val="24"/>
                <w:szCs w:val="24"/>
                <w:lang w:val="lt-LT"/>
              </w:rPr>
            </w:pPr>
            <w:r>
              <w:rPr>
                <w:sz w:val="24"/>
                <w:szCs w:val="24"/>
                <w:lang w:val="lt-LT"/>
              </w:rPr>
              <w:t>111</w:t>
            </w:r>
          </w:p>
        </w:tc>
        <w:tc>
          <w:tcPr>
            <w:tcW w:w="1701" w:type="dxa"/>
            <w:gridSpan w:val="2"/>
          </w:tcPr>
          <w:p w:rsidR="008C3A25" w:rsidRDefault="009B3F7D">
            <w:pPr>
              <w:pStyle w:val="TableParagraph"/>
              <w:spacing w:before="110"/>
              <w:ind w:left="585"/>
              <w:rPr>
                <w:sz w:val="24"/>
                <w:szCs w:val="24"/>
                <w:lang w:val="lt-LT"/>
              </w:rPr>
            </w:pPr>
            <w:r>
              <w:rPr>
                <w:sz w:val="24"/>
                <w:szCs w:val="24"/>
                <w:lang w:val="lt-LT"/>
              </w:rPr>
              <w:t>148 (2;2)</w:t>
            </w:r>
          </w:p>
        </w:tc>
        <w:tc>
          <w:tcPr>
            <w:tcW w:w="1276" w:type="dxa"/>
          </w:tcPr>
          <w:p w:rsidR="008C3A25" w:rsidRDefault="009B3F7D">
            <w:pPr>
              <w:pStyle w:val="TableParagraph"/>
              <w:spacing w:before="110"/>
              <w:ind w:left="427"/>
              <w:rPr>
                <w:sz w:val="24"/>
                <w:szCs w:val="24"/>
                <w:lang w:val="lt-LT"/>
              </w:rPr>
            </w:pPr>
            <w:r>
              <w:rPr>
                <w:sz w:val="24"/>
                <w:szCs w:val="24"/>
                <w:lang w:val="lt-LT"/>
              </w:rPr>
              <w:t>259</w:t>
            </w:r>
          </w:p>
        </w:tc>
      </w:tr>
      <w:tr w:rsidR="008C3A25">
        <w:trPr>
          <w:trHeight w:hRule="exact" w:val="444"/>
        </w:trPr>
        <w:tc>
          <w:tcPr>
            <w:tcW w:w="1843" w:type="dxa"/>
          </w:tcPr>
          <w:p w:rsidR="008C3A25" w:rsidRDefault="009B3F7D">
            <w:pPr>
              <w:pStyle w:val="TableParagraph"/>
              <w:spacing w:before="110"/>
              <w:rPr>
                <w:sz w:val="24"/>
                <w:szCs w:val="24"/>
                <w:lang w:val="lt-LT"/>
              </w:rPr>
            </w:pPr>
            <w:r>
              <w:rPr>
                <w:sz w:val="24"/>
                <w:szCs w:val="24"/>
                <w:lang w:val="lt-LT"/>
              </w:rPr>
              <w:t>Socialinis ugdymas</w:t>
            </w:r>
          </w:p>
        </w:tc>
        <w:tc>
          <w:tcPr>
            <w:tcW w:w="7371" w:type="dxa"/>
            <w:gridSpan w:val="8"/>
          </w:tcPr>
          <w:p w:rsidR="008C3A25" w:rsidRDefault="008C3A25">
            <w:pPr>
              <w:rPr>
                <w:sz w:val="24"/>
                <w:szCs w:val="24"/>
                <w:lang w:val="lt-LT"/>
              </w:rPr>
            </w:pPr>
          </w:p>
        </w:tc>
      </w:tr>
      <w:tr w:rsidR="008C3A25">
        <w:trPr>
          <w:trHeight w:hRule="exact" w:val="476"/>
        </w:trPr>
        <w:tc>
          <w:tcPr>
            <w:tcW w:w="1843" w:type="dxa"/>
          </w:tcPr>
          <w:p w:rsidR="008C3A25" w:rsidRDefault="009B3F7D">
            <w:pPr>
              <w:pStyle w:val="TableParagraph"/>
              <w:spacing w:before="43"/>
              <w:rPr>
                <w:sz w:val="24"/>
                <w:szCs w:val="24"/>
                <w:lang w:val="lt-LT"/>
              </w:rPr>
            </w:pPr>
            <w:r>
              <w:rPr>
                <w:sz w:val="24"/>
                <w:szCs w:val="24"/>
                <w:lang w:val="lt-LT"/>
              </w:rPr>
              <w:t>Istorija</w:t>
            </w:r>
          </w:p>
        </w:tc>
        <w:tc>
          <w:tcPr>
            <w:tcW w:w="1701" w:type="dxa"/>
            <w:gridSpan w:val="2"/>
          </w:tcPr>
          <w:p w:rsidR="008C3A25" w:rsidRDefault="009B3F7D">
            <w:pPr>
              <w:pStyle w:val="TableParagraph"/>
              <w:spacing w:before="43"/>
              <w:ind w:left="516"/>
              <w:rPr>
                <w:sz w:val="24"/>
                <w:szCs w:val="24"/>
                <w:lang w:val="lt-LT"/>
              </w:rPr>
            </w:pPr>
            <w:r>
              <w:rPr>
                <w:sz w:val="24"/>
                <w:szCs w:val="24"/>
                <w:lang w:val="lt-LT"/>
              </w:rPr>
              <w:t>148 (2;2)</w:t>
            </w:r>
          </w:p>
        </w:tc>
        <w:tc>
          <w:tcPr>
            <w:tcW w:w="1701" w:type="dxa"/>
            <w:gridSpan w:val="2"/>
          </w:tcPr>
          <w:p w:rsidR="008C3A25" w:rsidRDefault="009B3F7D">
            <w:pPr>
              <w:pStyle w:val="TableParagraph"/>
              <w:spacing w:before="43"/>
              <w:ind w:left="482"/>
              <w:rPr>
                <w:sz w:val="24"/>
                <w:szCs w:val="24"/>
                <w:lang w:val="lt-LT"/>
              </w:rPr>
            </w:pPr>
            <w:r>
              <w:rPr>
                <w:sz w:val="24"/>
                <w:szCs w:val="24"/>
                <w:lang w:val="lt-LT"/>
              </w:rPr>
              <w:t>148 (2;2)</w:t>
            </w:r>
          </w:p>
        </w:tc>
        <w:tc>
          <w:tcPr>
            <w:tcW w:w="992" w:type="dxa"/>
          </w:tcPr>
          <w:p w:rsidR="008C3A25" w:rsidRDefault="009B3F7D">
            <w:pPr>
              <w:pStyle w:val="TableParagraph"/>
              <w:spacing w:before="43"/>
              <w:ind w:left="0" w:right="452"/>
              <w:jc w:val="right"/>
              <w:rPr>
                <w:sz w:val="24"/>
                <w:szCs w:val="24"/>
                <w:lang w:val="lt-LT"/>
              </w:rPr>
            </w:pPr>
            <w:r>
              <w:rPr>
                <w:sz w:val="24"/>
                <w:szCs w:val="24"/>
                <w:lang w:val="lt-LT"/>
              </w:rPr>
              <w:t>296</w:t>
            </w:r>
          </w:p>
        </w:tc>
        <w:tc>
          <w:tcPr>
            <w:tcW w:w="1701" w:type="dxa"/>
            <w:gridSpan w:val="2"/>
          </w:tcPr>
          <w:p w:rsidR="008C3A25" w:rsidRDefault="009B3F7D">
            <w:pPr>
              <w:pStyle w:val="TableParagraph"/>
              <w:spacing w:before="43"/>
              <w:ind w:left="585"/>
              <w:rPr>
                <w:sz w:val="24"/>
                <w:szCs w:val="24"/>
                <w:lang w:val="lt-LT"/>
              </w:rPr>
            </w:pPr>
            <w:r>
              <w:rPr>
                <w:sz w:val="24"/>
                <w:szCs w:val="24"/>
                <w:lang w:val="lt-LT"/>
              </w:rPr>
              <w:t>148 (2;2)</w:t>
            </w:r>
          </w:p>
        </w:tc>
        <w:tc>
          <w:tcPr>
            <w:tcW w:w="1276" w:type="dxa"/>
          </w:tcPr>
          <w:p w:rsidR="008C3A25" w:rsidRDefault="009B3F7D">
            <w:pPr>
              <w:pStyle w:val="TableParagraph"/>
              <w:spacing w:before="43"/>
              <w:ind w:left="427"/>
              <w:rPr>
                <w:sz w:val="24"/>
                <w:szCs w:val="24"/>
                <w:lang w:val="lt-LT"/>
              </w:rPr>
            </w:pPr>
            <w:r>
              <w:rPr>
                <w:sz w:val="24"/>
                <w:szCs w:val="24"/>
                <w:lang w:val="lt-LT"/>
              </w:rPr>
              <w:t>444</w:t>
            </w:r>
          </w:p>
        </w:tc>
      </w:tr>
      <w:tr w:rsidR="008C3A25">
        <w:trPr>
          <w:trHeight w:hRule="exact" w:val="843"/>
        </w:trPr>
        <w:tc>
          <w:tcPr>
            <w:tcW w:w="1843" w:type="dxa"/>
          </w:tcPr>
          <w:p w:rsidR="008C3A25" w:rsidRDefault="009B3F7D">
            <w:pPr>
              <w:pStyle w:val="TableParagraph"/>
              <w:spacing w:before="108"/>
              <w:rPr>
                <w:sz w:val="24"/>
                <w:szCs w:val="24"/>
                <w:lang w:val="lt-LT"/>
              </w:rPr>
            </w:pPr>
            <w:r>
              <w:rPr>
                <w:sz w:val="24"/>
                <w:szCs w:val="24"/>
                <w:lang w:val="lt-LT"/>
              </w:rPr>
              <w:t>Pilietiškumo pagrindai</w:t>
            </w:r>
          </w:p>
        </w:tc>
        <w:tc>
          <w:tcPr>
            <w:tcW w:w="1701" w:type="dxa"/>
            <w:gridSpan w:val="2"/>
          </w:tcPr>
          <w:p w:rsidR="008C3A25" w:rsidRDefault="009B3F7D">
            <w:pPr>
              <w:pStyle w:val="TableParagraph"/>
              <w:spacing w:before="108"/>
              <w:ind w:left="0"/>
              <w:jc w:val="center"/>
              <w:rPr>
                <w:sz w:val="24"/>
                <w:szCs w:val="24"/>
                <w:lang w:val="lt-LT"/>
              </w:rPr>
            </w:pPr>
            <w:r>
              <w:rPr>
                <w:sz w:val="24"/>
                <w:szCs w:val="24"/>
                <w:lang w:val="lt-LT"/>
              </w:rPr>
              <w:t>–</w:t>
            </w:r>
          </w:p>
        </w:tc>
        <w:tc>
          <w:tcPr>
            <w:tcW w:w="1701" w:type="dxa"/>
            <w:gridSpan w:val="2"/>
          </w:tcPr>
          <w:p w:rsidR="008C3A25" w:rsidRDefault="009B3F7D">
            <w:pPr>
              <w:pStyle w:val="TableParagraph"/>
              <w:spacing w:before="108"/>
              <w:ind w:left="0" w:right="1"/>
              <w:jc w:val="center"/>
              <w:rPr>
                <w:sz w:val="24"/>
                <w:szCs w:val="24"/>
                <w:lang w:val="lt-LT"/>
              </w:rPr>
            </w:pPr>
            <w:r>
              <w:rPr>
                <w:sz w:val="24"/>
                <w:szCs w:val="24"/>
                <w:lang w:val="lt-LT"/>
              </w:rPr>
              <w:t>–</w:t>
            </w:r>
          </w:p>
        </w:tc>
        <w:tc>
          <w:tcPr>
            <w:tcW w:w="992" w:type="dxa"/>
          </w:tcPr>
          <w:p w:rsidR="008C3A25" w:rsidRDefault="009B3F7D">
            <w:pPr>
              <w:pStyle w:val="TableParagraph"/>
              <w:spacing w:before="108"/>
              <w:ind w:left="0" w:right="545"/>
              <w:jc w:val="right"/>
              <w:rPr>
                <w:sz w:val="24"/>
                <w:szCs w:val="24"/>
                <w:lang w:val="lt-LT"/>
              </w:rPr>
            </w:pPr>
            <w:r>
              <w:rPr>
                <w:sz w:val="24"/>
                <w:szCs w:val="24"/>
                <w:lang w:val="lt-LT"/>
              </w:rPr>
              <w:t>–</w:t>
            </w:r>
          </w:p>
        </w:tc>
        <w:tc>
          <w:tcPr>
            <w:tcW w:w="1701" w:type="dxa"/>
            <w:gridSpan w:val="2"/>
          </w:tcPr>
          <w:p w:rsidR="008C3A25" w:rsidRDefault="009B3F7D">
            <w:pPr>
              <w:pStyle w:val="TableParagraph"/>
              <w:spacing w:before="108"/>
              <w:ind w:left="612" w:right="606"/>
              <w:jc w:val="center"/>
              <w:rPr>
                <w:sz w:val="24"/>
                <w:szCs w:val="24"/>
                <w:lang w:val="lt-LT"/>
              </w:rPr>
            </w:pPr>
            <w:r>
              <w:rPr>
                <w:sz w:val="24"/>
                <w:szCs w:val="24"/>
                <w:lang w:val="lt-LT"/>
              </w:rPr>
              <w:t>74 (1;1)</w:t>
            </w:r>
          </w:p>
        </w:tc>
        <w:tc>
          <w:tcPr>
            <w:tcW w:w="1276" w:type="dxa"/>
          </w:tcPr>
          <w:p w:rsidR="008C3A25" w:rsidRDefault="009B3F7D">
            <w:pPr>
              <w:pStyle w:val="TableParagraph"/>
              <w:spacing w:before="108"/>
              <w:ind w:left="86" w:right="84"/>
              <w:jc w:val="center"/>
              <w:rPr>
                <w:sz w:val="24"/>
                <w:szCs w:val="24"/>
                <w:lang w:val="lt-LT"/>
              </w:rPr>
            </w:pPr>
            <w:r>
              <w:rPr>
                <w:sz w:val="24"/>
                <w:szCs w:val="24"/>
                <w:lang w:val="lt-LT"/>
              </w:rPr>
              <w:t>74</w:t>
            </w:r>
          </w:p>
        </w:tc>
      </w:tr>
      <w:tr w:rsidR="008C3A25">
        <w:trPr>
          <w:trHeight w:hRule="exact" w:val="821"/>
        </w:trPr>
        <w:tc>
          <w:tcPr>
            <w:tcW w:w="1843" w:type="dxa"/>
          </w:tcPr>
          <w:p w:rsidR="008C3A25" w:rsidRDefault="009B3F7D">
            <w:pPr>
              <w:pStyle w:val="TableParagraph"/>
              <w:spacing w:before="108"/>
              <w:rPr>
                <w:sz w:val="24"/>
                <w:szCs w:val="24"/>
                <w:lang w:val="lt-LT"/>
              </w:rPr>
            </w:pPr>
            <w:r>
              <w:rPr>
                <w:sz w:val="24"/>
                <w:szCs w:val="24"/>
                <w:lang w:val="lt-LT"/>
              </w:rPr>
              <w:lastRenderedPageBreak/>
              <w:t>Socialinė-pilietinė veikla</w:t>
            </w:r>
          </w:p>
        </w:tc>
        <w:tc>
          <w:tcPr>
            <w:tcW w:w="1701" w:type="dxa"/>
            <w:gridSpan w:val="2"/>
          </w:tcPr>
          <w:p w:rsidR="008C3A25" w:rsidRDefault="009B3F7D">
            <w:pPr>
              <w:pStyle w:val="TableParagraph"/>
              <w:spacing w:before="108"/>
              <w:ind w:left="611" w:right="605"/>
              <w:jc w:val="center"/>
              <w:rPr>
                <w:sz w:val="24"/>
                <w:szCs w:val="24"/>
                <w:lang w:val="lt-LT"/>
              </w:rPr>
            </w:pPr>
            <w:r>
              <w:rPr>
                <w:sz w:val="24"/>
                <w:szCs w:val="24"/>
                <w:lang w:val="lt-LT"/>
              </w:rPr>
              <w:t>20</w:t>
            </w:r>
          </w:p>
        </w:tc>
        <w:tc>
          <w:tcPr>
            <w:tcW w:w="1701" w:type="dxa"/>
            <w:gridSpan w:val="2"/>
          </w:tcPr>
          <w:p w:rsidR="008C3A25" w:rsidRDefault="009B3F7D">
            <w:pPr>
              <w:pStyle w:val="TableParagraph"/>
              <w:spacing w:before="108"/>
              <w:ind w:left="282" w:right="237"/>
              <w:jc w:val="center"/>
              <w:rPr>
                <w:sz w:val="24"/>
                <w:szCs w:val="24"/>
                <w:lang w:val="lt-LT"/>
              </w:rPr>
            </w:pPr>
            <w:r>
              <w:rPr>
                <w:sz w:val="24"/>
                <w:szCs w:val="24"/>
                <w:lang w:val="lt-LT"/>
              </w:rPr>
              <w:t>20</w:t>
            </w:r>
          </w:p>
        </w:tc>
        <w:tc>
          <w:tcPr>
            <w:tcW w:w="992" w:type="dxa"/>
          </w:tcPr>
          <w:p w:rsidR="008C3A25" w:rsidRDefault="009B3F7D">
            <w:pPr>
              <w:pStyle w:val="TableParagraph"/>
              <w:spacing w:before="108"/>
              <w:ind w:left="0" w:right="497"/>
              <w:jc w:val="right"/>
              <w:rPr>
                <w:sz w:val="24"/>
                <w:szCs w:val="24"/>
                <w:lang w:val="lt-LT"/>
              </w:rPr>
            </w:pPr>
            <w:r>
              <w:rPr>
                <w:sz w:val="24"/>
                <w:szCs w:val="24"/>
                <w:lang w:val="lt-LT"/>
              </w:rPr>
              <w:t>40</w:t>
            </w:r>
          </w:p>
        </w:tc>
        <w:tc>
          <w:tcPr>
            <w:tcW w:w="1701" w:type="dxa"/>
            <w:gridSpan w:val="2"/>
          </w:tcPr>
          <w:p w:rsidR="008C3A25" w:rsidRDefault="009B3F7D">
            <w:pPr>
              <w:pStyle w:val="TableParagraph"/>
              <w:spacing w:before="108"/>
              <w:ind w:left="610" w:right="606"/>
              <w:jc w:val="center"/>
              <w:rPr>
                <w:sz w:val="24"/>
                <w:szCs w:val="24"/>
                <w:lang w:val="lt-LT"/>
              </w:rPr>
            </w:pPr>
            <w:r>
              <w:rPr>
                <w:sz w:val="24"/>
                <w:szCs w:val="24"/>
                <w:lang w:val="lt-LT"/>
              </w:rPr>
              <w:t>20</w:t>
            </w:r>
          </w:p>
        </w:tc>
        <w:tc>
          <w:tcPr>
            <w:tcW w:w="1276" w:type="dxa"/>
          </w:tcPr>
          <w:p w:rsidR="008C3A25" w:rsidRDefault="009B3F7D">
            <w:pPr>
              <w:pStyle w:val="TableParagraph"/>
              <w:spacing w:before="108"/>
              <w:ind w:left="86" w:right="84"/>
              <w:jc w:val="center"/>
              <w:rPr>
                <w:sz w:val="24"/>
                <w:szCs w:val="24"/>
                <w:lang w:val="lt-LT"/>
              </w:rPr>
            </w:pPr>
            <w:r>
              <w:rPr>
                <w:sz w:val="24"/>
                <w:szCs w:val="24"/>
                <w:lang w:val="lt-LT"/>
              </w:rPr>
              <w:t>60</w:t>
            </w:r>
          </w:p>
        </w:tc>
      </w:tr>
      <w:tr w:rsidR="008C3A25">
        <w:trPr>
          <w:trHeight w:hRule="exact" w:val="408"/>
        </w:trPr>
        <w:tc>
          <w:tcPr>
            <w:tcW w:w="1843" w:type="dxa"/>
          </w:tcPr>
          <w:p w:rsidR="008C3A25" w:rsidRDefault="009B3F7D">
            <w:pPr>
              <w:pStyle w:val="TableParagraph"/>
              <w:spacing w:before="36"/>
              <w:rPr>
                <w:sz w:val="24"/>
                <w:szCs w:val="24"/>
                <w:lang w:val="lt-LT"/>
              </w:rPr>
            </w:pPr>
            <w:r>
              <w:rPr>
                <w:sz w:val="24"/>
                <w:szCs w:val="24"/>
                <w:lang w:val="lt-LT"/>
              </w:rPr>
              <w:t>Geografija</w:t>
            </w:r>
          </w:p>
        </w:tc>
        <w:tc>
          <w:tcPr>
            <w:tcW w:w="1701" w:type="dxa"/>
            <w:gridSpan w:val="2"/>
          </w:tcPr>
          <w:p w:rsidR="008C3A25" w:rsidRDefault="009B3F7D">
            <w:pPr>
              <w:pStyle w:val="TableParagraph"/>
              <w:spacing w:before="36"/>
              <w:ind w:left="559"/>
              <w:rPr>
                <w:sz w:val="24"/>
                <w:szCs w:val="24"/>
                <w:lang w:val="lt-LT"/>
              </w:rPr>
            </w:pPr>
            <w:r>
              <w:rPr>
                <w:sz w:val="24"/>
                <w:szCs w:val="24"/>
                <w:lang w:val="lt-LT"/>
              </w:rPr>
              <w:t>74 (0;2)</w:t>
            </w:r>
          </w:p>
        </w:tc>
        <w:tc>
          <w:tcPr>
            <w:tcW w:w="1701" w:type="dxa"/>
            <w:gridSpan w:val="2"/>
          </w:tcPr>
          <w:p w:rsidR="008C3A25" w:rsidRDefault="009B3F7D">
            <w:pPr>
              <w:pStyle w:val="TableParagraph"/>
              <w:spacing w:before="36"/>
              <w:ind w:left="482"/>
              <w:rPr>
                <w:sz w:val="24"/>
                <w:szCs w:val="24"/>
                <w:lang w:val="lt-LT"/>
              </w:rPr>
            </w:pPr>
            <w:r>
              <w:rPr>
                <w:sz w:val="24"/>
                <w:szCs w:val="24"/>
                <w:lang w:val="lt-LT"/>
              </w:rPr>
              <w:t>148 (2;2)</w:t>
            </w:r>
          </w:p>
        </w:tc>
        <w:tc>
          <w:tcPr>
            <w:tcW w:w="992" w:type="dxa"/>
          </w:tcPr>
          <w:p w:rsidR="008C3A25" w:rsidRDefault="009B3F7D">
            <w:pPr>
              <w:pStyle w:val="TableParagraph"/>
              <w:spacing w:before="36"/>
              <w:ind w:left="0" w:right="452"/>
              <w:jc w:val="right"/>
              <w:rPr>
                <w:sz w:val="24"/>
                <w:szCs w:val="24"/>
                <w:lang w:val="lt-LT"/>
              </w:rPr>
            </w:pPr>
            <w:r>
              <w:rPr>
                <w:sz w:val="24"/>
                <w:szCs w:val="24"/>
                <w:lang w:val="lt-LT"/>
              </w:rPr>
              <w:t>222</w:t>
            </w:r>
          </w:p>
        </w:tc>
        <w:tc>
          <w:tcPr>
            <w:tcW w:w="1701" w:type="dxa"/>
            <w:gridSpan w:val="2"/>
          </w:tcPr>
          <w:p w:rsidR="008C3A25" w:rsidRDefault="009B3F7D">
            <w:pPr>
              <w:pStyle w:val="TableParagraph"/>
              <w:spacing w:before="36"/>
              <w:ind w:left="400"/>
              <w:rPr>
                <w:sz w:val="24"/>
                <w:szCs w:val="24"/>
                <w:lang w:val="lt-LT"/>
              </w:rPr>
            </w:pPr>
            <w:r>
              <w:rPr>
                <w:sz w:val="24"/>
                <w:szCs w:val="24"/>
                <w:lang w:val="lt-LT"/>
              </w:rPr>
              <w:t>111 (2;1)</w:t>
            </w:r>
          </w:p>
        </w:tc>
        <w:tc>
          <w:tcPr>
            <w:tcW w:w="1276" w:type="dxa"/>
          </w:tcPr>
          <w:p w:rsidR="008C3A25" w:rsidRDefault="009B3F7D">
            <w:pPr>
              <w:pStyle w:val="TableParagraph"/>
              <w:spacing w:before="36"/>
              <w:ind w:left="427"/>
              <w:rPr>
                <w:sz w:val="24"/>
                <w:szCs w:val="24"/>
                <w:lang w:val="lt-LT"/>
              </w:rPr>
            </w:pPr>
            <w:r>
              <w:rPr>
                <w:sz w:val="24"/>
                <w:szCs w:val="24"/>
                <w:lang w:val="lt-LT"/>
              </w:rPr>
              <w:t>333</w:t>
            </w:r>
          </w:p>
        </w:tc>
      </w:tr>
      <w:tr w:rsidR="008C3A25">
        <w:trPr>
          <w:trHeight w:hRule="exact" w:val="617"/>
        </w:trPr>
        <w:tc>
          <w:tcPr>
            <w:tcW w:w="1843" w:type="dxa"/>
          </w:tcPr>
          <w:p w:rsidR="008C3A25" w:rsidRDefault="009B3F7D">
            <w:pPr>
              <w:pStyle w:val="TableParagraph"/>
              <w:spacing w:before="24"/>
              <w:rPr>
                <w:sz w:val="24"/>
                <w:szCs w:val="24"/>
                <w:lang w:val="lt-LT"/>
              </w:rPr>
            </w:pPr>
            <w:r>
              <w:rPr>
                <w:sz w:val="24"/>
                <w:szCs w:val="24"/>
                <w:lang w:val="lt-LT"/>
              </w:rPr>
              <w:t>Ekonomika ir verslumas</w:t>
            </w:r>
          </w:p>
        </w:tc>
        <w:tc>
          <w:tcPr>
            <w:tcW w:w="1701" w:type="dxa"/>
            <w:gridSpan w:val="2"/>
          </w:tcPr>
          <w:p w:rsidR="008C3A25" w:rsidRDefault="009B3F7D">
            <w:pPr>
              <w:pStyle w:val="TableParagraph"/>
              <w:spacing w:before="24"/>
              <w:ind w:left="0"/>
              <w:jc w:val="center"/>
              <w:rPr>
                <w:sz w:val="24"/>
                <w:szCs w:val="24"/>
                <w:lang w:val="lt-LT"/>
              </w:rPr>
            </w:pPr>
            <w:r>
              <w:rPr>
                <w:sz w:val="24"/>
                <w:szCs w:val="24"/>
                <w:lang w:val="lt-LT"/>
              </w:rPr>
              <w:t>–</w:t>
            </w:r>
          </w:p>
        </w:tc>
        <w:tc>
          <w:tcPr>
            <w:tcW w:w="1701" w:type="dxa"/>
            <w:gridSpan w:val="2"/>
          </w:tcPr>
          <w:p w:rsidR="008C3A25" w:rsidRDefault="009B3F7D">
            <w:pPr>
              <w:pStyle w:val="TableParagraph"/>
              <w:spacing w:before="24"/>
              <w:ind w:left="0" w:right="1"/>
              <w:jc w:val="center"/>
              <w:rPr>
                <w:sz w:val="24"/>
                <w:szCs w:val="24"/>
                <w:lang w:val="lt-LT"/>
              </w:rPr>
            </w:pPr>
            <w:r>
              <w:rPr>
                <w:sz w:val="24"/>
                <w:szCs w:val="24"/>
                <w:lang w:val="lt-LT"/>
              </w:rPr>
              <w:t>–</w:t>
            </w:r>
          </w:p>
        </w:tc>
        <w:tc>
          <w:tcPr>
            <w:tcW w:w="992" w:type="dxa"/>
          </w:tcPr>
          <w:p w:rsidR="008C3A25" w:rsidRDefault="009B3F7D">
            <w:pPr>
              <w:pStyle w:val="TableParagraph"/>
              <w:spacing w:before="24"/>
              <w:ind w:left="0" w:right="545"/>
              <w:jc w:val="right"/>
              <w:rPr>
                <w:sz w:val="24"/>
                <w:szCs w:val="24"/>
                <w:lang w:val="lt-LT"/>
              </w:rPr>
            </w:pPr>
            <w:r>
              <w:rPr>
                <w:sz w:val="24"/>
                <w:szCs w:val="24"/>
                <w:lang w:val="lt-LT"/>
              </w:rPr>
              <w:t>–</w:t>
            </w:r>
          </w:p>
        </w:tc>
        <w:tc>
          <w:tcPr>
            <w:tcW w:w="1701" w:type="dxa"/>
            <w:gridSpan w:val="2"/>
          </w:tcPr>
          <w:p w:rsidR="008C3A25" w:rsidRDefault="009B3F7D">
            <w:pPr>
              <w:pStyle w:val="TableParagraph"/>
              <w:spacing w:before="24"/>
              <w:ind w:left="610" w:right="606"/>
              <w:jc w:val="center"/>
              <w:rPr>
                <w:sz w:val="24"/>
                <w:szCs w:val="24"/>
                <w:lang w:val="lt-LT"/>
              </w:rPr>
            </w:pPr>
            <w:r>
              <w:rPr>
                <w:sz w:val="24"/>
                <w:szCs w:val="24"/>
                <w:lang w:val="lt-LT"/>
              </w:rPr>
              <w:t>37</w:t>
            </w:r>
          </w:p>
        </w:tc>
        <w:tc>
          <w:tcPr>
            <w:tcW w:w="1276" w:type="dxa"/>
          </w:tcPr>
          <w:p w:rsidR="008C3A25" w:rsidRDefault="009B3F7D">
            <w:pPr>
              <w:pStyle w:val="TableParagraph"/>
              <w:spacing w:before="24"/>
              <w:ind w:left="86" w:right="84"/>
              <w:jc w:val="center"/>
              <w:rPr>
                <w:sz w:val="24"/>
                <w:szCs w:val="24"/>
                <w:lang w:val="lt-LT"/>
              </w:rPr>
            </w:pPr>
            <w:r>
              <w:rPr>
                <w:sz w:val="24"/>
                <w:szCs w:val="24"/>
                <w:lang w:val="lt-LT"/>
              </w:rPr>
              <w:t>37</w:t>
            </w:r>
          </w:p>
        </w:tc>
      </w:tr>
      <w:tr w:rsidR="008C3A25">
        <w:trPr>
          <w:trHeight w:hRule="exact" w:val="416"/>
        </w:trPr>
        <w:tc>
          <w:tcPr>
            <w:tcW w:w="1843" w:type="dxa"/>
          </w:tcPr>
          <w:p w:rsidR="008C3A25" w:rsidRDefault="009B3F7D">
            <w:pPr>
              <w:pStyle w:val="TableParagraph"/>
              <w:spacing w:before="26"/>
              <w:rPr>
                <w:sz w:val="24"/>
                <w:szCs w:val="24"/>
                <w:lang w:val="lt-LT"/>
              </w:rPr>
            </w:pPr>
            <w:r>
              <w:rPr>
                <w:sz w:val="24"/>
                <w:szCs w:val="24"/>
                <w:lang w:val="lt-LT"/>
              </w:rPr>
              <w:t>Meninis ugdymas</w:t>
            </w:r>
          </w:p>
        </w:tc>
        <w:tc>
          <w:tcPr>
            <w:tcW w:w="7371" w:type="dxa"/>
            <w:gridSpan w:val="8"/>
          </w:tcPr>
          <w:p w:rsidR="008C3A25" w:rsidRDefault="008C3A25">
            <w:pPr>
              <w:rPr>
                <w:sz w:val="24"/>
                <w:szCs w:val="24"/>
                <w:lang w:val="lt-LT"/>
              </w:rPr>
            </w:pPr>
          </w:p>
        </w:tc>
      </w:tr>
      <w:tr w:rsidR="008C3A25">
        <w:trPr>
          <w:trHeight w:hRule="exact" w:val="591"/>
        </w:trPr>
        <w:tc>
          <w:tcPr>
            <w:tcW w:w="1843" w:type="dxa"/>
          </w:tcPr>
          <w:p w:rsidR="008C3A25" w:rsidRDefault="009B3F7D">
            <w:pPr>
              <w:pStyle w:val="TableParagraph"/>
              <w:spacing w:line="202" w:lineRule="exact"/>
              <w:rPr>
                <w:sz w:val="24"/>
                <w:szCs w:val="24"/>
                <w:lang w:val="lt-LT"/>
              </w:rPr>
            </w:pPr>
            <w:r>
              <w:rPr>
                <w:sz w:val="24"/>
                <w:szCs w:val="24"/>
                <w:lang w:val="lt-LT"/>
              </w:rPr>
              <w:t>Dailė</w:t>
            </w:r>
          </w:p>
        </w:tc>
        <w:tc>
          <w:tcPr>
            <w:tcW w:w="1701" w:type="dxa"/>
            <w:gridSpan w:val="2"/>
          </w:tcPr>
          <w:p w:rsidR="008C3A25" w:rsidRDefault="009B3F7D">
            <w:pPr>
              <w:pStyle w:val="TableParagraph"/>
              <w:spacing w:line="202" w:lineRule="exact"/>
              <w:ind w:left="559"/>
              <w:rPr>
                <w:sz w:val="24"/>
                <w:szCs w:val="24"/>
                <w:lang w:val="lt-LT"/>
              </w:rPr>
            </w:pPr>
            <w:r>
              <w:rPr>
                <w:sz w:val="24"/>
                <w:szCs w:val="24"/>
                <w:lang w:val="lt-LT"/>
              </w:rPr>
              <w:t>74 (1;1)</w:t>
            </w:r>
          </w:p>
        </w:tc>
        <w:tc>
          <w:tcPr>
            <w:tcW w:w="1701" w:type="dxa"/>
            <w:gridSpan w:val="2"/>
          </w:tcPr>
          <w:p w:rsidR="008C3A25" w:rsidRDefault="009B3F7D">
            <w:pPr>
              <w:pStyle w:val="TableParagraph"/>
              <w:spacing w:line="202" w:lineRule="exact"/>
              <w:ind w:left="525"/>
              <w:rPr>
                <w:sz w:val="24"/>
                <w:szCs w:val="24"/>
                <w:lang w:val="lt-LT"/>
              </w:rPr>
            </w:pPr>
            <w:r>
              <w:rPr>
                <w:sz w:val="24"/>
                <w:szCs w:val="24"/>
                <w:lang w:val="lt-LT"/>
              </w:rPr>
              <w:t>74 (1;1)</w:t>
            </w:r>
          </w:p>
        </w:tc>
        <w:tc>
          <w:tcPr>
            <w:tcW w:w="992" w:type="dxa"/>
          </w:tcPr>
          <w:p w:rsidR="008C3A25" w:rsidRDefault="009B3F7D">
            <w:pPr>
              <w:pStyle w:val="TableParagraph"/>
              <w:spacing w:line="202" w:lineRule="exact"/>
              <w:ind w:left="0" w:right="452"/>
              <w:jc w:val="right"/>
              <w:rPr>
                <w:sz w:val="24"/>
                <w:szCs w:val="24"/>
                <w:lang w:val="lt-LT"/>
              </w:rPr>
            </w:pPr>
            <w:r>
              <w:rPr>
                <w:sz w:val="24"/>
                <w:szCs w:val="24"/>
                <w:lang w:val="lt-LT"/>
              </w:rPr>
              <w:t>148</w:t>
            </w:r>
          </w:p>
        </w:tc>
        <w:tc>
          <w:tcPr>
            <w:tcW w:w="1701" w:type="dxa"/>
            <w:gridSpan w:val="2"/>
          </w:tcPr>
          <w:p w:rsidR="008C3A25" w:rsidRDefault="009B3F7D">
            <w:pPr>
              <w:pStyle w:val="TableParagraph"/>
              <w:spacing w:line="202" w:lineRule="exact"/>
              <w:ind w:left="612" w:right="606"/>
              <w:jc w:val="center"/>
              <w:rPr>
                <w:sz w:val="24"/>
                <w:szCs w:val="24"/>
                <w:lang w:val="lt-LT"/>
              </w:rPr>
            </w:pPr>
            <w:r>
              <w:rPr>
                <w:sz w:val="24"/>
                <w:szCs w:val="24"/>
                <w:lang w:val="lt-LT"/>
              </w:rPr>
              <w:t>74 (1;1)</w:t>
            </w:r>
          </w:p>
        </w:tc>
        <w:tc>
          <w:tcPr>
            <w:tcW w:w="1276" w:type="dxa"/>
          </w:tcPr>
          <w:p w:rsidR="008C3A25" w:rsidRDefault="009B3F7D">
            <w:pPr>
              <w:pStyle w:val="TableParagraph"/>
              <w:spacing w:line="202" w:lineRule="exact"/>
              <w:ind w:left="427"/>
              <w:rPr>
                <w:sz w:val="24"/>
                <w:szCs w:val="24"/>
                <w:lang w:val="lt-LT"/>
              </w:rPr>
            </w:pPr>
            <w:r>
              <w:rPr>
                <w:sz w:val="24"/>
                <w:szCs w:val="24"/>
                <w:lang w:val="lt-LT"/>
              </w:rPr>
              <w:t>222</w:t>
            </w:r>
          </w:p>
        </w:tc>
      </w:tr>
      <w:tr w:rsidR="008C3A25">
        <w:trPr>
          <w:trHeight w:hRule="exact" w:val="713"/>
        </w:trPr>
        <w:tc>
          <w:tcPr>
            <w:tcW w:w="1843" w:type="dxa"/>
          </w:tcPr>
          <w:p w:rsidR="008C3A25" w:rsidRDefault="009B3F7D">
            <w:pPr>
              <w:pStyle w:val="TableParagraph"/>
              <w:spacing w:before="26"/>
              <w:rPr>
                <w:sz w:val="24"/>
                <w:szCs w:val="24"/>
                <w:lang w:val="lt-LT"/>
              </w:rPr>
            </w:pPr>
            <w:r>
              <w:rPr>
                <w:sz w:val="24"/>
                <w:szCs w:val="24"/>
                <w:lang w:val="lt-LT"/>
              </w:rPr>
              <w:t>Muzika</w:t>
            </w:r>
          </w:p>
        </w:tc>
        <w:tc>
          <w:tcPr>
            <w:tcW w:w="1701" w:type="dxa"/>
            <w:gridSpan w:val="2"/>
          </w:tcPr>
          <w:p w:rsidR="008C3A25" w:rsidRDefault="009B3F7D">
            <w:pPr>
              <w:pStyle w:val="TableParagraph"/>
              <w:spacing w:before="26"/>
              <w:ind w:left="559"/>
              <w:rPr>
                <w:sz w:val="24"/>
                <w:szCs w:val="24"/>
                <w:lang w:val="lt-LT"/>
              </w:rPr>
            </w:pPr>
            <w:r>
              <w:rPr>
                <w:sz w:val="24"/>
                <w:szCs w:val="24"/>
                <w:lang w:val="lt-LT"/>
              </w:rPr>
              <w:t>74 (1;1)</w:t>
            </w:r>
          </w:p>
        </w:tc>
        <w:tc>
          <w:tcPr>
            <w:tcW w:w="1701" w:type="dxa"/>
            <w:gridSpan w:val="2"/>
          </w:tcPr>
          <w:p w:rsidR="008C3A25" w:rsidRDefault="009B3F7D">
            <w:pPr>
              <w:pStyle w:val="TableParagraph"/>
              <w:spacing w:before="26"/>
              <w:ind w:left="525"/>
              <w:rPr>
                <w:sz w:val="24"/>
                <w:szCs w:val="24"/>
                <w:lang w:val="lt-LT"/>
              </w:rPr>
            </w:pPr>
            <w:r>
              <w:rPr>
                <w:sz w:val="24"/>
                <w:szCs w:val="24"/>
                <w:lang w:val="lt-LT"/>
              </w:rPr>
              <w:t>74 (1;1)</w:t>
            </w:r>
          </w:p>
        </w:tc>
        <w:tc>
          <w:tcPr>
            <w:tcW w:w="992" w:type="dxa"/>
          </w:tcPr>
          <w:p w:rsidR="008C3A25" w:rsidRDefault="009B3F7D">
            <w:pPr>
              <w:pStyle w:val="TableParagraph"/>
              <w:spacing w:before="26"/>
              <w:ind w:left="0" w:right="452"/>
              <w:jc w:val="right"/>
              <w:rPr>
                <w:sz w:val="24"/>
                <w:szCs w:val="24"/>
                <w:lang w:val="lt-LT"/>
              </w:rPr>
            </w:pPr>
            <w:r>
              <w:rPr>
                <w:sz w:val="24"/>
                <w:szCs w:val="24"/>
                <w:lang w:val="lt-LT"/>
              </w:rPr>
              <w:t>148</w:t>
            </w:r>
          </w:p>
        </w:tc>
        <w:tc>
          <w:tcPr>
            <w:tcW w:w="1701" w:type="dxa"/>
            <w:gridSpan w:val="2"/>
          </w:tcPr>
          <w:p w:rsidR="008C3A25" w:rsidRDefault="009B3F7D">
            <w:pPr>
              <w:pStyle w:val="TableParagraph"/>
              <w:spacing w:before="26"/>
              <w:ind w:left="612" w:right="606"/>
              <w:jc w:val="center"/>
              <w:rPr>
                <w:sz w:val="24"/>
                <w:szCs w:val="24"/>
                <w:lang w:val="lt-LT"/>
              </w:rPr>
            </w:pPr>
            <w:r>
              <w:rPr>
                <w:sz w:val="24"/>
                <w:szCs w:val="24"/>
                <w:lang w:val="lt-LT"/>
              </w:rPr>
              <w:t>74 (1;1)</w:t>
            </w:r>
          </w:p>
        </w:tc>
        <w:tc>
          <w:tcPr>
            <w:tcW w:w="1276" w:type="dxa"/>
          </w:tcPr>
          <w:p w:rsidR="008C3A25" w:rsidRDefault="009B3F7D">
            <w:pPr>
              <w:pStyle w:val="TableParagraph"/>
              <w:spacing w:before="26"/>
              <w:ind w:left="427"/>
              <w:rPr>
                <w:sz w:val="24"/>
                <w:szCs w:val="24"/>
                <w:lang w:val="lt-LT"/>
              </w:rPr>
            </w:pPr>
            <w:r>
              <w:rPr>
                <w:sz w:val="24"/>
                <w:szCs w:val="24"/>
                <w:lang w:val="lt-LT"/>
              </w:rPr>
              <w:t>222</w:t>
            </w:r>
          </w:p>
        </w:tc>
      </w:tr>
      <w:tr w:rsidR="008C3A25" w:rsidRPr="00CB5429">
        <w:trPr>
          <w:trHeight w:hRule="exact" w:val="899"/>
        </w:trPr>
        <w:tc>
          <w:tcPr>
            <w:tcW w:w="1843" w:type="dxa"/>
          </w:tcPr>
          <w:p w:rsidR="008C3A25" w:rsidRDefault="009B3F7D">
            <w:pPr>
              <w:pStyle w:val="TableParagraph"/>
              <w:rPr>
                <w:sz w:val="24"/>
                <w:szCs w:val="24"/>
                <w:lang w:val="lt-LT"/>
              </w:rPr>
            </w:pPr>
            <w:r>
              <w:rPr>
                <w:sz w:val="24"/>
                <w:szCs w:val="24"/>
                <w:lang w:val="lt-LT"/>
              </w:rPr>
              <w:t>Technologijos, kūno kultūra, žmogaus sauga</w:t>
            </w:r>
          </w:p>
        </w:tc>
        <w:tc>
          <w:tcPr>
            <w:tcW w:w="7371" w:type="dxa"/>
            <w:gridSpan w:val="8"/>
          </w:tcPr>
          <w:p w:rsidR="008C3A25" w:rsidRDefault="008C3A25">
            <w:pPr>
              <w:rPr>
                <w:sz w:val="24"/>
                <w:szCs w:val="24"/>
                <w:lang w:val="lt-LT"/>
              </w:rPr>
            </w:pPr>
          </w:p>
        </w:tc>
      </w:tr>
      <w:tr w:rsidR="008C3A25">
        <w:trPr>
          <w:trHeight w:hRule="exact" w:val="709"/>
        </w:trPr>
        <w:tc>
          <w:tcPr>
            <w:tcW w:w="1843" w:type="dxa"/>
          </w:tcPr>
          <w:p w:rsidR="008C3A25" w:rsidRDefault="009B3F7D">
            <w:pPr>
              <w:pStyle w:val="TableParagraph"/>
              <w:spacing w:before="19"/>
              <w:rPr>
                <w:sz w:val="24"/>
                <w:szCs w:val="24"/>
                <w:lang w:val="lt-LT"/>
              </w:rPr>
            </w:pPr>
            <w:r>
              <w:rPr>
                <w:sz w:val="24"/>
                <w:szCs w:val="24"/>
                <w:lang w:val="lt-LT"/>
              </w:rPr>
              <w:t>Technologijos (...)</w:t>
            </w:r>
          </w:p>
        </w:tc>
        <w:tc>
          <w:tcPr>
            <w:tcW w:w="1701" w:type="dxa"/>
            <w:gridSpan w:val="2"/>
          </w:tcPr>
          <w:p w:rsidR="008C3A25" w:rsidRDefault="009B3F7D">
            <w:pPr>
              <w:pStyle w:val="TableParagraph"/>
              <w:spacing w:before="19"/>
              <w:ind w:left="516"/>
              <w:rPr>
                <w:sz w:val="24"/>
                <w:szCs w:val="24"/>
                <w:lang w:val="lt-LT"/>
              </w:rPr>
            </w:pPr>
            <w:r>
              <w:rPr>
                <w:sz w:val="24"/>
                <w:szCs w:val="24"/>
                <w:lang w:val="lt-LT"/>
              </w:rPr>
              <w:t>148 (2;2)</w:t>
            </w:r>
          </w:p>
        </w:tc>
        <w:tc>
          <w:tcPr>
            <w:tcW w:w="1701" w:type="dxa"/>
            <w:gridSpan w:val="2"/>
          </w:tcPr>
          <w:p w:rsidR="008C3A25" w:rsidRDefault="009B3F7D">
            <w:pPr>
              <w:pStyle w:val="TableParagraph"/>
              <w:spacing w:before="19"/>
              <w:ind w:left="297"/>
              <w:rPr>
                <w:sz w:val="24"/>
                <w:szCs w:val="24"/>
                <w:lang w:val="lt-LT"/>
              </w:rPr>
            </w:pPr>
            <w:r>
              <w:rPr>
                <w:sz w:val="24"/>
                <w:szCs w:val="24"/>
                <w:lang w:val="lt-LT"/>
              </w:rPr>
              <w:t>111 (2;1)</w:t>
            </w:r>
          </w:p>
        </w:tc>
        <w:tc>
          <w:tcPr>
            <w:tcW w:w="992" w:type="dxa"/>
          </w:tcPr>
          <w:p w:rsidR="008C3A25" w:rsidRDefault="009B3F7D">
            <w:pPr>
              <w:pStyle w:val="TableParagraph"/>
              <w:spacing w:before="19"/>
              <w:ind w:left="0" w:right="453"/>
              <w:jc w:val="right"/>
              <w:rPr>
                <w:sz w:val="24"/>
                <w:szCs w:val="24"/>
                <w:lang w:val="lt-LT"/>
              </w:rPr>
            </w:pPr>
            <w:r>
              <w:rPr>
                <w:sz w:val="24"/>
                <w:szCs w:val="24"/>
                <w:lang w:val="lt-LT"/>
              </w:rPr>
              <w:t>259</w:t>
            </w:r>
          </w:p>
        </w:tc>
        <w:tc>
          <w:tcPr>
            <w:tcW w:w="1701" w:type="dxa"/>
            <w:gridSpan w:val="2"/>
          </w:tcPr>
          <w:p w:rsidR="008C3A25" w:rsidRDefault="009B3F7D">
            <w:pPr>
              <w:pStyle w:val="TableParagraph"/>
              <w:spacing w:before="19"/>
              <w:ind w:left="242"/>
              <w:rPr>
                <w:sz w:val="24"/>
                <w:szCs w:val="24"/>
                <w:lang w:val="lt-LT"/>
              </w:rPr>
            </w:pPr>
            <w:r>
              <w:rPr>
                <w:sz w:val="24"/>
                <w:szCs w:val="24"/>
                <w:lang w:val="lt-LT"/>
              </w:rPr>
              <w:t>92,5 (1,5;1)</w:t>
            </w:r>
          </w:p>
        </w:tc>
        <w:tc>
          <w:tcPr>
            <w:tcW w:w="1276" w:type="dxa"/>
          </w:tcPr>
          <w:p w:rsidR="008C3A25" w:rsidRDefault="009B3F7D">
            <w:pPr>
              <w:pStyle w:val="TableParagraph"/>
              <w:spacing w:before="19"/>
              <w:ind w:left="359"/>
              <w:rPr>
                <w:sz w:val="24"/>
                <w:szCs w:val="24"/>
                <w:lang w:val="lt-LT"/>
              </w:rPr>
            </w:pPr>
            <w:r>
              <w:rPr>
                <w:sz w:val="24"/>
                <w:szCs w:val="24"/>
                <w:lang w:val="lt-LT"/>
              </w:rPr>
              <w:t>351,5</w:t>
            </w:r>
          </w:p>
        </w:tc>
      </w:tr>
      <w:tr w:rsidR="008C3A25">
        <w:trPr>
          <w:trHeight w:hRule="exact" w:val="701"/>
        </w:trPr>
        <w:tc>
          <w:tcPr>
            <w:tcW w:w="1843" w:type="dxa"/>
          </w:tcPr>
          <w:p w:rsidR="008C3A25" w:rsidRDefault="009B3F7D">
            <w:pPr>
              <w:pStyle w:val="TableParagraph"/>
              <w:spacing w:before="98"/>
              <w:rPr>
                <w:sz w:val="24"/>
                <w:szCs w:val="24"/>
                <w:lang w:val="lt-LT"/>
              </w:rPr>
            </w:pPr>
            <w:r>
              <w:rPr>
                <w:sz w:val="24"/>
                <w:szCs w:val="24"/>
                <w:lang w:val="lt-LT"/>
              </w:rPr>
              <w:t>Fizinis ugdymas***</w:t>
            </w:r>
          </w:p>
          <w:p w:rsidR="008C3A25" w:rsidRDefault="008C3A25">
            <w:pPr>
              <w:pStyle w:val="TableParagraph"/>
              <w:spacing w:before="98"/>
              <w:rPr>
                <w:sz w:val="24"/>
                <w:szCs w:val="24"/>
                <w:lang w:val="lt-LT"/>
              </w:rPr>
            </w:pPr>
          </w:p>
        </w:tc>
        <w:tc>
          <w:tcPr>
            <w:tcW w:w="1701" w:type="dxa"/>
            <w:gridSpan w:val="2"/>
          </w:tcPr>
          <w:p w:rsidR="008C3A25" w:rsidRDefault="009B3F7D">
            <w:pPr>
              <w:pStyle w:val="TableParagraph"/>
              <w:spacing w:line="202" w:lineRule="exact"/>
              <w:ind w:left="606" w:right="605"/>
              <w:jc w:val="center"/>
              <w:rPr>
                <w:sz w:val="24"/>
                <w:szCs w:val="24"/>
                <w:lang w:val="lt-LT"/>
              </w:rPr>
            </w:pPr>
            <w:r>
              <w:rPr>
                <w:sz w:val="24"/>
                <w:szCs w:val="24"/>
                <w:lang w:val="lt-LT"/>
              </w:rPr>
              <w:t>222</w:t>
            </w:r>
          </w:p>
          <w:p w:rsidR="008C3A25" w:rsidRDefault="009B3F7D">
            <w:pPr>
              <w:pStyle w:val="TableParagraph"/>
              <w:spacing w:line="207" w:lineRule="exact"/>
              <w:ind w:left="609" w:right="605"/>
              <w:jc w:val="center"/>
              <w:rPr>
                <w:sz w:val="24"/>
                <w:szCs w:val="24"/>
                <w:lang w:val="lt-LT"/>
              </w:rPr>
            </w:pPr>
            <w:r>
              <w:rPr>
                <w:sz w:val="24"/>
                <w:szCs w:val="24"/>
                <w:lang w:val="lt-LT"/>
              </w:rPr>
              <w:t>(3;3)</w:t>
            </w:r>
          </w:p>
        </w:tc>
        <w:tc>
          <w:tcPr>
            <w:tcW w:w="1701" w:type="dxa"/>
            <w:gridSpan w:val="2"/>
          </w:tcPr>
          <w:p w:rsidR="008C3A25" w:rsidRDefault="009B3F7D">
            <w:pPr>
              <w:pStyle w:val="TableParagraph"/>
              <w:spacing w:line="202" w:lineRule="exact"/>
              <w:ind w:left="282" w:right="280"/>
              <w:jc w:val="center"/>
              <w:rPr>
                <w:sz w:val="24"/>
                <w:szCs w:val="24"/>
                <w:lang w:val="lt-LT"/>
              </w:rPr>
            </w:pPr>
            <w:r>
              <w:rPr>
                <w:sz w:val="24"/>
                <w:szCs w:val="24"/>
                <w:lang w:val="lt-LT"/>
              </w:rPr>
              <w:t>148</w:t>
            </w:r>
            <w:r>
              <w:rPr>
                <w:sz w:val="24"/>
                <w:szCs w:val="24"/>
                <w:lang w:val="lt-LT"/>
              </w:rPr>
              <w:t xml:space="preserve"> (2;2)</w:t>
            </w:r>
          </w:p>
          <w:p w:rsidR="008C3A25" w:rsidRDefault="009B3F7D">
            <w:pPr>
              <w:pStyle w:val="TableParagraph"/>
              <w:spacing w:line="207" w:lineRule="exact"/>
              <w:ind w:left="0" w:right="282"/>
              <w:rPr>
                <w:sz w:val="24"/>
                <w:szCs w:val="24"/>
                <w:lang w:val="lt-LT"/>
              </w:rPr>
            </w:pPr>
            <w:r>
              <w:rPr>
                <w:sz w:val="24"/>
                <w:szCs w:val="24"/>
                <w:lang w:val="lt-LT"/>
              </w:rPr>
              <w:t>222(3;3)****</w:t>
            </w:r>
          </w:p>
        </w:tc>
        <w:tc>
          <w:tcPr>
            <w:tcW w:w="992" w:type="dxa"/>
          </w:tcPr>
          <w:p w:rsidR="008C3A25" w:rsidRDefault="009B3F7D">
            <w:pPr>
              <w:pStyle w:val="TableParagraph"/>
              <w:spacing w:line="202" w:lineRule="exact"/>
              <w:ind w:left="260" w:right="256"/>
              <w:jc w:val="center"/>
              <w:rPr>
                <w:sz w:val="24"/>
                <w:szCs w:val="24"/>
                <w:lang w:val="lt-LT"/>
              </w:rPr>
            </w:pPr>
            <w:r>
              <w:rPr>
                <w:sz w:val="24"/>
                <w:szCs w:val="24"/>
                <w:lang w:val="lt-LT"/>
              </w:rPr>
              <w:t>407;</w:t>
            </w:r>
          </w:p>
          <w:p w:rsidR="008C3A25" w:rsidRDefault="008C3A25">
            <w:pPr>
              <w:pStyle w:val="TableParagraph"/>
              <w:spacing w:line="207" w:lineRule="exact"/>
              <w:ind w:left="260" w:right="256"/>
              <w:jc w:val="center"/>
              <w:rPr>
                <w:sz w:val="24"/>
                <w:szCs w:val="24"/>
                <w:lang w:val="lt-LT"/>
              </w:rPr>
            </w:pPr>
          </w:p>
        </w:tc>
        <w:tc>
          <w:tcPr>
            <w:tcW w:w="1701" w:type="dxa"/>
            <w:gridSpan w:val="2"/>
          </w:tcPr>
          <w:p w:rsidR="008C3A25" w:rsidRDefault="009B3F7D">
            <w:pPr>
              <w:pStyle w:val="TableParagraph"/>
              <w:spacing w:before="98"/>
              <w:ind w:left="585"/>
              <w:rPr>
                <w:sz w:val="24"/>
                <w:szCs w:val="24"/>
                <w:lang w:val="lt-LT"/>
              </w:rPr>
            </w:pPr>
            <w:r>
              <w:rPr>
                <w:sz w:val="24"/>
                <w:szCs w:val="24"/>
                <w:lang w:val="lt-LT"/>
              </w:rPr>
              <w:t>148 (2;2)</w:t>
            </w:r>
          </w:p>
        </w:tc>
        <w:tc>
          <w:tcPr>
            <w:tcW w:w="1276" w:type="dxa"/>
          </w:tcPr>
          <w:p w:rsidR="008C3A25" w:rsidRDefault="009B3F7D">
            <w:pPr>
              <w:pStyle w:val="TableParagraph"/>
              <w:spacing w:line="202" w:lineRule="exact"/>
              <w:ind w:left="86" w:right="84"/>
              <w:jc w:val="center"/>
              <w:rPr>
                <w:sz w:val="24"/>
                <w:szCs w:val="24"/>
                <w:lang w:val="lt-LT"/>
              </w:rPr>
            </w:pPr>
            <w:r>
              <w:rPr>
                <w:sz w:val="24"/>
                <w:szCs w:val="24"/>
                <w:lang w:val="lt-LT"/>
              </w:rPr>
              <w:t>555;</w:t>
            </w:r>
          </w:p>
          <w:p w:rsidR="008C3A25" w:rsidRDefault="009B3F7D">
            <w:pPr>
              <w:pStyle w:val="TableParagraph"/>
              <w:spacing w:line="207" w:lineRule="exact"/>
              <w:ind w:left="86" w:right="83"/>
              <w:jc w:val="center"/>
              <w:rPr>
                <w:sz w:val="24"/>
                <w:szCs w:val="24"/>
                <w:lang w:val="lt-LT"/>
              </w:rPr>
            </w:pPr>
            <w:r>
              <w:rPr>
                <w:sz w:val="24"/>
                <w:szCs w:val="24"/>
                <w:lang w:val="lt-LT"/>
              </w:rPr>
              <w:t>555****</w:t>
            </w:r>
          </w:p>
        </w:tc>
      </w:tr>
      <w:tr w:rsidR="008C3A25">
        <w:trPr>
          <w:trHeight w:hRule="exact" w:val="639"/>
        </w:trPr>
        <w:tc>
          <w:tcPr>
            <w:tcW w:w="1843" w:type="dxa"/>
          </w:tcPr>
          <w:p w:rsidR="008C3A25" w:rsidRDefault="009B3F7D">
            <w:pPr>
              <w:pStyle w:val="TableParagraph"/>
              <w:spacing w:before="24"/>
              <w:rPr>
                <w:sz w:val="24"/>
                <w:szCs w:val="24"/>
                <w:lang w:val="lt-LT"/>
              </w:rPr>
            </w:pPr>
            <w:r>
              <w:rPr>
                <w:sz w:val="24"/>
                <w:szCs w:val="24"/>
                <w:lang w:val="lt-LT"/>
              </w:rPr>
              <w:t>Žmogaus sauga</w:t>
            </w:r>
          </w:p>
        </w:tc>
        <w:tc>
          <w:tcPr>
            <w:tcW w:w="1701" w:type="dxa"/>
            <w:gridSpan w:val="2"/>
          </w:tcPr>
          <w:p w:rsidR="008C3A25" w:rsidRDefault="009B3F7D">
            <w:pPr>
              <w:pStyle w:val="TableParagraph"/>
              <w:spacing w:before="24"/>
              <w:ind w:left="611" w:right="605"/>
              <w:jc w:val="center"/>
              <w:rPr>
                <w:sz w:val="24"/>
                <w:szCs w:val="24"/>
                <w:lang w:val="lt-LT"/>
              </w:rPr>
            </w:pPr>
            <w:r>
              <w:rPr>
                <w:sz w:val="24"/>
                <w:szCs w:val="24"/>
                <w:lang w:val="lt-LT"/>
              </w:rPr>
              <w:t>37 (1)</w:t>
            </w:r>
          </w:p>
        </w:tc>
        <w:tc>
          <w:tcPr>
            <w:tcW w:w="1701" w:type="dxa"/>
            <w:gridSpan w:val="2"/>
          </w:tcPr>
          <w:p w:rsidR="008C3A25" w:rsidRDefault="009B3F7D">
            <w:pPr>
              <w:pStyle w:val="TableParagraph"/>
              <w:spacing w:before="24"/>
              <w:ind w:left="282" w:right="280"/>
              <w:jc w:val="center"/>
              <w:rPr>
                <w:sz w:val="24"/>
                <w:szCs w:val="24"/>
                <w:lang w:val="lt-LT"/>
              </w:rPr>
            </w:pPr>
            <w:r>
              <w:rPr>
                <w:sz w:val="24"/>
                <w:szCs w:val="24"/>
                <w:lang w:val="lt-LT"/>
              </w:rPr>
              <w:t>37 (1)</w:t>
            </w:r>
          </w:p>
        </w:tc>
        <w:tc>
          <w:tcPr>
            <w:tcW w:w="992" w:type="dxa"/>
          </w:tcPr>
          <w:p w:rsidR="008C3A25" w:rsidRDefault="009B3F7D">
            <w:pPr>
              <w:pStyle w:val="TableParagraph"/>
              <w:spacing w:before="24"/>
              <w:ind w:left="0" w:right="497"/>
              <w:jc w:val="right"/>
              <w:rPr>
                <w:sz w:val="24"/>
                <w:szCs w:val="24"/>
                <w:lang w:val="lt-LT"/>
              </w:rPr>
            </w:pPr>
            <w:r>
              <w:rPr>
                <w:sz w:val="24"/>
                <w:szCs w:val="24"/>
                <w:lang w:val="lt-LT"/>
              </w:rPr>
              <w:t>74</w:t>
            </w:r>
          </w:p>
          <w:p w:rsidR="008C3A25" w:rsidRDefault="008C3A25">
            <w:pPr>
              <w:pStyle w:val="TableParagraph"/>
              <w:spacing w:before="24"/>
              <w:ind w:left="0" w:right="497"/>
              <w:jc w:val="right"/>
              <w:rPr>
                <w:sz w:val="24"/>
                <w:szCs w:val="24"/>
                <w:lang w:val="lt-LT"/>
              </w:rPr>
            </w:pPr>
          </w:p>
        </w:tc>
        <w:tc>
          <w:tcPr>
            <w:tcW w:w="1701" w:type="dxa"/>
            <w:gridSpan w:val="2"/>
          </w:tcPr>
          <w:p w:rsidR="008C3A25" w:rsidRDefault="009B3F7D">
            <w:pPr>
              <w:pStyle w:val="TableParagraph"/>
              <w:spacing w:before="24"/>
              <w:ind w:left="566"/>
              <w:rPr>
                <w:sz w:val="24"/>
                <w:szCs w:val="24"/>
                <w:lang w:val="lt-LT"/>
              </w:rPr>
            </w:pPr>
            <w:r>
              <w:rPr>
                <w:sz w:val="24"/>
                <w:szCs w:val="24"/>
                <w:lang w:val="lt-LT"/>
              </w:rPr>
              <w:t>18,5 (0,5)</w:t>
            </w:r>
          </w:p>
          <w:p w:rsidR="008C3A25" w:rsidRDefault="008C3A25">
            <w:pPr>
              <w:pStyle w:val="TableParagraph"/>
              <w:spacing w:before="24"/>
              <w:ind w:left="566"/>
              <w:rPr>
                <w:sz w:val="24"/>
                <w:szCs w:val="24"/>
                <w:lang w:val="lt-LT"/>
              </w:rPr>
            </w:pPr>
          </w:p>
          <w:p w:rsidR="008C3A25" w:rsidRDefault="008C3A25">
            <w:pPr>
              <w:pStyle w:val="TableParagraph"/>
              <w:spacing w:before="24"/>
              <w:ind w:left="566"/>
              <w:rPr>
                <w:sz w:val="24"/>
                <w:szCs w:val="24"/>
                <w:lang w:val="lt-LT"/>
              </w:rPr>
            </w:pPr>
          </w:p>
        </w:tc>
        <w:tc>
          <w:tcPr>
            <w:tcW w:w="1276" w:type="dxa"/>
          </w:tcPr>
          <w:p w:rsidR="008C3A25" w:rsidRDefault="009B3F7D">
            <w:pPr>
              <w:pStyle w:val="TableParagraph"/>
              <w:spacing w:before="24"/>
              <w:ind w:left="405"/>
              <w:rPr>
                <w:sz w:val="24"/>
                <w:szCs w:val="24"/>
                <w:lang w:val="lt-LT"/>
              </w:rPr>
            </w:pPr>
            <w:r>
              <w:rPr>
                <w:sz w:val="24"/>
                <w:szCs w:val="24"/>
                <w:lang w:val="lt-LT"/>
              </w:rPr>
              <w:t>92,5</w:t>
            </w:r>
          </w:p>
        </w:tc>
      </w:tr>
      <w:tr w:rsidR="008C3A25">
        <w:trPr>
          <w:trHeight w:hRule="exact" w:val="1280"/>
        </w:trPr>
        <w:tc>
          <w:tcPr>
            <w:tcW w:w="1843" w:type="dxa"/>
          </w:tcPr>
          <w:p w:rsidR="008C3A25" w:rsidRDefault="009B3F7D">
            <w:pPr>
              <w:pStyle w:val="TableParagraph"/>
              <w:spacing w:before="1"/>
              <w:ind w:right="98"/>
              <w:rPr>
                <w:sz w:val="24"/>
                <w:szCs w:val="24"/>
                <w:lang w:val="lt-LT"/>
              </w:rPr>
            </w:pPr>
            <w:r>
              <w:rPr>
                <w:sz w:val="24"/>
                <w:szCs w:val="24"/>
                <w:lang w:val="lt-LT"/>
              </w:rPr>
              <w:t>Minimalus pamokų skaičius mokiniui per savaitę</w:t>
            </w:r>
          </w:p>
        </w:tc>
        <w:tc>
          <w:tcPr>
            <w:tcW w:w="850" w:type="dxa"/>
          </w:tcPr>
          <w:p w:rsidR="008C3A25" w:rsidRDefault="009B3F7D">
            <w:pPr>
              <w:pStyle w:val="TableParagraph"/>
              <w:ind w:left="148"/>
              <w:rPr>
                <w:sz w:val="24"/>
                <w:szCs w:val="24"/>
                <w:lang w:val="lt-LT"/>
              </w:rPr>
            </w:pPr>
            <w:r>
              <w:rPr>
                <w:sz w:val="24"/>
                <w:szCs w:val="24"/>
                <w:lang w:val="lt-LT"/>
              </w:rPr>
              <w:t xml:space="preserve"> 30</w:t>
            </w:r>
          </w:p>
        </w:tc>
        <w:tc>
          <w:tcPr>
            <w:tcW w:w="851" w:type="dxa"/>
          </w:tcPr>
          <w:p w:rsidR="008C3A25" w:rsidRDefault="009B3F7D">
            <w:pPr>
              <w:pStyle w:val="TableParagraph"/>
              <w:ind w:left="168"/>
              <w:rPr>
                <w:sz w:val="24"/>
                <w:szCs w:val="24"/>
                <w:lang w:val="lt-LT"/>
              </w:rPr>
            </w:pPr>
            <w:r>
              <w:rPr>
                <w:sz w:val="24"/>
                <w:szCs w:val="24"/>
                <w:lang w:val="lt-LT"/>
              </w:rPr>
              <w:t>33</w:t>
            </w:r>
          </w:p>
        </w:tc>
        <w:tc>
          <w:tcPr>
            <w:tcW w:w="850" w:type="dxa"/>
          </w:tcPr>
          <w:p w:rsidR="008C3A25" w:rsidRDefault="009B3F7D">
            <w:pPr>
              <w:pStyle w:val="TableParagraph"/>
              <w:spacing w:line="205" w:lineRule="exact"/>
              <w:ind w:left="129" w:right="127"/>
              <w:jc w:val="center"/>
              <w:rPr>
                <w:sz w:val="24"/>
                <w:szCs w:val="24"/>
                <w:lang w:val="lt-LT"/>
              </w:rPr>
            </w:pPr>
            <w:r>
              <w:rPr>
                <w:sz w:val="24"/>
                <w:szCs w:val="24"/>
                <w:lang w:val="lt-LT"/>
              </w:rPr>
              <w:t xml:space="preserve"> 32</w:t>
            </w:r>
          </w:p>
          <w:p w:rsidR="008C3A25" w:rsidRDefault="008C3A25">
            <w:pPr>
              <w:pStyle w:val="TableParagraph"/>
              <w:spacing w:line="205" w:lineRule="exact"/>
              <w:ind w:left="129" w:right="127"/>
              <w:jc w:val="center"/>
              <w:rPr>
                <w:sz w:val="24"/>
                <w:szCs w:val="24"/>
                <w:lang w:val="lt-LT"/>
              </w:rPr>
            </w:pPr>
          </w:p>
          <w:p w:rsidR="008C3A25" w:rsidRDefault="009B3F7D">
            <w:pPr>
              <w:pStyle w:val="TableParagraph"/>
              <w:spacing w:line="205" w:lineRule="exact"/>
              <w:ind w:left="129" w:right="127"/>
              <w:jc w:val="center"/>
              <w:rPr>
                <w:sz w:val="24"/>
                <w:szCs w:val="24"/>
                <w:lang w:val="lt-LT"/>
              </w:rPr>
            </w:pPr>
            <w:r>
              <w:rPr>
                <w:spacing w:val="-1"/>
                <w:sz w:val="24"/>
                <w:szCs w:val="24"/>
                <w:lang w:val="lt-LT"/>
              </w:rPr>
              <w:t>33****</w:t>
            </w:r>
          </w:p>
        </w:tc>
        <w:tc>
          <w:tcPr>
            <w:tcW w:w="851" w:type="dxa"/>
          </w:tcPr>
          <w:p w:rsidR="008C3A25" w:rsidRDefault="009B3F7D">
            <w:pPr>
              <w:pStyle w:val="TableParagraph"/>
              <w:spacing w:before="185"/>
              <w:rPr>
                <w:sz w:val="24"/>
                <w:szCs w:val="24"/>
                <w:lang w:val="lt-LT"/>
              </w:rPr>
            </w:pPr>
            <w:r>
              <w:rPr>
                <w:sz w:val="24"/>
                <w:szCs w:val="24"/>
                <w:lang w:val="lt-LT"/>
              </w:rPr>
              <w:t>33</w:t>
            </w:r>
          </w:p>
        </w:tc>
        <w:tc>
          <w:tcPr>
            <w:tcW w:w="992" w:type="dxa"/>
          </w:tcPr>
          <w:p w:rsidR="008C3A25" w:rsidRDefault="008C3A25">
            <w:pPr>
              <w:rPr>
                <w:sz w:val="24"/>
                <w:szCs w:val="24"/>
                <w:lang w:val="lt-LT"/>
              </w:rPr>
            </w:pPr>
          </w:p>
        </w:tc>
        <w:tc>
          <w:tcPr>
            <w:tcW w:w="850" w:type="dxa"/>
          </w:tcPr>
          <w:p w:rsidR="008C3A25" w:rsidRDefault="009B3F7D">
            <w:pPr>
              <w:pStyle w:val="TableParagraph"/>
              <w:ind w:left="216"/>
              <w:rPr>
                <w:sz w:val="24"/>
                <w:szCs w:val="24"/>
                <w:lang w:val="lt-LT"/>
              </w:rPr>
            </w:pPr>
            <w:r>
              <w:rPr>
                <w:sz w:val="24"/>
                <w:szCs w:val="24"/>
                <w:lang w:val="lt-LT"/>
              </w:rPr>
              <w:t>33</w:t>
            </w:r>
          </w:p>
        </w:tc>
        <w:tc>
          <w:tcPr>
            <w:tcW w:w="851" w:type="dxa"/>
          </w:tcPr>
          <w:p w:rsidR="008C3A25" w:rsidRDefault="009B3F7D">
            <w:pPr>
              <w:pStyle w:val="TableParagraph"/>
              <w:ind w:left="218"/>
              <w:rPr>
                <w:sz w:val="24"/>
                <w:szCs w:val="24"/>
                <w:lang w:val="lt-LT"/>
              </w:rPr>
            </w:pPr>
            <w:r>
              <w:rPr>
                <w:sz w:val="24"/>
                <w:szCs w:val="24"/>
                <w:lang w:val="lt-LT"/>
              </w:rPr>
              <w:t>33</w:t>
            </w:r>
          </w:p>
        </w:tc>
        <w:tc>
          <w:tcPr>
            <w:tcW w:w="1276" w:type="dxa"/>
          </w:tcPr>
          <w:p w:rsidR="008C3A25" w:rsidRDefault="009B3F7D">
            <w:pPr>
              <w:pStyle w:val="TableParagraph"/>
              <w:spacing w:line="200" w:lineRule="exact"/>
              <w:rPr>
                <w:sz w:val="24"/>
                <w:szCs w:val="24"/>
                <w:lang w:val="lt-LT"/>
              </w:rPr>
            </w:pPr>
            <w:r>
              <w:rPr>
                <w:sz w:val="24"/>
                <w:szCs w:val="24"/>
                <w:lang w:val="lt-LT"/>
              </w:rPr>
              <w:t>194</w:t>
            </w:r>
          </w:p>
          <w:p w:rsidR="008C3A25" w:rsidRDefault="009B3F7D">
            <w:pPr>
              <w:pStyle w:val="TableParagraph"/>
              <w:spacing w:before="177" w:line="446" w:lineRule="auto"/>
              <w:ind w:left="0" w:right="160"/>
              <w:rPr>
                <w:sz w:val="24"/>
                <w:szCs w:val="24"/>
                <w:lang w:val="lt-LT"/>
              </w:rPr>
            </w:pPr>
            <w:r>
              <w:rPr>
                <w:sz w:val="24"/>
                <w:szCs w:val="24"/>
                <w:lang w:val="lt-LT"/>
              </w:rPr>
              <w:t xml:space="preserve"> 195****</w:t>
            </w:r>
          </w:p>
        </w:tc>
      </w:tr>
      <w:tr w:rsidR="008C3A25">
        <w:trPr>
          <w:trHeight w:hRule="exact" w:val="1836"/>
        </w:trPr>
        <w:tc>
          <w:tcPr>
            <w:tcW w:w="1843" w:type="dxa"/>
          </w:tcPr>
          <w:p w:rsidR="008C3A25" w:rsidRDefault="009B3F7D">
            <w:pPr>
              <w:pStyle w:val="TableParagraph"/>
              <w:spacing w:before="106"/>
              <w:ind w:right="98"/>
              <w:rPr>
                <w:sz w:val="24"/>
                <w:szCs w:val="24"/>
                <w:lang w:val="lt-LT"/>
              </w:rPr>
            </w:pPr>
            <w:r>
              <w:rPr>
                <w:sz w:val="24"/>
                <w:szCs w:val="24"/>
                <w:lang w:val="lt-LT"/>
              </w:rPr>
              <w:t xml:space="preserve">Minimalus privalomas pamokų skaičius mokiniui per 2019–2020 </w:t>
            </w:r>
            <w:r>
              <w:rPr>
                <w:sz w:val="24"/>
                <w:szCs w:val="24"/>
                <w:lang w:val="lt-LT"/>
              </w:rPr>
              <w:t>mokslo metus</w:t>
            </w:r>
          </w:p>
        </w:tc>
        <w:tc>
          <w:tcPr>
            <w:tcW w:w="850" w:type="dxa"/>
          </w:tcPr>
          <w:p w:rsidR="008C3A25" w:rsidRDefault="008C3A25">
            <w:pPr>
              <w:pStyle w:val="TableParagraph"/>
              <w:spacing w:before="2"/>
              <w:ind w:left="0"/>
              <w:rPr>
                <w:sz w:val="24"/>
                <w:szCs w:val="24"/>
                <w:lang w:val="lt-LT"/>
              </w:rPr>
            </w:pPr>
          </w:p>
          <w:p w:rsidR="008C3A25" w:rsidRDefault="008C3A25">
            <w:pPr>
              <w:pStyle w:val="TableParagraph"/>
              <w:spacing w:line="207" w:lineRule="exact"/>
              <w:ind w:left="261"/>
              <w:rPr>
                <w:sz w:val="24"/>
                <w:szCs w:val="24"/>
                <w:lang w:val="lt-LT"/>
              </w:rPr>
            </w:pPr>
          </w:p>
          <w:p w:rsidR="008C3A25" w:rsidRDefault="009B3F7D">
            <w:pPr>
              <w:pStyle w:val="TableParagraph"/>
              <w:spacing w:line="207" w:lineRule="exact"/>
              <w:ind w:left="172"/>
              <w:rPr>
                <w:sz w:val="24"/>
                <w:szCs w:val="24"/>
                <w:lang w:val="lt-LT"/>
              </w:rPr>
            </w:pPr>
            <w:r>
              <w:rPr>
                <w:sz w:val="24"/>
                <w:szCs w:val="24"/>
                <w:lang w:val="lt-LT"/>
              </w:rPr>
              <w:t>1 110</w:t>
            </w:r>
          </w:p>
        </w:tc>
        <w:tc>
          <w:tcPr>
            <w:tcW w:w="851" w:type="dxa"/>
          </w:tcPr>
          <w:p w:rsidR="008C3A25" w:rsidRDefault="008C3A25">
            <w:pPr>
              <w:pStyle w:val="TableParagraph"/>
              <w:spacing w:before="120" w:line="205" w:lineRule="exact"/>
              <w:ind w:left="189"/>
              <w:rPr>
                <w:sz w:val="24"/>
                <w:szCs w:val="24"/>
                <w:lang w:val="lt-LT"/>
              </w:rPr>
            </w:pPr>
          </w:p>
          <w:p w:rsidR="008C3A25" w:rsidRDefault="008C3A25">
            <w:pPr>
              <w:pStyle w:val="TableParagraph"/>
              <w:spacing w:line="205" w:lineRule="exact"/>
              <w:ind w:left="170"/>
              <w:rPr>
                <w:sz w:val="24"/>
                <w:szCs w:val="24"/>
                <w:lang w:val="lt-LT"/>
              </w:rPr>
            </w:pPr>
          </w:p>
          <w:p w:rsidR="008C3A25" w:rsidRDefault="009B3F7D">
            <w:pPr>
              <w:pStyle w:val="TableParagraph"/>
              <w:spacing w:line="205" w:lineRule="exact"/>
              <w:ind w:left="170"/>
              <w:rPr>
                <w:sz w:val="24"/>
                <w:szCs w:val="24"/>
                <w:lang w:val="lt-LT"/>
              </w:rPr>
            </w:pPr>
            <w:r>
              <w:rPr>
                <w:sz w:val="24"/>
                <w:szCs w:val="24"/>
                <w:lang w:val="lt-LT"/>
              </w:rPr>
              <w:t>1 221</w:t>
            </w:r>
          </w:p>
        </w:tc>
        <w:tc>
          <w:tcPr>
            <w:tcW w:w="850" w:type="dxa"/>
          </w:tcPr>
          <w:p w:rsidR="008C3A25" w:rsidRDefault="008C3A25">
            <w:pPr>
              <w:pStyle w:val="TableParagraph"/>
              <w:spacing w:before="120" w:line="205" w:lineRule="exact"/>
              <w:ind w:left="192"/>
              <w:rPr>
                <w:sz w:val="24"/>
                <w:szCs w:val="24"/>
                <w:lang w:val="lt-LT"/>
              </w:rPr>
            </w:pPr>
          </w:p>
          <w:p w:rsidR="008C3A25" w:rsidRDefault="008C3A25">
            <w:pPr>
              <w:pStyle w:val="TableParagraph"/>
              <w:spacing w:line="205" w:lineRule="exact"/>
              <w:ind w:left="172"/>
              <w:rPr>
                <w:sz w:val="24"/>
                <w:szCs w:val="24"/>
                <w:lang w:val="lt-LT"/>
              </w:rPr>
            </w:pPr>
          </w:p>
          <w:p w:rsidR="008C3A25" w:rsidRDefault="009B3F7D">
            <w:pPr>
              <w:pStyle w:val="TableParagraph"/>
              <w:spacing w:line="205" w:lineRule="exact"/>
              <w:ind w:left="172"/>
              <w:rPr>
                <w:sz w:val="24"/>
                <w:szCs w:val="24"/>
                <w:lang w:val="lt-LT"/>
              </w:rPr>
            </w:pPr>
            <w:r>
              <w:rPr>
                <w:sz w:val="24"/>
                <w:szCs w:val="24"/>
                <w:lang w:val="lt-LT"/>
              </w:rPr>
              <w:t>1 184</w:t>
            </w:r>
          </w:p>
        </w:tc>
        <w:tc>
          <w:tcPr>
            <w:tcW w:w="851" w:type="dxa"/>
          </w:tcPr>
          <w:p w:rsidR="008C3A25" w:rsidRDefault="008C3A25">
            <w:pPr>
              <w:pStyle w:val="TableParagraph"/>
              <w:spacing w:before="120" w:line="205" w:lineRule="exact"/>
              <w:ind w:left="189"/>
              <w:rPr>
                <w:sz w:val="24"/>
                <w:szCs w:val="24"/>
                <w:lang w:val="lt-LT"/>
              </w:rPr>
            </w:pPr>
          </w:p>
          <w:p w:rsidR="008C3A25" w:rsidRDefault="008C3A25">
            <w:pPr>
              <w:pStyle w:val="TableParagraph"/>
              <w:spacing w:line="205" w:lineRule="exact"/>
              <w:ind w:left="170"/>
              <w:rPr>
                <w:sz w:val="24"/>
                <w:szCs w:val="24"/>
                <w:lang w:val="lt-LT"/>
              </w:rPr>
            </w:pPr>
          </w:p>
          <w:p w:rsidR="008C3A25" w:rsidRDefault="009B3F7D">
            <w:pPr>
              <w:pStyle w:val="TableParagraph"/>
              <w:spacing w:line="205" w:lineRule="exact"/>
              <w:ind w:left="170"/>
              <w:rPr>
                <w:sz w:val="24"/>
                <w:szCs w:val="24"/>
                <w:lang w:val="lt-LT"/>
              </w:rPr>
            </w:pPr>
            <w:r>
              <w:rPr>
                <w:sz w:val="24"/>
                <w:szCs w:val="24"/>
                <w:lang w:val="lt-LT"/>
              </w:rPr>
              <w:t>1 221</w:t>
            </w:r>
          </w:p>
        </w:tc>
        <w:tc>
          <w:tcPr>
            <w:tcW w:w="992" w:type="dxa"/>
          </w:tcPr>
          <w:p w:rsidR="008C3A25" w:rsidRDefault="008C3A25">
            <w:pPr>
              <w:rPr>
                <w:sz w:val="24"/>
                <w:szCs w:val="24"/>
                <w:lang w:val="lt-LT"/>
              </w:rPr>
            </w:pPr>
          </w:p>
        </w:tc>
        <w:tc>
          <w:tcPr>
            <w:tcW w:w="850" w:type="dxa"/>
          </w:tcPr>
          <w:p w:rsidR="008C3A25" w:rsidRDefault="008C3A25">
            <w:pPr>
              <w:pStyle w:val="TableParagraph"/>
              <w:spacing w:before="2"/>
              <w:ind w:left="0"/>
              <w:rPr>
                <w:sz w:val="24"/>
                <w:szCs w:val="24"/>
                <w:lang w:val="lt-LT"/>
              </w:rPr>
            </w:pPr>
          </w:p>
          <w:p w:rsidR="008C3A25" w:rsidRDefault="008C3A25">
            <w:pPr>
              <w:pStyle w:val="TableParagraph"/>
              <w:spacing w:line="207" w:lineRule="exact"/>
              <w:ind w:left="259"/>
              <w:rPr>
                <w:sz w:val="24"/>
                <w:szCs w:val="24"/>
                <w:lang w:val="lt-LT"/>
              </w:rPr>
            </w:pPr>
          </w:p>
          <w:p w:rsidR="008C3A25" w:rsidRDefault="009B3F7D">
            <w:pPr>
              <w:pStyle w:val="TableParagraph"/>
              <w:spacing w:line="207" w:lineRule="exact"/>
              <w:ind w:left="240"/>
              <w:rPr>
                <w:sz w:val="24"/>
                <w:szCs w:val="24"/>
                <w:lang w:val="lt-LT"/>
              </w:rPr>
            </w:pPr>
            <w:r>
              <w:rPr>
                <w:sz w:val="24"/>
                <w:szCs w:val="24"/>
                <w:lang w:val="lt-LT"/>
              </w:rPr>
              <w:t>1 221</w:t>
            </w:r>
          </w:p>
        </w:tc>
        <w:tc>
          <w:tcPr>
            <w:tcW w:w="851" w:type="dxa"/>
          </w:tcPr>
          <w:p w:rsidR="008C3A25" w:rsidRDefault="008C3A25">
            <w:pPr>
              <w:pStyle w:val="TableParagraph"/>
              <w:spacing w:before="2"/>
              <w:ind w:left="0"/>
              <w:rPr>
                <w:sz w:val="24"/>
                <w:szCs w:val="24"/>
                <w:lang w:val="lt-LT"/>
              </w:rPr>
            </w:pPr>
          </w:p>
          <w:p w:rsidR="008C3A25" w:rsidRDefault="008C3A25">
            <w:pPr>
              <w:pStyle w:val="TableParagraph"/>
              <w:spacing w:line="207" w:lineRule="exact"/>
              <w:ind w:left="261"/>
              <w:rPr>
                <w:sz w:val="24"/>
                <w:szCs w:val="24"/>
                <w:lang w:val="lt-LT"/>
              </w:rPr>
            </w:pPr>
          </w:p>
          <w:p w:rsidR="008C3A25" w:rsidRDefault="009B3F7D">
            <w:pPr>
              <w:pStyle w:val="TableParagraph"/>
              <w:spacing w:line="207" w:lineRule="exact"/>
              <w:ind w:left="242"/>
              <w:rPr>
                <w:sz w:val="24"/>
                <w:szCs w:val="24"/>
                <w:lang w:val="lt-LT"/>
              </w:rPr>
            </w:pPr>
            <w:r>
              <w:rPr>
                <w:sz w:val="24"/>
                <w:szCs w:val="24"/>
                <w:lang w:val="lt-LT"/>
              </w:rPr>
              <w:t>1 221</w:t>
            </w:r>
          </w:p>
        </w:tc>
        <w:tc>
          <w:tcPr>
            <w:tcW w:w="1276" w:type="dxa"/>
          </w:tcPr>
          <w:p w:rsidR="008C3A25" w:rsidRDefault="008C3A25">
            <w:pPr>
              <w:pStyle w:val="TableParagraph"/>
              <w:spacing w:before="1"/>
              <w:ind w:left="0"/>
              <w:rPr>
                <w:sz w:val="24"/>
                <w:szCs w:val="24"/>
                <w:lang w:val="lt-LT"/>
              </w:rPr>
            </w:pPr>
          </w:p>
          <w:p w:rsidR="008C3A25" w:rsidRDefault="009B3F7D">
            <w:pPr>
              <w:pStyle w:val="TableParagraph"/>
              <w:spacing w:before="1"/>
              <w:ind w:left="86" w:right="94"/>
              <w:jc w:val="center"/>
              <w:rPr>
                <w:sz w:val="24"/>
                <w:szCs w:val="24"/>
                <w:lang w:val="lt-LT"/>
              </w:rPr>
            </w:pPr>
            <w:r>
              <w:rPr>
                <w:sz w:val="24"/>
                <w:szCs w:val="24"/>
                <w:lang w:val="lt-LT"/>
              </w:rPr>
              <w:t xml:space="preserve"> 7178</w:t>
            </w:r>
          </w:p>
        </w:tc>
      </w:tr>
      <w:tr w:rsidR="008C3A25">
        <w:trPr>
          <w:trHeight w:hRule="exact" w:val="1863"/>
        </w:trPr>
        <w:tc>
          <w:tcPr>
            <w:tcW w:w="1843" w:type="dxa"/>
          </w:tcPr>
          <w:p w:rsidR="008C3A25" w:rsidRDefault="009B3F7D">
            <w:pPr>
              <w:pStyle w:val="TableParagraph"/>
              <w:spacing w:before="105"/>
              <w:ind w:right="98"/>
              <w:rPr>
                <w:sz w:val="24"/>
                <w:szCs w:val="24"/>
                <w:lang w:val="lt-LT"/>
              </w:rPr>
            </w:pPr>
            <w:r>
              <w:rPr>
                <w:sz w:val="24"/>
                <w:szCs w:val="24"/>
                <w:lang w:val="lt-LT"/>
              </w:rPr>
              <w:t>Minimalus privalomas pamokų skaičius mokiniui per 2020–2021 mokslo metus</w:t>
            </w:r>
          </w:p>
        </w:tc>
        <w:tc>
          <w:tcPr>
            <w:tcW w:w="850" w:type="dxa"/>
          </w:tcPr>
          <w:p w:rsidR="008C3A25" w:rsidRDefault="008C3A25">
            <w:pPr>
              <w:pStyle w:val="TableParagraph"/>
              <w:spacing w:before="1"/>
              <w:ind w:left="0"/>
              <w:rPr>
                <w:sz w:val="24"/>
                <w:szCs w:val="24"/>
                <w:lang w:val="lt-LT"/>
              </w:rPr>
            </w:pPr>
          </w:p>
          <w:p w:rsidR="008C3A25" w:rsidRDefault="009B3F7D">
            <w:pPr>
              <w:pStyle w:val="TableParagraph"/>
              <w:spacing w:line="207" w:lineRule="exact"/>
              <w:ind w:left="172"/>
              <w:rPr>
                <w:sz w:val="24"/>
                <w:szCs w:val="24"/>
                <w:lang w:val="lt-LT"/>
              </w:rPr>
            </w:pPr>
            <w:r>
              <w:rPr>
                <w:sz w:val="24"/>
                <w:szCs w:val="24"/>
                <w:lang w:val="lt-LT"/>
              </w:rPr>
              <w:t>1 110</w:t>
            </w:r>
          </w:p>
        </w:tc>
        <w:tc>
          <w:tcPr>
            <w:tcW w:w="851" w:type="dxa"/>
          </w:tcPr>
          <w:p w:rsidR="008C3A25" w:rsidRDefault="008C3A25">
            <w:pPr>
              <w:pStyle w:val="TableParagraph"/>
              <w:spacing w:before="1"/>
              <w:ind w:left="0"/>
              <w:rPr>
                <w:sz w:val="24"/>
                <w:szCs w:val="24"/>
                <w:lang w:val="lt-LT"/>
              </w:rPr>
            </w:pPr>
          </w:p>
          <w:p w:rsidR="008C3A25" w:rsidRDefault="009B3F7D">
            <w:pPr>
              <w:pStyle w:val="TableParagraph"/>
              <w:spacing w:line="207" w:lineRule="exact"/>
              <w:ind w:left="170"/>
              <w:rPr>
                <w:sz w:val="24"/>
                <w:szCs w:val="24"/>
                <w:lang w:val="lt-LT"/>
              </w:rPr>
            </w:pPr>
            <w:r>
              <w:rPr>
                <w:sz w:val="24"/>
                <w:szCs w:val="24"/>
                <w:lang w:val="lt-LT"/>
              </w:rPr>
              <w:t>1 221</w:t>
            </w:r>
          </w:p>
        </w:tc>
        <w:tc>
          <w:tcPr>
            <w:tcW w:w="850" w:type="dxa"/>
          </w:tcPr>
          <w:p w:rsidR="008C3A25" w:rsidRDefault="008C3A25">
            <w:pPr>
              <w:pStyle w:val="TableParagraph"/>
              <w:spacing w:before="1"/>
              <w:ind w:left="0"/>
              <w:rPr>
                <w:sz w:val="24"/>
                <w:szCs w:val="24"/>
                <w:lang w:val="lt-LT"/>
              </w:rPr>
            </w:pPr>
          </w:p>
          <w:p w:rsidR="008C3A25" w:rsidRDefault="009B3F7D">
            <w:pPr>
              <w:pStyle w:val="TableParagraph"/>
              <w:spacing w:line="207" w:lineRule="exact"/>
              <w:ind w:left="194"/>
              <w:rPr>
                <w:sz w:val="24"/>
                <w:szCs w:val="24"/>
                <w:lang w:val="lt-LT"/>
              </w:rPr>
            </w:pPr>
            <w:r>
              <w:rPr>
                <w:sz w:val="24"/>
                <w:szCs w:val="24"/>
                <w:lang w:val="lt-LT"/>
              </w:rPr>
              <w:t>1221</w:t>
            </w:r>
          </w:p>
        </w:tc>
        <w:tc>
          <w:tcPr>
            <w:tcW w:w="851" w:type="dxa"/>
          </w:tcPr>
          <w:p w:rsidR="008C3A25" w:rsidRDefault="008C3A25">
            <w:pPr>
              <w:pStyle w:val="TableParagraph"/>
              <w:spacing w:before="1"/>
              <w:ind w:left="0"/>
              <w:rPr>
                <w:sz w:val="24"/>
                <w:szCs w:val="24"/>
                <w:lang w:val="lt-LT"/>
              </w:rPr>
            </w:pPr>
          </w:p>
          <w:p w:rsidR="008C3A25" w:rsidRDefault="009B3F7D">
            <w:pPr>
              <w:pStyle w:val="TableParagraph"/>
              <w:spacing w:line="207" w:lineRule="exact"/>
              <w:ind w:left="170"/>
              <w:rPr>
                <w:sz w:val="24"/>
                <w:szCs w:val="24"/>
                <w:lang w:val="lt-LT"/>
              </w:rPr>
            </w:pPr>
            <w:r>
              <w:rPr>
                <w:sz w:val="24"/>
                <w:szCs w:val="24"/>
                <w:lang w:val="lt-LT"/>
              </w:rPr>
              <w:t>1 221</w:t>
            </w:r>
          </w:p>
        </w:tc>
        <w:tc>
          <w:tcPr>
            <w:tcW w:w="992" w:type="dxa"/>
          </w:tcPr>
          <w:p w:rsidR="008C3A25" w:rsidRDefault="008C3A25">
            <w:pPr>
              <w:rPr>
                <w:sz w:val="24"/>
                <w:szCs w:val="24"/>
                <w:lang w:val="lt-LT"/>
              </w:rPr>
            </w:pPr>
          </w:p>
        </w:tc>
        <w:tc>
          <w:tcPr>
            <w:tcW w:w="850" w:type="dxa"/>
          </w:tcPr>
          <w:p w:rsidR="008C3A25" w:rsidRDefault="008C3A25">
            <w:pPr>
              <w:pStyle w:val="TableParagraph"/>
              <w:spacing w:before="1"/>
              <w:ind w:left="0"/>
              <w:rPr>
                <w:sz w:val="24"/>
                <w:szCs w:val="24"/>
                <w:lang w:val="lt-LT"/>
              </w:rPr>
            </w:pPr>
          </w:p>
          <w:p w:rsidR="008C3A25" w:rsidRDefault="009B3F7D">
            <w:pPr>
              <w:pStyle w:val="TableParagraph"/>
              <w:spacing w:line="207" w:lineRule="exact"/>
              <w:ind w:left="240"/>
              <w:rPr>
                <w:sz w:val="24"/>
                <w:szCs w:val="24"/>
                <w:lang w:val="lt-LT"/>
              </w:rPr>
            </w:pPr>
            <w:r>
              <w:rPr>
                <w:sz w:val="24"/>
                <w:szCs w:val="24"/>
                <w:lang w:val="lt-LT"/>
              </w:rPr>
              <w:t>1 221</w:t>
            </w:r>
          </w:p>
        </w:tc>
        <w:tc>
          <w:tcPr>
            <w:tcW w:w="851" w:type="dxa"/>
          </w:tcPr>
          <w:p w:rsidR="008C3A25" w:rsidRDefault="008C3A25">
            <w:pPr>
              <w:pStyle w:val="TableParagraph"/>
              <w:spacing w:before="1"/>
              <w:ind w:left="0"/>
              <w:rPr>
                <w:sz w:val="24"/>
                <w:szCs w:val="24"/>
                <w:lang w:val="lt-LT"/>
              </w:rPr>
            </w:pPr>
          </w:p>
          <w:p w:rsidR="008C3A25" w:rsidRDefault="009B3F7D">
            <w:pPr>
              <w:pStyle w:val="TableParagraph"/>
              <w:spacing w:line="207" w:lineRule="exact"/>
              <w:ind w:left="242"/>
              <w:rPr>
                <w:sz w:val="24"/>
                <w:szCs w:val="24"/>
                <w:lang w:val="lt-LT"/>
              </w:rPr>
            </w:pPr>
            <w:r>
              <w:rPr>
                <w:sz w:val="24"/>
                <w:szCs w:val="24"/>
                <w:lang w:val="lt-LT"/>
              </w:rPr>
              <w:t>1 221</w:t>
            </w:r>
          </w:p>
        </w:tc>
        <w:tc>
          <w:tcPr>
            <w:tcW w:w="1276" w:type="dxa"/>
          </w:tcPr>
          <w:p w:rsidR="008C3A25" w:rsidRDefault="008C3A25">
            <w:pPr>
              <w:pStyle w:val="TableParagraph"/>
              <w:spacing w:before="1"/>
              <w:ind w:left="0"/>
              <w:rPr>
                <w:sz w:val="24"/>
                <w:szCs w:val="24"/>
                <w:lang w:val="lt-LT"/>
              </w:rPr>
            </w:pPr>
          </w:p>
          <w:p w:rsidR="008C3A25" w:rsidRDefault="009B3F7D">
            <w:pPr>
              <w:pStyle w:val="TableParagraph"/>
              <w:spacing w:line="207" w:lineRule="exact"/>
              <w:rPr>
                <w:sz w:val="24"/>
                <w:szCs w:val="24"/>
                <w:lang w:val="lt-LT"/>
              </w:rPr>
            </w:pPr>
            <w:r>
              <w:rPr>
                <w:sz w:val="24"/>
                <w:szCs w:val="24"/>
                <w:lang w:val="lt-LT"/>
              </w:rPr>
              <w:t>7215</w:t>
            </w:r>
          </w:p>
        </w:tc>
      </w:tr>
      <w:tr w:rsidR="008C3A25">
        <w:trPr>
          <w:trHeight w:hRule="exact" w:val="713"/>
        </w:trPr>
        <w:tc>
          <w:tcPr>
            <w:tcW w:w="1843" w:type="dxa"/>
          </w:tcPr>
          <w:p w:rsidR="008C3A25" w:rsidRDefault="008C3A25">
            <w:pPr>
              <w:rPr>
                <w:sz w:val="24"/>
                <w:szCs w:val="24"/>
                <w:lang w:val="lt-LT"/>
              </w:rPr>
            </w:pPr>
          </w:p>
        </w:tc>
        <w:tc>
          <w:tcPr>
            <w:tcW w:w="3402" w:type="dxa"/>
            <w:gridSpan w:val="4"/>
          </w:tcPr>
          <w:p w:rsidR="008C3A25" w:rsidRDefault="009B3F7D">
            <w:pPr>
              <w:pStyle w:val="TableParagraph"/>
              <w:spacing w:line="202" w:lineRule="exact"/>
              <w:ind w:left="0" w:right="1260"/>
              <w:rPr>
                <w:sz w:val="24"/>
                <w:szCs w:val="24"/>
                <w:lang w:val="lt-LT"/>
              </w:rPr>
            </w:pPr>
            <w:r>
              <w:rPr>
                <w:sz w:val="24"/>
                <w:szCs w:val="24"/>
                <w:lang w:val="lt-LT"/>
              </w:rPr>
              <w:t xml:space="preserve">         5–8 klasėse</w:t>
            </w:r>
          </w:p>
        </w:tc>
        <w:tc>
          <w:tcPr>
            <w:tcW w:w="992" w:type="dxa"/>
          </w:tcPr>
          <w:p w:rsidR="008C3A25" w:rsidRDefault="008C3A25">
            <w:pPr>
              <w:rPr>
                <w:sz w:val="24"/>
                <w:szCs w:val="24"/>
                <w:lang w:val="lt-LT"/>
              </w:rPr>
            </w:pPr>
          </w:p>
        </w:tc>
        <w:tc>
          <w:tcPr>
            <w:tcW w:w="1701" w:type="dxa"/>
            <w:gridSpan w:val="2"/>
          </w:tcPr>
          <w:p w:rsidR="008C3A25" w:rsidRDefault="009B3F7D">
            <w:pPr>
              <w:pStyle w:val="TableParagraph"/>
              <w:spacing w:line="242" w:lineRule="auto"/>
              <w:ind w:left="724" w:right="193" w:hanging="519"/>
              <w:rPr>
                <w:sz w:val="24"/>
                <w:szCs w:val="24"/>
                <w:lang w:val="lt-LT"/>
              </w:rPr>
            </w:pPr>
            <w:r>
              <w:rPr>
                <w:sz w:val="24"/>
                <w:szCs w:val="24"/>
                <w:lang w:val="lt-LT"/>
              </w:rPr>
              <w:t xml:space="preserve"> gimnazijos </w:t>
            </w:r>
          </w:p>
          <w:p w:rsidR="008C3A25" w:rsidRDefault="009B3F7D">
            <w:pPr>
              <w:pStyle w:val="TableParagraph"/>
              <w:spacing w:line="242" w:lineRule="auto"/>
              <w:ind w:left="724" w:right="193" w:hanging="519"/>
              <w:rPr>
                <w:sz w:val="24"/>
                <w:szCs w:val="24"/>
                <w:lang w:val="lt-LT"/>
              </w:rPr>
            </w:pPr>
            <w:r>
              <w:rPr>
                <w:sz w:val="24"/>
                <w:szCs w:val="24"/>
                <w:lang w:val="lt-LT"/>
              </w:rPr>
              <w:t>I, II klasėse</w:t>
            </w:r>
          </w:p>
        </w:tc>
        <w:tc>
          <w:tcPr>
            <w:tcW w:w="1276" w:type="dxa"/>
          </w:tcPr>
          <w:p w:rsidR="008C3A25" w:rsidRDefault="008C3A25">
            <w:pPr>
              <w:rPr>
                <w:sz w:val="24"/>
                <w:szCs w:val="24"/>
                <w:lang w:val="lt-LT"/>
              </w:rPr>
            </w:pPr>
          </w:p>
        </w:tc>
      </w:tr>
      <w:tr w:rsidR="008C3A25">
        <w:trPr>
          <w:trHeight w:hRule="exact" w:val="2574"/>
        </w:trPr>
        <w:tc>
          <w:tcPr>
            <w:tcW w:w="1843" w:type="dxa"/>
          </w:tcPr>
          <w:p w:rsidR="008C3A25" w:rsidRDefault="009B3F7D">
            <w:pPr>
              <w:pStyle w:val="TableParagraph"/>
              <w:ind w:right="197"/>
              <w:rPr>
                <w:sz w:val="24"/>
                <w:szCs w:val="24"/>
                <w:lang w:val="lt-LT"/>
              </w:rPr>
            </w:pPr>
            <w:r>
              <w:rPr>
                <w:sz w:val="24"/>
                <w:szCs w:val="24"/>
                <w:lang w:val="lt-LT"/>
              </w:rPr>
              <w:lastRenderedPageBreak/>
              <w:t xml:space="preserve">Pamokų, </w:t>
            </w:r>
            <w:r>
              <w:rPr>
                <w:sz w:val="24"/>
                <w:szCs w:val="24"/>
                <w:lang w:val="lt-LT"/>
              </w:rPr>
              <w:t>skirtų mokinio ugdymo poreikiams tenkinti, mokymosi pagalbai teikti, skaičius per mokslo metus</w:t>
            </w:r>
          </w:p>
        </w:tc>
        <w:tc>
          <w:tcPr>
            <w:tcW w:w="3402" w:type="dxa"/>
            <w:gridSpan w:val="4"/>
          </w:tcPr>
          <w:p w:rsidR="008C3A25" w:rsidRDefault="008C3A25">
            <w:pPr>
              <w:pStyle w:val="TableParagraph"/>
              <w:spacing w:before="5"/>
              <w:ind w:left="0"/>
              <w:rPr>
                <w:sz w:val="24"/>
                <w:szCs w:val="24"/>
                <w:lang w:val="lt-LT"/>
              </w:rPr>
            </w:pPr>
          </w:p>
          <w:p w:rsidR="008C3A25" w:rsidRDefault="008C3A25">
            <w:pPr>
              <w:pStyle w:val="TableParagraph"/>
              <w:ind w:left="1259" w:right="1260"/>
              <w:rPr>
                <w:sz w:val="24"/>
                <w:szCs w:val="24"/>
                <w:lang w:val="lt-LT"/>
              </w:rPr>
            </w:pPr>
          </w:p>
          <w:p w:rsidR="008C3A25" w:rsidRDefault="009B3F7D">
            <w:pPr>
              <w:pStyle w:val="TableParagraph"/>
              <w:ind w:left="1259" w:right="1260"/>
              <w:rPr>
                <w:sz w:val="24"/>
                <w:szCs w:val="24"/>
                <w:lang w:val="lt-LT"/>
              </w:rPr>
            </w:pPr>
            <w:r>
              <w:rPr>
                <w:sz w:val="24"/>
                <w:szCs w:val="24"/>
                <w:lang w:val="lt-LT"/>
              </w:rPr>
              <w:t>444</w:t>
            </w:r>
          </w:p>
        </w:tc>
        <w:tc>
          <w:tcPr>
            <w:tcW w:w="992" w:type="dxa"/>
          </w:tcPr>
          <w:p w:rsidR="008C3A25" w:rsidRDefault="008C3A25">
            <w:pPr>
              <w:pStyle w:val="TableParagraph"/>
              <w:spacing w:before="5"/>
              <w:ind w:left="0"/>
              <w:rPr>
                <w:sz w:val="24"/>
                <w:szCs w:val="24"/>
                <w:lang w:val="lt-LT"/>
              </w:rPr>
            </w:pPr>
          </w:p>
          <w:p w:rsidR="008C3A25" w:rsidRDefault="009B3F7D">
            <w:pPr>
              <w:pStyle w:val="TableParagraph"/>
              <w:ind w:left="0" w:right="550"/>
              <w:rPr>
                <w:sz w:val="24"/>
                <w:szCs w:val="24"/>
                <w:lang w:val="lt-LT"/>
              </w:rPr>
            </w:pPr>
            <w:r>
              <w:rPr>
                <w:sz w:val="24"/>
                <w:szCs w:val="24"/>
                <w:lang w:val="lt-LT"/>
              </w:rPr>
              <w:t>444</w:t>
            </w:r>
          </w:p>
        </w:tc>
        <w:tc>
          <w:tcPr>
            <w:tcW w:w="1701" w:type="dxa"/>
            <w:gridSpan w:val="2"/>
          </w:tcPr>
          <w:p w:rsidR="008C3A25" w:rsidRDefault="008C3A25">
            <w:pPr>
              <w:pStyle w:val="TableParagraph"/>
              <w:spacing w:before="5"/>
              <w:ind w:left="0"/>
              <w:rPr>
                <w:sz w:val="24"/>
                <w:szCs w:val="24"/>
                <w:lang w:val="lt-LT"/>
              </w:rPr>
            </w:pPr>
          </w:p>
          <w:p w:rsidR="008C3A25" w:rsidRDefault="008C3A25">
            <w:pPr>
              <w:pStyle w:val="TableParagraph"/>
              <w:ind w:left="624"/>
              <w:rPr>
                <w:sz w:val="24"/>
                <w:szCs w:val="24"/>
                <w:lang w:val="lt-LT"/>
              </w:rPr>
            </w:pPr>
          </w:p>
          <w:p w:rsidR="008C3A25" w:rsidRDefault="009B3F7D">
            <w:pPr>
              <w:pStyle w:val="TableParagraph"/>
              <w:ind w:left="624"/>
              <w:rPr>
                <w:sz w:val="24"/>
                <w:szCs w:val="24"/>
                <w:lang w:val="lt-LT"/>
              </w:rPr>
            </w:pPr>
            <w:r>
              <w:rPr>
                <w:sz w:val="24"/>
                <w:szCs w:val="24"/>
                <w:lang w:val="lt-LT"/>
              </w:rPr>
              <w:t>370</w:t>
            </w:r>
          </w:p>
        </w:tc>
        <w:tc>
          <w:tcPr>
            <w:tcW w:w="1276" w:type="dxa"/>
          </w:tcPr>
          <w:p w:rsidR="008C3A25" w:rsidRDefault="008C3A25">
            <w:pPr>
              <w:pStyle w:val="TableParagraph"/>
              <w:spacing w:before="5"/>
              <w:ind w:left="0"/>
              <w:rPr>
                <w:sz w:val="24"/>
                <w:szCs w:val="24"/>
                <w:lang w:val="lt-LT"/>
              </w:rPr>
            </w:pPr>
          </w:p>
          <w:p w:rsidR="008C3A25" w:rsidRDefault="008C3A25">
            <w:pPr>
              <w:pStyle w:val="TableParagraph"/>
              <w:ind w:left="86" w:right="86"/>
              <w:rPr>
                <w:sz w:val="24"/>
                <w:szCs w:val="24"/>
                <w:lang w:val="lt-LT"/>
              </w:rPr>
            </w:pPr>
          </w:p>
          <w:p w:rsidR="008C3A25" w:rsidRDefault="009B3F7D">
            <w:pPr>
              <w:pStyle w:val="TableParagraph"/>
              <w:ind w:left="86" w:right="86"/>
              <w:rPr>
                <w:sz w:val="24"/>
                <w:szCs w:val="24"/>
                <w:lang w:val="lt-LT"/>
              </w:rPr>
            </w:pPr>
            <w:r>
              <w:rPr>
                <w:sz w:val="24"/>
                <w:szCs w:val="24"/>
                <w:lang w:val="lt-LT"/>
              </w:rPr>
              <w:t>814</w:t>
            </w:r>
          </w:p>
        </w:tc>
      </w:tr>
      <w:tr w:rsidR="008C3A25">
        <w:trPr>
          <w:trHeight w:hRule="exact" w:val="1561"/>
        </w:trPr>
        <w:tc>
          <w:tcPr>
            <w:tcW w:w="1843" w:type="dxa"/>
          </w:tcPr>
          <w:p w:rsidR="008C3A25" w:rsidRDefault="009B3F7D">
            <w:pPr>
              <w:pStyle w:val="TableParagraph"/>
              <w:spacing w:before="60"/>
              <w:ind w:right="153"/>
              <w:jc w:val="both"/>
              <w:rPr>
                <w:sz w:val="24"/>
                <w:szCs w:val="24"/>
                <w:lang w:val="lt-LT"/>
              </w:rPr>
            </w:pPr>
            <w:r>
              <w:rPr>
                <w:sz w:val="24"/>
                <w:szCs w:val="24"/>
                <w:lang w:val="lt-LT"/>
              </w:rPr>
              <w:t>Neformalusis vaikų švietimas (valandų skaičius per mokslo metus)</w:t>
            </w:r>
          </w:p>
        </w:tc>
        <w:tc>
          <w:tcPr>
            <w:tcW w:w="3402" w:type="dxa"/>
            <w:gridSpan w:val="4"/>
          </w:tcPr>
          <w:p w:rsidR="008C3A25" w:rsidRDefault="008C3A25">
            <w:pPr>
              <w:pStyle w:val="TableParagraph"/>
              <w:spacing w:before="2"/>
              <w:ind w:left="0"/>
              <w:rPr>
                <w:sz w:val="24"/>
                <w:szCs w:val="24"/>
                <w:lang w:val="lt-LT"/>
              </w:rPr>
            </w:pPr>
          </w:p>
          <w:p w:rsidR="008C3A25" w:rsidRDefault="009B3F7D">
            <w:pPr>
              <w:pStyle w:val="TableParagraph"/>
              <w:ind w:left="1259" w:right="1259"/>
              <w:rPr>
                <w:sz w:val="24"/>
                <w:szCs w:val="24"/>
                <w:lang w:val="lt-LT"/>
              </w:rPr>
            </w:pPr>
            <w:r>
              <w:rPr>
                <w:sz w:val="24"/>
                <w:szCs w:val="24"/>
                <w:lang w:val="lt-LT"/>
              </w:rPr>
              <w:t>259</w:t>
            </w:r>
          </w:p>
        </w:tc>
        <w:tc>
          <w:tcPr>
            <w:tcW w:w="992" w:type="dxa"/>
          </w:tcPr>
          <w:p w:rsidR="008C3A25" w:rsidRDefault="008C3A25">
            <w:pPr>
              <w:pStyle w:val="TableParagraph"/>
              <w:spacing w:before="2"/>
              <w:ind w:left="0"/>
              <w:rPr>
                <w:sz w:val="24"/>
                <w:szCs w:val="24"/>
                <w:lang w:val="lt-LT"/>
              </w:rPr>
            </w:pPr>
          </w:p>
          <w:p w:rsidR="008C3A25" w:rsidRDefault="009B3F7D">
            <w:pPr>
              <w:pStyle w:val="TableParagraph"/>
              <w:ind w:left="0" w:right="550"/>
              <w:rPr>
                <w:sz w:val="24"/>
                <w:szCs w:val="24"/>
                <w:lang w:val="lt-LT"/>
              </w:rPr>
            </w:pPr>
            <w:r>
              <w:rPr>
                <w:sz w:val="24"/>
                <w:szCs w:val="24"/>
                <w:lang w:val="lt-LT"/>
              </w:rPr>
              <w:t>259</w:t>
            </w:r>
          </w:p>
        </w:tc>
        <w:tc>
          <w:tcPr>
            <w:tcW w:w="1701" w:type="dxa"/>
            <w:gridSpan w:val="2"/>
          </w:tcPr>
          <w:p w:rsidR="008C3A25" w:rsidRDefault="008C3A25">
            <w:pPr>
              <w:pStyle w:val="TableParagraph"/>
              <w:spacing w:before="2"/>
              <w:ind w:left="0"/>
              <w:rPr>
                <w:sz w:val="24"/>
                <w:szCs w:val="24"/>
                <w:lang w:val="lt-LT"/>
              </w:rPr>
            </w:pPr>
          </w:p>
          <w:p w:rsidR="008C3A25" w:rsidRDefault="009B3F7D">
            <w:pPr>
              <w:pStyle w:val="Antrat1"/>
              <w:rPr>
                <w:b w:val="0"/>
                <w:lang w:val="lt-LT"/>
              </w:rPr>
            </w:pPr>
            <w:r>
              <w:rPr>
                <w:b w:val="0"/>
                <w:lang w:val="lt-LT"/>
              </w:rPr>
              <w:t>185</w:t>
            </w:r>
          </w:p>
        </w:tc>
        <w:tc>
          <w:tcPr>
            <w:tcW w:w="1276" w:type="dxa"/>
          </w:tcPr>
          <w:p w:rsidR="008C3A25" w:rsidRDefault="008C3A25">
            <w:pPr>
              <w:pStyle w:val="TableParagraph"/>
              <w:spacing w:before="2"/>
              <w:ind w:left="0"/>
              <w:rPr>
                <w:sz w:val="24"/>
                <w:szCs w:val="24"/>
                <w:lang w:val="lt-LT"/>
              </w:rPr>
            </w:pPr>
          </w:p>
          <w:p w:rsidR="008C3A25" w:rsidRDefault="009B3F7D">
            <w:pPr>
              <w:pStyle w:val="TableParagraph"/>
              <w:ind w:left="86" w:right="87"/>
              <w:rPr>
                <w:sz w:val="24"/>
                <w:szCs w:val="24"/>
                <w:lang w:val="lt-LT"/>
              </w:rPr>
            </w:pPr>
            <w:r>
              <w:rPr>
                <w:sz w:val="24"/>
                <w:szCs w:val="24"/>
                <w:lang w:val="lt-LT"/>
              </w:rPr>
              <w:t>444</w:t>
            </w:r>
          </w:p>
        </w:tc>
      </w:tr>
    </w:tbl>
    <w:p w:rsidR="008C3A25" w:rsidRDefault="008C3A25">
      <w:pPr>
        <w:pStyle w:val="Pagrindinistekstas"/>
        <w:spacing w:before="5"/>
        <w:ind w:left="0" w:firstLine="0"/>
        <w:jc w:val="left"/>
        <w:rPr>
          <w:lang w:val="lt-LT"/>
        </w:rPr>
      </w:pPr>
    </w:p>
    <w:p w:rsidR="008C3A25" w:rsidRDefault="009B3F7D">
      <w:pPr>
        <w:pStyle w:val="Antrat1"/>
        <w:spacing w:before="1"/>
        <w:ind w:left="-142" w:right="3"/>
        <w:rPr>
          <w:lang w:val="lt-LT"/>
        </w:rPr>
      </w:pPr>
      <w:r>
        <w:rPr>
          <w:lang w:val="lt-LT"/>
        </w:rPr>
        <w:t>IV SKYRIUS</w:t>
      </w:r>
    </w:p>
    <w:p w:rsidR="008C3A25" w:rsidRDefault="009B3F7D">
      <w:pPr>
        <w:spacing w:before="22"/>
        <w:ind w:left="-142" w:right="3"/>
        <w:jc w:val="center"/>
        <w:rPr>
          <w:b/>
          <w:sz w:val="24"/>
          <w:szCs w:val="24"/>
          <w:lang w:val="lt-LT"/>
        </w:rPr>
      </w:pPr>
      <w:r>
        <w:rPr>
          <w:b/>
          <w:sz w:val="24"/>
          <w:szCs w:val="24"/>
          <w:lang w:val="lt-LT"/>
        </w:rPr>
        <w:t>VIDURINIO UGDYMO PROGRAMOS VYKDYMAS</w:t>
      </w:r>
    </w:p>
    <w:p w:rsidR="008C3A25" w:rsidRDefault="008C3A25">
      <w:pPr>
        <w:pStyle w:val="Pagrindinistekstas"/>
        <w:spacing w:before="4"/>
        <w:ind w:left="0" w:firstLine="0"/>
        <w:jc w:val="left"/>
        <w:rPr>
          <w:b/>
          <w:lang w:val="lt-LT"/>
        </w:rPr>
      </w:pPr>
    </w:p>
    <w:p w:rsidR="008C3A25" w:rsidRDefault="009B3F7D">
      <w:pPr>
        <w:tabs>
          <w:tab w:val="left" w:pos="1609"/>
        </w:tabs>
        <w:spacing w:line="276" w:lineRule="auto"/>
        <w:ind w:left="567" w:right="74"/>
        <w:jc w:val="both"/>
        <w:rPr>
          <w:sz w:val="24"/>
          <w:szCs w:val="24"/>
          <w:lang w:val="lt-LT"/>
        </w:rPr>
      </w:pPr>
      <w:r>
        <w:rPr>
          <w:sz w:val="24"/>
          <w:szCs w:val="24"/>
          <w:lang w:val="lt-LT"/>
        </w:rPr>
        <w:t>62. Vidurinio ugdymo programos trukmė – dveji mokslo</w:t>
      </w:r>
      <w:r>
        <w:rPr>
          <w:spacing w:val="-4"/>
          <w:sz w:val="24"/>
          <w:szCs w:val="24"/>
          <w:lang w:val="lt-LT"/>
        </w:rPr>
        <w:t xml:space="preserve"> </w:t>
      </w:r>
      <w:r>
        <w:rPr>
          <w:sz w:val="24"/>
          <w:szCs w:val="24"/>
          <w:lang w:val="lt-LT"/>
        </w:rPr>
        <w:t>metai.</w:t>
      </w:r>
    </w:p>
    <w:p w:rsidR="008C3A25" w:rsidRDefault="009B3F7D">
      <w:pPr>
        <w:pStyle w:val="Sraopastraipa"/>
        <w:numPr>
          <w:ilvl w:val="1"/>
          <w:numId w:val="6"/>
        </w:numPr>
        <w:spacing w:before="90" w:line="276" w:lineRule="auto"/>
        <w:ind w:right="74" w:firstLine="405"/>
        <w:rPr>
          <w:sz w:val="24"/>
          <w:szCs w:val="24"/>
          <w:lang w:val="lt-LT"/>
        </w:rPr>
      </w:pPr>
      <w:r>
        <w:rPr>
          <w:sz w:val="24"/>
          <w:szCs w:val="24"/>
          <w:lang w:val="lt-LT"/>
        </w:rPr>
        <w:t>Vidurinio ugdymo programą vykdanti gimnazija įgyvendina Vidurinio ugdymo bendrąsias programas, kurias sudaro šios sritys: dorinis ugdymas: (etika, katalikų tikyba, ortodoksų</w:t>
      </w:r>
      <w:r>
        <w:rPr>
          <w:spacing w:val="-15"/>
          <w:sz w:val="24"/>
          <w:szCs w:val="24"/>
          <w:lang w:val="lt-LT"/>
        </w:rPr>
        <w:t xml:space="preserve"> </w:t>
      </w:r>
      <w:r>
        <w:rPr>
          <w:sz w:val="24"/>
          <w:szCs w:val="24"/>
          <w:lang w:val="lt-LT"/>
        </w:rPr>
        <w:t>(stačiatikių)</w:t>
      </w:r>
      <w:r>
        <w:rPr>
          <w:spacing w:val="-16"/>
          <w:sz w:val="24"/>
          <w:szCs w:val="24"/>
          <w:lang w:val="lt-LT"/>
        </w:rPr>
        <w:t xml:space="preserve"> </w:t>
      </w:r>
      <w:r>
        <w:rPr>
          <w:sz w:val="24"/>
          <w:szCs w:val="24"/>
          <w:lang w:val="lt-LT"/>
        </w:rPr>
        <w:t>tikyba,</w:t>
      </w:r>
      <w:r>
        <w:rPr>
          <w:spacing w:val="-15"/>
          <w:sz w:val="24"/>
          <w:szCs w:val="24"/>
          <w:lang w:val="lt-LT"/>
        </w:rPr>
        <w:t xml:space="preserve"> </w:t>
      </w:r>
      <w:r>
        <w:rPr>
          <w:sz w:val="24"/>
          <w:szCs w:val="24"/>
          <w:lang w:val="lt-LT"/>
        </w:rPr>
        <w:t>evangelikų</w:t>
      </w:r>
      <w:r>
        <w:rPr>
          <w:spacing w:val="-15"/>
          <w:sz w:val="24"/>
          <w:szCs w:val="24"/>
          <w:lang w:val="lt-LT"/>
        </w:rPr>
        <w:t xml:space="preserve"> </w:t>
      </w:r>
      <w:r>
        <w:rPr>
          <w:sz w:val="24"/>
          <w:szCs w:val="24"/>
          <w:lang w:val="lt-LT"/>
        </w:rPr>
        <w:t>liuteronų</w:t>
      </w:r>
      <w:r>
        <w:rPr>
          <w:spacing w:val="-15"/>
          <w:sz w:val="24"/>
          <w:szCs w:val="24"/>
          <w:lang w:val="lt-LT"/>
        </w:rPr>
        <w:t xml:space="preserve"> </w:t>
      </w:r>
      <w:r>
        <w:rPr>
          <w:sz w:val="24"/>
          <w:szCs w:val="24"/>
          <w:lang w:val="lt-LT"/>
        </w:rPr>
        <w:t>tikyba,</w:t>
      </w:r>
      <w:r>
        <w:rPr>
          <w:spacing w:val="-15"/>
          <w:sz w:val="24"/>
          <w:szCs w:val="24"/>
          <w:lang w:val="lt-LT"/>
        </w:rPr>
        <w:t xml:space="preserve"> </w:t>
      </w:r>
      <w:r>
        <w:rPr>
          <w:sz w:val="24"/>
          <w:szCs w:val="24"/>
          <w:lang w:val="lt-LT"/>
        </w:rPr>
        <w:t>evangelikų</w:t>
      </w:r>
      <w:r>
        <w:rPr>
          <w:spacing w:val="-15"/>
          <w:sz w:val="24"/>
          <w:szCs w:val="24"/>
          <w:lang w:val="lt-LT"/>
        </w:rPr>
        <w:t xml:space="preserve"> </w:t>
      </w:r>
      <w:r>
        <w:rPr>
          <w:sz w:val="24"/>
          <w:szCs w:val="24"/>
          <w:lang w:val="lt-LT"/>
        </w:rPr>
        <w:t>reformatų</w:t>
      </w:r>
      <w:r>
        <w:rPr>
          <w:spacing w:val="-15"/>
          <w:sz w:val="24"/>
          <w:szCs w:val="24"/>
          <w:lang w:val="lt-LT"/>
        </w:rPr>
        <w:t xml:space="preserve"> </w:t>
      </w:r>
      <w:r>
        <w:rPr>
          <w:sz w:val="24"/>
          <w:szCs w:val="24"/>
          <w:lang w:val="lt-LT"/>
        </w:rPr>
        <w:t>tikyba,</w:t>
      </w:r>
      <w:r>
        <w:rPr>
          <w:spacing w:val="-15"/>
          <w:sz w:val="24"/>
          <w:szCs w:val="24"/>
          <w:lang w:val="lt-LT"/>
        </w:rPr>
        <w:t xml:space="preserve"> </w:t>
      </w:r>
      <w:r>
        <w:rPr>
          <w:sz w:val="24"/>
          <w:szCs w:val="24"/>
          <w:lang w:val="lt-LT"/>
        </w:rPr>
        <w:t xml:space="preserve">karaimų tikyba, judėjų tikybos pažintinė programa); kalbos: lietuvių kalba ir literatūra, kitos gimtosios kalbos, lietuvių gestų kalba, lietuvių kalba kurtiesiems ir neprigirdintiesiems, užsienio   </w:t>
      </w:r>
      <w:r>
        <w:rPr>
          <w:spacing w:val="5"/>
          <w:sz w:val="24"/>
          <w:szCs w:val="24"/>
          <w:lang w:val="lt-LT"/>
        </w:rPr>
        <w:t xml:space="preserve"> </w:t>
      </w:r>
      <w:r>
        <w:rPr>
          <w:sz w:val="24"/>
          <w:szCs w:val="24"/>
          <w:lang w:val="lt-LT"/>
        </w:rPr>
        <w:t>kalbos užsienio kalba kurtiesiems ir neprigirdintiesiems; matematika; gamtamokslinis ugdymas: biologija, chemija, fizika, integruotas gamtos mokslų kursas; socialinis ugdymas: istorija, geografija, integruotas istorijos ir geografijos kursas, teisė, relig</w:t>
      </w:r>
      <w:r>
        <w:rPr>
          <w:sz w:val="24"/>
          <w:szCs w:val="24"/>
          <w:lang w:val="lt-LT"/>
        </w:rPr>
        <w:t>ijotyra, filosofija, ekonomika ir verslumas, psichologija; meninis ugdymas: dailė, filmų kūrimas, fotografija, grafinis dizainas, menų pažinimas, muzika, kompiuterinės muzikos technologijos, šokis, teatras; informacinės technologijos; technologijos; fizini</w:t>
      </w:r>
      <w:r>
        <w:rPr>
          <w:sz w:val="24"/>
          <w:szCs w:val="24"/>
          <w:lang w:val="lt-LT"/>
        </w:rPr>
        <w:t>s ugdymas; bendrųjų kompetencijų ugdymas.</w:t>
      </w:r>
    </w:p>
    <w:p w:rsidR="008C3A25" w:rsidRDefault="009B3F7D">
      <w:pPr>
        <w:pStyle w:val="Sraopastraipa"/>
        <w:numPr>
          <w:ilvl w:val="1"/>
          <w:numId w:val="6"/>
        </w:numPr>
        <w:tabs>
          <w:tab w:val="left" w:pos="1276"/>
          <w:tab w:val="left" w:pos="1818"/>
        </w:tabs>
        <w:spacing w:before="90" w:line="276" w:lineRule="auto"/>
        <w:ind w:right="74" w:firstLine="405"/>
        <w:rPr>
          <w:sz w:val="24"/>
          <w:szCs w:val="24"/>
          <w:lang w:val="lt-LT"/>
        </w:rPr>
      </w:pPr>
      <w:r>
        <w:rPr>
          <w:sz w:val="24"/>
          <w:szCs w:val="24"/>
          <w:lang w:val="lt-LT"/>
        </w:rPr>
        <w:t>Gimnazijos vidurinio ugdymo turinį</w:t>
      </w:r>
      <w:r>
        <w:rPr>
          <w:spacing w:val="-4"/>
          <w:sz w:val="24"/>
          <w:szCs w:val="24"/>
          <w:lang w:val="lt-LT"/>
        </w:rPr>
        <w:t xml:space="preserve"> </w:t>
      </w:r>
      <w:r>
        <w:rPr>
          <w:sz w:val="24"/>
          <w:szCs w:val="24"/>
          <w:lang w:val="lt-LT"/>
        </w:rPr>
        <w:t>sudaro:</w:t>
      </w:r>
    </w:p>
    <w:p w:rsidR="008C3A25" w:rsidRDefault="009B3F7D">
      <w:pPr>
        <w:pStyle w:val="Sraopastraipa"/>
        <w:numPr>
          <w:ilvl w:val="2"/>
          <w:numId w:val="6"/>
        </w:numPr>
        <w:tabs>
          <w:tab w:val="left" w:pos="1276"/>
          <w:tab w:val="left" w:pos="1818"/>
        </w:tabs>
        <w:spacing w:before="90" w:line="276" w:lineRule="auto"/>
        <w:ind w:right="74" w:firstLine="483"/>
        <w:rPr>
          <w:sz w:val="24"/>
          <w:szCs w:val="24"/>
          <w:lang w:val="lt-LT"/>
        </w:rPr>
      </w:pPr>
      <w:r>
        <w:rPr>
          <w:sz w:val="24"/>
          <w:szCs w:val="24"/>
          <w:lang w:val="lt-LT"/>
        </w:rPr>
        <w:t xml:space="preserve"> privaloma dalis: privalomi mokytis dalykai ir privalomai pasirenkamieji dalykai pavyzdžiui, dalykų moduliai, dalykai, brandos</w:t>
      </w:r>
      <w:r>
        <w:rPr>
          <w:spacing w:val="-6"/>
          <w:sz w:val="24"/>
          <w:szCs w:val="24"/>
          <w:lang w:val="lt-LT"/>
        </w:rPr>
        <w:t xml:space="preserve"> </w:t>
      </w:r>
      <w:r>
        <w:rPr>
          <w:sz w:val="24"/>
          <w:szCs w:val="24"/>
          <w:lang w:val="lt-LT"/>
        </w:rPr>
        <w:t>darbas;</w:t>
      </w:r>
    </w:p>
    <w:p w:rsidR="008C3A25" w:rsidRDefault="009B3F7D">
      <w:pPr>
        <w:pStyle w:val="Sraopastraipa"/>
        <w:numPr>
          <w:ilvl w:val="2"/>
          <w:numId w:val="6"/>
        </w:numPr>
        <w:tabs>
          <w:tab w:val="left" w:pos="426"/>
          <w:tab w:val="left" w:pos="1418"/>
        </w:tabs>
        <w:spacing w:line="276" w:lineRule="auto"/>
        <w:ind w:right="74" w:firstLine="483"/>
        <w:rPr>
          <w:sz w:val="24"/>
          <w:szCs w:val="24"/>
          <w:lang w:val="lt-LT"/>
        </w:rPr>
      </w:pPr>
      <w:r>
        <w:rPr>
          <w:sz w:val="24"/>
          <w:szCs w:val="24"/>
          <w:lang w:val="lt-LT"/>
        </w:rPr>
        <w:t>laisvai pasirenkama dalis: pasirenka</w:t>
      </w:r>
      <w:r>
        <w:rPr>
          <w:sz w:val="24"/>
          <w:szCs w:val="24"/>
          <w:lang w:val="lt-LT"/>
        </w:rPr>
        <w:t>mieji dalykai, dalykų moduliai.  Pasirenkamieji dalykų moduliai neskaičiuojami kaip atskiri</w:t>
      </w:r>
      <w:r>
        <w:rPr>
          <w:spacing w:val="-6"/>
          <w:sz w:val="24"/>
          <w:szCs w:val="24"/>
          <w:lang w:val="lt-LT"/>
        </w:rPr>
        <w:t xml:space="preserve"> </w:t>
      </w:r>
      <w:r>
        <w:rPr>
          <w:sz w:val="24"/>
          <w:szCs w:val="24"/>
          <w:lang w:val="lt-LT"/>
        </w:rPr>
        <w:t>dalykai.</w:t>
      </w:r>
    </w:p>
    <w:p w:rsidR="008C3A25" w:rsidRDefault="009B3F7D">
      <w:pPr>
        <w:tabs>
          <w:tab w:val="left" w:pos="709"/>
          <w:tab w:val="left" w:pos="993"/>
        </w:tabs>
        <w:spacing w:line="276" w:lineRule="auto"/>
        <w:ind w:right="74"/>
        <w:jc w:val="both"/>
        <w:rPr>
          <w:sz w:val="24"/>
          <w:szCs w:val="24"/>
          <w:lang w:val="lt-LT"/>
        </w:rPr>
      </w:pPr>
      <w:r>
        <w:rPr>
          <w:sz w:val="24"/>
          <w:szCs w:val="24"/>
          <w:lang w:val="lt-LT"/>
        </w:rPr>
        <w:t xml:space="preserve">         63. Gimnazija nustato mokinio individualaus ugdymo plano struktūrą ir keitimo tvarką. Mokinys, vadovaudamasis Ugdymo programų aprašu, gimnazijos pasiūlymais ir atsižvelgdamas į tolesnius mokymosi planus, priima sprendimą, kuriuos dalykus ar moduli</w:t>
      </w:r>
      <w:r>
        <w:rPr>
          <w:sz w:val="24"/>
          <w:szCs w:val="24"/>
          <w:lang w:val="lt-LT"/>
        </w:rPr>
        <w:t>us renkasi mokytis pagal vidurinio ugdymo programą, apsisprendžia dėl vieno brandos darbo III ar IV gimnazijos klasėje rengimo ir kartu su mokytojais, padedant tėvams (globėjams, rūpintojams), pasirengia individualų ugdymo</w:t>
      </w:r>
      <w:r>
        <w:rPr>
          <w:spacing w:val="-4"/>
          <w:sz w:val="24"/>
          <w:szCs w:val="24"/>
          <w:lang w:val="lt-LT"/>
        </w:rPr>
        <w:t xml:space="preserve"> </w:t>
      </w:r>
      <w:r>
        <w:rPr>
          <w:sz w:val="24"/>
          <w:szCs w:val="24"/>
          <w:lang w:val="lt-LT"/>
        </w:rPr>
        <w:t>planą.</w:t>
      </w:r>
    </w:p>
    <w:p w:rsidR="008C3A25" w:rsidRDefault="009B3F7D">
      <w:pPr>
        <w:tabs>
          <w:tab w:val="left" w:pos="993"/>
        </w:tabs>
        <w:spacing w:line="276" w:lineRule="auto"/>
        <w:ind w:right="74" w:firstLine="567"/>
        <w:jc w:val="both"/>
        <w:rPr>
          <w:sz w:val="24"/>
          <w:szCs w:val="24"/>
          <w:lang w:val="lt-LT"/>
        </w:rPr>
      </w:pPr>
      <w:r>
        <w:rPr>
          <w:sz w:val="24"/>
          <w:szCs w:val="24"/>
          <w:lang w:val="lt-LT"/>
        </w:rPr>
        <w:lastRenderedPageBreak/>
        <w:t>64. Mokinio pasirinkti mok</w:t>
      </w:r>
      <w:r>
        <w:rPr>
          <w:sz w:val="24"/>
          <w:szCs w:val="24"/>
          <w:lang w:val="lt-LT"/>
        </w:rPr>
        <w:t>ytis dalykai tampa privalomi. Jeigu pasirinkto dalyko programos mokinys nebaigia ir nepasiekia joje numatytų pasiekimų – pripažįstama, kad jis jo nesimokė.</w:t>
      </w:r>
    </w:p>
    <w:p w:rsidR="008C3A25" w:rsidRDefault="009B3F7D">
      <w:pPr>
        <w:pStyle w:val="Sraopastraipa"/>
        <w:numPr>
          <w:ilvl w:val="0"/>
          <w:numId w:val="7"/>
        </w:numPr>
        <w:tabs>
          <w:tab w:val="left" w:pos="993"/>
        </w:tabs>
        <w:spacing w:line="276" w:lineRule="auto"/>
        <w:ind w:left="0" w:right="74" w:firstLine="567"/>
        <w:rPr>
          <w:sz w:val="24"/>
          <w:szCs w:val="24"/>
          <w:lang w:val="lt-LT"/>
        </w:rPr>
      </w:pPr>
      <w:r>
        <w:rPr>
          <w:sz w:val="24"/>
          <w:szCs w:val="24"/>
          <w:lang w:val="lt-LT"/>
        </w:rPr>
        <w:t>Mokiniui, atvykusiam iš kitos mokyklos, gimnazija užtikrina galimybę įgyvendinti savo individualų ug</w:t>
      </w:r>
      <w:r>
        <w:rPr>
          <w:sz w:val="24"/>
          <w:szCs w:val="24"/>
          <w:lang w:val="lt-LT"/>
        </w:rPr>
        <w:t>dymo planą arba pasiūlyti keisti pasirinktus dalykus ar modulius.</w:t>
      </w:r>
    </w:p>
    <w:p w:rsidR="008C3A25" w:rsidRDefault="009B3F7D">
      <w:pPr>
        <w:pStyle w:val="Sraopastraipa"/>
        <w:numPr>
          <w:ilvl w:val="0"/>
          <w:numId w:val="7"/>
        </w:numPr>
        <w:tabs>
          <w:tab w:val="left" w:pos="993"/>
        </w:tabs>
        <w:spacing w:line="276" w:lineRule="auto"/>
        <w:ind w:left="0" w:right="74" w:firstLine="567"/>
        <w:rPr>
          <w:sz w:val="24"/>
          <w:szCs w:val="24"/>
          <w:lang w:val="lt-LT"/>
        </w:rPr>
      </w:pPr>
      <w:r>
        <w:rPr>
          <w:sz w:val="24"/>
          <w:szCs w:val="24"/>
          <w:lang w:val="lt-LT"/>
        </w:rPr>
        <w:t>Gimnazija užtikrina, kad privalomų, privalomai ir laisvai pasirenkamų dalykų mokinio individualiame plane būtų ne mažiau nei 8 pamokos, o minimalus pamokų skaičius per savaitę – 31,5. Didina</w:t>
      </w:r>
      <w:r>
        <w:rPr>
          <w:sz w:val="24"/>
          <w:szCs w:val="24"/>
          <w:lang w:val="lt-LT"/>
        </w:rPr>
        <w:t>nt</w:t>
      </w:r>
      <w:r>
        <w:rPr>
          <w:spacing w:val="-11"/>
          <w:sz w:val="24"/>
          <w:szCs w:val="24"/>
          <w:lang w:val="lt-LT"/>
        </w:rPr>
        <w:t xml:space="preserve"> </w:t>
      </w:r>
      <w:r>
        <w:rPr>
          <w:sz w:val="24"/>
          <w:szCs w:val="24"/>
          <w:lang w:val="lt-LT"/>
        </w:rPr>
        <w:t>pamokų</w:t>
      </w:r>
      <w:r>
        <w:rPr>
          <w:spacing w:val="-11"/>
          <w:sz w:val="24"/>
          <w:szCs w:val="24"/>
          <w:lang w:val="lt-LT"/>
        </w:rPr>
        <w:t xml:space="preserve"> </w:t>
      </w:r>
      <w:r>
        <w:rPr>
          <w:sz w:val="24"/>
          <w:szCs w:val="24"/>
          <w:lang w:val="lt-LT"/>
        </w:rPr>
        <w:t>skaičių</w:t>
      </w:r>
      <w:r>
        <w:rPr>
          <w:spacing w:val="-9"/>
          <w:sz w:val="24"/>
          <w:szCs w:val="24"/>
          <w:lang w:val="lt-LT"/>
        </w:rPr>
        <w:t xml:space="preserve"> </w:t>
      </w:r>
      <w:r>
        <w:rPr>
          <w:sz w:val="24"/>
          <w:szCs w:val="24"/>
          <w:lang w:val="lt-LT"/>
        </w:rPr>
        <w:t>per</w:t>
      </w:r>
      <w:r>
        <w:rPr>
          <w:spacing w:val="-12"/>
          <w:sz w:val="24"/>
          <w:szCs w:val="24"/>
          <w:lang w:val="lt-LT"/>
        </w:rPr>
        <w:t xml:space="preserve"> </w:t>
      </w:r>
      <w:r>
        <w:rPr>
          <w:sz w:val="24"/>
          <w:szCs w:val="24"/>
          <w:lang w:val="lt-LT"/>
        </w:rPr>
        <w:t>savaitę,</w:t>
      </w:r>
      <w:r>
        <w:rPr>
          <w:spacing w:val="-9"/>
          <w:sz w:val="24"/>
          <w:szCs w:val="24"/>
          <w:lang w:val="lt-LT"/>
        </w:rPr>
        <w:t xml:space="preserve"> </w:t>
      </w:r>
      <w:r>
        <w:rPr>
          <w:sz w:val="24"/>
          <w:szCs w:val="24"/>
          <w:lang w:val="lt-LT"/>
        </w:rPr>
        <w:t>privalu laikytis Higienos normoje numatyto pamokų skaičiaus per</w:t>
      </w:r>
      <w:r>
        <w:rPr>
          <w:spacing w:val="-12"/>
          <w:sz w:val="24"/>
          <w:szCs w:val="24"/>
          <w:lang w:val="lt-LT"/>
        </w:rPr>
        <w:t xml:space="preserve"> </w:t>
      </w:r>
      <w:r>
        <w:rPr>
          <w:sz w:val="24"/>
          <w:szCs w:val="24"/>
          <w:lang w:val="lt-LT"/>
        </w:rPr>
        <w:t>dieną.</w:t>
      </w:r>
    </w:p>
    <w:p w:rsidR="008C3A25" w:rsidRDefault="009B3F7D">
      <w:pPr>
        <w:pStyle w:val="Sraopastraipa"/>
        <w:numPr>
          <w:ilvl w:val="0"/>
          <w:numId w:val="7"/>
        </w:numPr>
        <w:tabs>
          <w:tab w:val="left" w:pos="993"/>
        </w:tabs>
        <w:spacing w:line="276" w:lineRule="auto"/>
        <w:ind w:left="0" w:right="74" w:firstLine="567"/>
        <w:rPr>
          <w:sz w:val="24"/>
          <w:szCs w:val="24"/>
          <w:lang w:val="lt-LT"/>
        </w:rPr>
      </w:pPr>
      <w:r>
        <w:rPr>
          <w:sz w:val="24"/>
          <w:szCs w:val="24"/>
          <w:lang w:val="lt-LT"/>
        </w:rPr>
        <w:t>Gimnazija sudaro sąlygas mokinių socialinei-pilietinei veiklai, savanorystei ir skatina mokinius jomis užsiimti. Šias veiklas patariama įtraukti į mokinio</w:t>
      </w:r>
      <w:r>
        <w:rPr>
          <w:sz w:val="24"/>
          <w:szCs w:val="24"/>
          <w:lang w:val="lt-LT"/>
        </w:rPr>
        <w:t xml:space="preserve"> individualųjį planą. Gimnazija padeda mokiniams susipažinti su profesijų įvairove ir pasirinkimo galimybėmis, planuoti tolesnį savo mokymąsi ir/ar darbinę veiklą,</w:t>
      </w:r>
      <w:r>
        <w:rPr>
          <w:spacing w:val="-9"/>
          <w:sz w:val="24"/>
          <w:szCs w:val="24"/>
          <w:lang w:val="lt-LT"/>
        </w:rPr>
        <w:t xml:space="preserve"> </w:t>
      </w:r>
      <w:r>
        <w:rPr>
          <w:sz w:val="24"/>
          <w:szCs w:val="24"/>
          <w:lang w:val="lt-LT"/>
        </w:rPr>
        <w:t>karjerą.</w:t>
      </w:r>
    </w:p>
    <w:p w:rsidR="008C3A25" w:rsidRDefault="009B3F7D">
      <w:pPr>
        <w:tabs>
          <w:tab w:val="left" w:pos="709"/>
          <w:tab w:val="left" w:pos="851"/>
          <w:tab w:val="left" w:pos="993"/>
        </w:tabs>
        <w:spacing w:before="8" w:line="276" w:lineRule="auto"/>
        <w:ind w:right="74" w:firstLine="567"/>
        <w:rPr>
          <w:sz w:val="24"/>
          <w:szCs w:val="24"/>
          <w:lang w:val="lt-LT"/>
        </w:rPr>
      </w:pPr>
      <w:r>
        <w:rPr>
          <w:sz w:val="24"/>
          <w:szCs w:val="24"/>
          <w:lang w:val="lt-LT"/>
        </w:rPr>
        <w:t>68. Gimnazija,</w:t>
      </w:r>
      <w:r>
        <w:rPr>
          <w:spacing w:val="-10"/>
          <w:sz w:val="24"/>
          <w:szCs w:val="24"/>
          <w:lang w:val="lt-LT"/>
        </w:rPr>
        <w:t xml:space="preserve"> </w:t>
      </w:r>
      <w:r>
        <w:rPr>
          <w:sz w:val="24"/>
          <w:szCs w:val="24"/>
          <w:lang w:val="lt-LT"/>
        </w:rPr>
        <w:t>turi po vieną gimnazijos</w:t>
      </w:r>
      <w:r>
        <w:rPr>
          <w:spacing w:val="-7"/>
          <w:sz w:val="24"/>
          <w:szCs w:val="24"/>
          <w:lang w:val="lt-LT"/>
        </w:rPr>
        <w:t xml:space="preserve"> </w:t>
      </w:r>
      <w:r>
        <w:rPr>
          <w:sz w:val="24"/>
          <w:szCs w:val="24"/>
          <w:lang w:val="lt-LT"/>
        </w:rPr>
        <w:t>III</w:t>
      </w:r>
      <w:r>
        <w:rPr>
          <w:spacing w:val="-13"/>
          <w:sz w:val="24"/>
          <w:szCs w:val="24"/>
          <w:lang w:val="lt-LT"/>
        </w:rPr>
        <w:t xml:space="preserve"> </w:t>
      </w:r>
      <w:r>
        <w:rPr>
          <w:sz w:val="24"/>
          <w:szCs w:val="24"/>
          <w:lang w:val="lt-LT"/>
        </w:rPr>
        <w:t>ir gimnazijos</w:t>
      </w:r>
      <w:r>
        <w:rPr>
          <w:spacing w:val="-7"/>
          <w:sz w:val="24"/>
          <w:szCs w:val="24"/>
          <w:lang w:val="lt-LT"/>
        </w:rPr>
        <w:t xml:space="preserve"> </w:t>
      </w:r>
      <w:r>
        <w:rPr>
          <w:sz w:val="24"/>
          <w:szCs w:val="24"/>
          <w:lang w:val="lt-LT"/>
        </w:rPr>
        <w:t>IV</w:t>
      </w:r>
      <w:r>
        <w:rPr>
          <w:spacing w:val="-10"/>
          <w:sz w:val="24"/>
          <w:szCs w:val="24"/>
          <w:lang w:val="lt-LT"/>
        </w:rPr>
        <w:t xml:space="preserve"> </w:t>
      </w:r>
      <w:r>
        <w:rPr>
          <w:sz w:val="24"/>
          <w:szCs w:val="24"/>
          <w:lang w:val="lt-LT"/>
        </w:rPr>
        <w:t>klasė,</w:t>
      </w:r>
      <w:r>
        <w:rPr>
          <w:spacing w:val="-10"/>
          <w:sz w:val="24"/>
          <w:szCs w:val="24"/>
          <w:lang w:val="lt-LT"/>
        </w:rPr>
        <w:t xml:space="preserve"> todėl </w:t>
      </w:r>
      <w:r>
        <w:rPr>
          <w:sz w:val="24"/>
          <w:szCs w:val="24"/>
          <w:lang w:val="lt-LT"/>
        </w:rPr>
        <w:t>pagal</w:t>
      </w:r>
      <w:r>
        <w:rPr>
          <w:spacing w:val="-7"/>
          <w:sz w:val="24"/>
          <w:szCs w:val="24"/>
          <w:lang w:val="lt-LT"/>
        </w:rPr>
        <w:t xml:space="preserve"> </w:t>
      </w:r>
      <w:r>
        <w:rPr>
          <w:sz w:val="24"/>
          <w:szCs w:val="24"/>
          <w:lang w:val="lt-LT"/>
        </w:rPr>
        <w:t>ski</w:t>
      </w:r>
      <w:r>
        <w:rPr>
          <w:sz w:val="24"/>
          <w:szCs w:val="24"/>
          <w:lang w:val="lt-LT"/>
        </w:rPr>
        <w:t xml:space="preserve">rtas mokymo lėšas pasirenka tinkamiausią būdą įgyvendinti dalykų bendrojo ir išplėstinio kursų programas ir užtikrinti mokymo kokybę.   </w:t>
      </w:r>
    </w:p>
    <w:p w:rsidR="008C3A25" w:rsidRDefault="009B3F7D">
      <w:pPr>
        <w:pStyle w:val="Sraopastraipa"/>
        <w:numPr>
          <w:ilvl w:val="0"/>
          <w:numId w:val="8"/>
        </w:numPr>
        <w:tabs>
          <w:tab w:val="left" w:pos="568"/>
          <w:tab w:val="left" w:pos="993"/>
        </w:tabs>
        <w:spacing w:line="276" w:lineRule="auto"/>
        <w:ind w:left="0" w:right="74" w:firstLine="567"/>
        <w:rPr>
          <w:sz w:val="24"/>
          <w:szCs w:val="24"/>
          <w:lang w:val="lt-LT"/>
        </w:rPr>
      </w:pPr>
      <w:r>
        <w:rPr>
          <w:sz w:val="24"/>
          <w:szCs w:val="24"/>
          <w:lang w:val="lt-LT"/>
        </w:rPr>
        <w:t>Mokinių mokymas namuose organizuojamas vadovaujantis Bendrųjų ugdymo planų</w:t>
      </w:r>
      <w:r>
        <w:rPr>
          <w:spacing w:val="-38"/>
          <w:sz w:val="24"/>
          <w:szCs w:val="24"/>
          <w:lang w:val="lt-LT"/>
        </w:rPr>
        <w:t xml:space="preserve"> </w:t>
      </w:r>
      <w:r>
        <w:rPr>
          <w:sz w:val="24"/>
          <w:szCs w:val="24"/>
          <w:lang w:val="lt-LT"/>
        </w:rPr>
        <w:t>II skyriaus šeštuoju skirsniu „Mokinių ugdym</w:t>
      </w:r>
      <w:r>
        <w:rPr>
          <w:sz w:val="24"/>
          <w:szCs w:val="24"/>
          <w:lang w:val="lt-LT"/>
        </w:rPr>
        <w:t>o namie ir ugdymosi šeimoje organizavimas“ (40-47</w:t>
      </w:r>
      <w:r>
        <w:rPr>
          <w:sz w:val="24"/>
          <w:szCs w:val="24"/>
          <w:vertAlign w:val="superscript"/>
          <w:lang w:val="lt-LT"/>
        </w:rPr>
        <w:t>1</w:t>
      </w:r>
      <w:r>
        <w:rPr>
          <w:sz w:val="24"/>
          <w:szCs w:val="24"/>
          <w:lang w:val="lt-LT"/>
        </w:rPr>
        <w:t xml:space="preserve"> punktai). </w:t>
      </w:r>
    </w:p>
    <w:p w:rsidR="008C3A25" w:rsidRDefault="009B3F7D">
      <w:pPr>
        <w:pStyle w:val="Sraopastraipa"/>
        <w:numPr>
          <w:ilvl w:val="0"/>
          <w:numId w:val="8"/>
        </w:numPr>
        <w:tabs>
          <w:tab w:val="left" w:pos="851"/>
          <w:tab w:val="left" w:pos="993"/>
        </w:tabs>
        <w:spacing w:before="2" w:line="276" w:lineRule="auto"/>
        <w:ind w:left="0" w:right="74" w:firstLine="567"/>
        <w:jc w:val="left"/>
        <w:rPr>
          <w:sz w:val="24"/>
          <w:szCs w:val="24"/>
          <w:lang w:val="lt-LT"/>
        </w:rPr>
      </w:pPr>
      <w:r>
        <w:rPr>
          <w:sz w:val="24"/>
          <w:szCs w:val="24"/>
          <w:lang w:val="lt-LT"/>
        </w:rPr>
        <w:t>Žmogaus saugos dalykas integruojamas į kitų dalykų ugdymo</w:t>
      </w:r>
      <w:r>
        <w:rPr>
          <w:spacing w:val="-12"/>
          <w:sz w:val="24"/>
          <w:szCs w:val="24"/>
          <w:lang w:val="lt-LT"/>
        </w:rPr>
        <w:t xml:space="preserve"> </w:t>
      </w:r>
      <w:r>
        <w:rPr>
          <w:sz w:val="24"/>
          <w:szCs w:val="24"/>
          <w:lang w:val="lt-LT"/>
        </w:rPr>
        <w:t>turinį.</w:t>
      </w:r>
    </w:p>
    <w:p w:rsidR="008C3A25" w:rsidRDefault="009B3F7D">
      <w:pPr>
        <w:pStyle w:val="Sraopastraipa"/>
        <w:numPr>
          <w:ilvl w:val="0"/>
          <w:numId w:val="8"/>
        </w:numPr>
        <w:overflowPunct w:val="0"/>
        <w:ind w:left="0" w:firstLine="567"/>
        <w:textAlignment w:val="baseline"/>
        <w:rPr>
          <w:color w:val="FF0000"/>
          <w:sz w:val="24"/>
          <w:szCs w:val="24"/>
          <w:lang w:val="lt-LT"/>
        </w:rPr>
      </w:pPr>
      <w:r>
        <w:rPr>
          <w:color w:val="FF0000"/>
          <w:sz w:val="24"/>
          <w:szCs w:val="24"/>
          <w:lang w:val="lt-LT"/>
        </w:rPr>
        <w:t>Mokinio, kuris mokosi savarankiškai ar nuotoliniu mokymo proceso organizavimo būdu pavienio mokymosi forma, konsultacijoms skiri</w:t>
      </w:r>
      <w:r>
        <w:rPr>
          <w:color w:val="FF0000"/>
          <w:sz w:val="24"/>
          <w:szCs w:val="24"/>
          <w:lang w:val="lt-LT"/>
        </w:rPr>
        <w:t>ama iki 15 procentų Bendrųjų ugdymo planų</w:t>
      </w:r>
      <w:r>
        <w:rPr>
          <w:rFonts w:ascii="HelveticaLT" w:hAnsi="HelveticaLT"/>
          <w:color w:val="FF0000"/>
          <w:sz w:val="24"/>
          <w:szCs w:val="24"/>
          <w:lang w:val="lt-LT"/>
        </w:rPr>
        <w:t xml:space="preserve"> </w:t>
      </w:r>
      <w:r>
        <w:rPr>
          <w:color w:val="FF0000"/>
          <w:sz w:val="24"/>
          <w:szCs w:val="24"/>
          <w:lang w:val="lt-LT"/>
        </w:rPr>
        <w:t xml:space="preserve">73 punktu nustatyto savaitinių ir (ar) metinių pamokų skaičiaus. Konsultacijos gali būti individualios ir / ar grupinės. </w:t>
      </w:r>
    </w:p>
    <w:p w:rsidR="008C3A25" w:rsidRDefault="009B3F7D">
      <w:pPr>
        <w:pStyle w:val="Sraopastraipa"/>
        <w:numPr>
          <w:ilvl w:val="0"/>
          <w:numId w:val="8"/>
        </w:numPr>
        <w:tabs>
          <w:tab w:val="left" w:pos="993"/>
          <w:tab w:val="left" w:pos="1229"/>
        </w:tabs>
        <w:spacing w:line="276" w:lineRule="auto"/>
        <w:ind w:left="0" w:right="74" w:firstLine="566"/>
        <w:rPr>
          <w:sz w:val="24"/>
          <w:szCs w:val="24"/>
          <w:lang w:val="lt-LT"/>
        </w:rPr>
      </w:pPr>
      <w:r>
        <w:rPr>
          <w:sz w:val="24"/>
          <w:szCs w:val="24"/>
          <w:lang w:val="lt-LT"/>
        </w:rPr>
        <w:t xml:space="preserve">Specialiosios medicininės fizinio pajėgumo grupės mokinių fizinis ugdymas organizuojamas, </w:t>
      </w:r>
      <w:r>
        <w:rPr>
          <w:sz w:val="24"/>
          <w:szCs w:val="24"/>
          <w:lang w:val="lt-LT"/>
        </w:rPr>
        <w:t>vadovaujantis 60.3, 60.5</w:t>
      </w:r>
      <w:r>
        <w:rPr>
          <w:spacing w:val="-4"/>
          <w:sz w:val="24"/>
          <w:szCs w:val="24"/>
          <w:lang w:val="lt-LT"/>
        </w:rPr>
        <w:t xml:space="preserve"> </w:t>
      </w:r>
      <w:r>
        <w:rPr>
          <w:sz w:val="24"/>
          <w:szCs w:val="24"/>
          <w:lang w:val="lt-LT"/>
        </w:rPr>
        <w:t>papunkčiais.</w:t>
      </w:r>
    </w:p>
    <w:p w:rsidR="008C3A25" w:rsidRDefault="009B3F7D">
      <w:pPr>
        <w:pStyle w:val="Sraopastraipa"/>
        <w:numPr>
          <w:ilvl w:val="0"/>
          <w:numId w:val="8"/>
        </w:numPr>
        <w:tabs>
          <w:tab w:val="left" w:pos="993"/>
          <w:tab w:val="left" w:pos="1176"/>
        </w:tabs>
        <w:spacing w:before="1" w:line="276" w:lineRule="auto"/>
        <w:ind w:left="0" w:right="74" w:firstLine="566"/>
        <w:rPr>
          <w:b/>
          <w:sz w:val="24"/>
          <w:szCs w:val="24"/>
          <w:lang w:val="lt-LT"/>
        </w:rPr>
      </w:pPr>
      <w:r>
        <w:rPr>
          <w:sz w:val="24"/>
          <w:szCs w:val="24"/>
          <w:lang w:val="lt-LT"/>
        </w:rPr>
        <w:t>Vidurinio ugdymo programai grupinio mokymosi forma kasdieniu ar nuotoliniu mokymo proceso organizavimo būdu įgyvendinti skiriamų pamokų skaičius per dvejus mokslo metus</w:t>
      </w:r>
      <w:r>
        <w:rPr>
          <w:b/>
          <w:sz w:val="24"/>
          <w:szCs w:val="24"/>
          <w:lang w:val="lt-LT"/>
        </w:rPr>
        <w:t>:</w:t>
      </w:r>
    </w:p>
    <w:p w:rsidR="008C3A25" w:rsidRDefault="008C3A25">
      <w:pPr>
        <w:pStyle w:val="Sraopastraipa"/>
        <w:tabs>
          <w:tab w:val="left" w:pos="993"/>
          <w:tab w:val="left" w:pos="1176"/>
        </w:tabs>
        <w:spacing w:before="1" w:line="276" w:lineRule="auto"/>
        <w:ind w:left="566" w:right="74" w:firstLine="0"/>
        <w:rPr>
          <w:b/>
          <w:sz w:val="24"/>
          <w:szCs w:val="24"/>
          <w:lang w:val="lt-LT"/>
        </w:rPr>
      </w:pPr>
    </w:p>
    <w:tbl>
      <w:tblPr>
        <w:tblStyle w:val="TableNormal1"/>
        <w:tblW w:w="910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9"/>
        <w:gridCol w:w="1985"/>
        <w:gridCol w:w="1559"/>
        <w:gridCol w:w="1559"/>
      </w:tblGrid>
      <w:tr w:rsidR="008C3A25">
        <w:trPr>
          <w:trHeight w:hRule="exact" w:val="1220"/>
        </w:trPr>
        <w:tc>
          <w:tcPr>
            <w:tcW w:w="3999" w:type="dxa"/>
          </w:tcPr>
          <w:p w:rsidR="008C3A25" w:rsidRDefault="009B3F7D">
            <w:pPr>
              <w:pStyle w:val="TableParagraph"/>
              <w:spacing w:line="223" w:lineRule="exact"/>
              <w:ind w:right="74"/>
              <w:rPr>
                <w:sz w:val="24"/>
                <w:szCs w:val="24"/>
                <w:lang w:val="lt-LT"/>
              </w:rPr>
            </w:pPr>
            <w:r>
              <w:rPr>
                <w:sz w:val="24"/>
                <w:szCs w:val="24"/>
                <w:lang w:val="lt-LT"/>
              </w:rPr>
              <w:t>Ugdymo sritys, dalykai</w:t>
            </w:r>
          </w:p>
        </w:tc>
        <w:tc>
          <w:tcPr>
            <w:tcW w:w="1985" w:type="dxa"/>
          </w:tcPr>
          <w:p w:rsidR="008C3A25" w:rsidRDefault="009B3F7D">
            <w:pPr>
              <w:pStyle w:val="TableParagraph"/>
              <w:ind w:left="151" w:right="74" w:firstLine="50"/>
              <w:rPr>
                <w:sz w:val="24"/>
                <w:szCs w:val="24"/>
                <w:lang w:val="lt-LT"/>
              </w:rPr>
            </w:pPr>
            <w:r>
              <w:rPr>
                <w:sz w:val="24"/>
                <w:szCs w:val="24"/>
                <w:lang w:val="lt-LT"/>
              </w:rPr>
              <w:t xml:space="preserve">Minimalus pamokų </w:t>
            </w:r>
            <w:r>
              <w:rPr>
                <w:sz w:val="24"/>
                <w:szCs w:val="24"/>
                <w:lang w:val="lt-LT"/>
              </w:rPr>
              <w:t>skaičius privalomam turiniui įgyvendinti</w:t>
            </w:r>
          </w:p>
        </w:tc>
        <w:tc>
          <w:tcPr>
            <w:tcW w:w="1559" w:type="dxa"/>
          </w:tcPr>
          <w:p w:rsidR="008C3A25" w:rsidRDefault="009B3F7D">
            <w:pPr>
              <w:pStyle w:val="TableParagraph"/>
              <w:spacing w:line="261" w:lineRule="auto"/>
              <w:ind w:left="518" w:right="74" w:hanging="137"/>
              <w:rPr>
                <w:sz w:val="24"/>
                <w:szCs w:val="24"/>
                <w:lang w:val="lt-LT"/>
              </w:rPr>
            </w:pPr>
            <w:r>
              <w:rPr>
                <w:sz w:val="24"/>
                <w:szCs w:val="24"/>
                <w:lang w:val="lt-LT"/>
              </w:rPr>
              <w:t>Bendrasis kursas</w:t>
            </w:r>
          </w:p>
        </w:tc>
        <w:tc>
          <w:tcPr>
            <w:tcW w:w="1559" w:type="dxa"/>
          </w:tcPr>
          <w:p w:rsidR="008C3A25" w:rsidRDefault="009B3F7D">
            <w:pPr>
              <w:pStyle w:val="TableParagraph"/>
              <w:spacing w:line="261" w:lineRule="auto"/>
              <w:ind w:left="314" w:right="74" w:hanging="150"/>
              <w:rPr>
                <w:sz w:val="24"/>
                <w:szCs w:val="24"/>
                <w:lang w:val="lt-LT"/>
              </w:rPr>
            </w:pPr>
            <w:r>
              <w:rPr>
                <w:w w:val="95"/>
                <w:sz w:val="24"/>
                <w:szCs w:val="24"/>
                <w:lang w:val="lt-LT"/>
              </w:rPr>
              <w:t xml:space="preserve">Išplėstinis </w:t>
            </w:r>
            <w:r>
              <w:rPr>
                <w:sz w:val="24"/>
                <w:szCs w:val="24"/>
                <w:lang w:val="lt-LT"/>
              </w:rPr>
              <w:t>kursas</w:t>
            </w:r>
          </w:p>
        </w:tc>
      </w:tr>
      <w:tr w:rsidR="008C3A25">
        <w:trPr>
          <w:trHeight w:hRule="exact" w:val="418"/>
        </w:trPr>
        <w:tc>
          <w:tcPr>
            <w:tcW w:w="3999" w:type="dxa"/>
          </w:tcPr>
          <w:p w:rsidR="008C3A25" w:rsidRDefault="009B3F7D">
            <w:pPr>
              <w:pStyle w:val="TableParagraph"/>
              <w:spacing w:line="223" w:lineRule="exact"/>
              <w:ind w:right="74"/>
              <w:rPr>
                <w:sz w:val="24"/>
                <w:szCs w:val="24"/>
                <w:lang w:val="lt-LT"/>
              </w:rPr>
            </w:pPr>
            <w:r>
              <w:rPr>
                <w:sz w:val="24"/>
                <w:szCs w:val="24"/>
                <w:lang w:val="lt-LT"/>
              </w:rPr>
              <w:t>Dorinis ugdymas</w:t>
            </w:r>
          </w:p>
        </w:tc>
        <w:tc>
          <w:tcPr>
            <w:tcW w:w="1985" w:type="dxa"/>
          </w:tcPr>
          <w:p w:rsidR="008C3A25" w:rsidRDefault="009B3F7D">
            <w:pPr>
              <w:pStyle w:val="TableParagraph"/>
              <w:spacing w:line="223" w:lineRule="exact"/>
              <w:ind w:left="880" w:right="74"/>
              <w:rPr>
                <w:sz w:val="24"/>
                <w:szCs w:val="24"/>
                <w:lang w:val="lt-LT"/>
              </w:rPr>
            </w:pPr>
            <w:r>
              <w:rPr>
                <w:sz w:val="24"/>
                <w:szCs w:val="24"/>
                <w:lang w:val="lt-LT"/>
              </w:rPr>
              <w:t>70</w:t>
            </w:r>
          </w:p>
        </w:tc>
        <w:tc>
          <w:tcPr>
            <w:tcW w:w="1559" w:type="dxa"/>
          </w:tcPr>
          <w:p w:rsidR="008C3A25" w:rsidRDefault="008C3A25">
            <w:pPr>
              <w:ind w:right="74"/>
              <w:rPr>
                <w:sz w:val="24"/>
                <w:szCs w:val="24"/>
                <w:lang w:val="lt-LT"/>
              </w:rPr>
            </w:pPr>
          </w:p>
        </w:tc>
        <w:tc>
          <w:tcPr>
            <w:tcW w:w="1559" w:type="dxa"/>
          </w:tcPr>
          <w:p w:rsidR="008C3A25" w:rsidRDefault="008C3A25">
            <w:pPr>
              <w:ind w:right="74"/>
              <w:rPr>
                <w:sz w:val="24"/>
                <w:szCs w:val="24"/>
                <w:lang w:val="lt-LT"/>
              </w:rPr>
            </w:pPr>
          </w:p>
        </w:tc>
      </w:tr>
      <w:tr w:rsidR="008C3A25">
        <w:trPr>
          <w:trHeight w:hRule="exact" w:val="418"/>
        </w:trPr>
        <w:tc>
          <w:tcPr>
            <w:tcW w:w="3999" w:type="dxa"/>
          </w:tcPr>
          <w:p w:rsidR="008C3A25" w:rsidRDefault="009B3F7D">
            <w:pPr>
              <w:pStyle w:val="TableParagraph"/>
              <w:spacing w:line="223" w:lineRule="exact"/>
              <w:ind w:right="74"/>
              <w:rPr>
                <w:sz w:val="24"/>
                <w:szCs w:val="24"/>
                <w:lang w:val="lt-LT"/>
              </w:rPr>
            </w:pPr>
            <w:r>
              <w:rPr>
                <w:sz w:val="24"/>
                <w:szCs w:val="24"/>
                <w:lang w:val="lt-LT"/>
              </w:rPr>
              <w:t>Tikyba</w:t>
            </w:r>
          </w:p>
        </w:tc>
        <w:tc>
          <w:tcPr>
            <w:tcW w:w="1985" w:type="dxa"/>
          </w:tcPr>
          <w:p w:rsidR="008C3A25" w:rsidRDefault="008C3A25">
            <w:pPr>
              <w:ind w:right="74"/>
              <w:rPr>
                <w:sz w:val="24"/>
                <w:szCs w:val="24"/>
                <w:lang w:val="lt-LT"/>
              </w:rPr>
            </w:pPr>
          </w:p>
        </w:tc>
        <w:tc>
          <w:tcPr>
            <w:tcW w:w="1559" w:type="dxa"/>
          </w:tcPr>
          <w:p w:rsidR="008C3A25" w:rsidRDefault="009B3F7D">
            <w:pPr>
              <w:pStyle w:val="TableParagraph"/>
              <w:spacing w:line="223" w:lineRule="exact"/>
              <w:ind w:left="182" w:right="74"/>
              <w:jc w:val="center"/>
              <w:rPr>
                <w:sz w:val="24"/>
                <w:szCs w:val="24"/>
                <w:lang w:val="lt-LT"/>
              </w:rPr>
            </w:pPr>
            <w:r>
              <w:rPr>
                <w:sz w:val="24"/>
                <w:szCs w:val="24"/>
                <w:lang w:val="lt-LT"/>
              </w:rPr>
              <w:t>70</w:t>
            </w:r>
          </w:p>
        </w:tc>
        <w:tc>
          <w:tcPr>
            <w:tcW w:w="1559" w:type="dxa"/>
          </w:tcPr>
          <w:p w:rsidR="008C3A25" w:rsidRDefault="009B3F7D">
            <w:pPr>
              <w:pStyle w:val="TableParagraph"/>
              <w:spacing w:line="223" w:lineRule="exact"/>
              <w:ind w:left="1" w:right="74"/>
              <w:jc w:val="center"/>
              <w:rPr>
                <w:sz w:val="24"/>
                <w:szCs w:val="24"/>
                <w:lang w:val="lt-LT"/>
              </w:rPr>
            </w:pPr>
            <w:r>
              <w:rPr>
                <w:w w:val="99"/>
                <w:sz w:val="24"/>
                <w:szCs w:val="24"/>
                <w:lang w:val="lt-LT"/>
              </w:rPr>
              <w:t>-</w:t>
            </w:r>
          </w:p>
        </w:tc>
      </w:tr>
      <w:tr w:rsidR="008C3A25">
        <w:trPr>
          <w:trHeight w:hRule="exact" w:val="420"/>
        </w:trPr>
        <w:tc>
          <w:tcPr>
            <w:tcW w:w="3999" w:type="dxa"/>
          </w:tcPr>
          <w:p w:rsidR="008C3A25" w:rsidRDefault="009B3F7D">
            <w:pPr>
              <w:pStyle w:val="TableParagraph"/>
              <w:spacing w:line="226" w:lineRule="exact"/>
              <w:rPr>
                <w:sz w:val="24"/>
                <w:szCs w:val="24"/>
                <w:lang w:val="lt-LT"/>
              </w:rPr>
            </w:pPr>
            <w:r>
              <w:rPr>
                <w:sz w:val="24"/>
                <w:szCs w:val="24"/>
                <w:lang w:val="lt-LT"/>
              </w:rPr>
              <w:t>Etika</w:t>
            </w:r>
          </w:p>
        </w:tc>
        <w:tc>
          <w:tcPr>
            <w:tcW w:w="1985" w:type="dxa"/>
          </w:tcPr>
          <w:p w:rsidR="008C3A25" w:rsidRDefault="008C3A25">
            <w:pPr>
              <w:rPr>
                <w:sz w:val="24"/>
                <w:szCs w:val="24"/>
                <w:lang w:val="lt-LT"/>
              </w:rPr>
            </w:pPr>
          </w:p>
        </w:tc>
        <w:tc>
          <w:tcPr>
            <w:tcW w:w="1559" w:type="dxa"/>
          </w:tcPr>
          <w:p w:rsidR="008C3A25" w:rsidRDefault="009B3F7D">
            <w:pPr>
              <w:pStyle w:val="TableParagraph"/>
              <w:spacing w:line="226" w:lineRule="exact"/>
              <w:ind w:left="182" w:right="182"/>
              <w:jc w:val="center"/>
              <w:rPr>
                <w:sz w:val="24"/>
                <w:szCs w:val="24"/>
                <w:lang w:val="lt-LT"/>
              </w:rPr>
            </w:pPr>
            <w:r>
              <w:rPr>
                <w:sz w:val="24"/>
                <w:szCs w:val="24"/>
                <w:lang w:val="lt-LT"/>
              </w:rPr>
              <w:t>70</w:t>
            </w:r>
          </w:p>
        </w:tc>
        <w:tc>
          <w:tcPr>
            <w:tcW w:w="1559" w:type="dxa"/>
          </w:tcPr>
          <w:p w:rsidR="008C3A25" w:rsidRDefault="009B3F7D">
            <w:pPr>
              <w:pStyle w:val="TableParagraph"/>
              <w:spacing w:line="226" w:lineRule="exact"/>
              <w:ind w:left="1"/>
              <w:jc w:val="center"/>
              <w:rPr>
                <w:sz w:val="24"/>
                <w:szCs w:val="24"/>
                <w:lang w:val="lt-LT"/>
              </w:rPr>
            </w:pPr>
            <w:r>
              <w:rPr>
                <w:w w:val="99"/>
                <w:sz w:val="24"/>
                <w:szCs w:val="24"/>
                <w:lang w:val="lt-LT"/>
              </w:rPr>
              <w:t>-</w:t>
            </w:r>
          </w:p>
        </w:tc>
      </w:tr>
      <w:tr w:rsidR="008C3A25">
        <w:trPr>
          <w:trHeight w:hRule="exact" w:val="418"/>
        </w:trPr>
        <w:tc>
          <w:tcPr>
            <w:tcW w:w="3999" w:type="dxa"/>
          </w:tcPr>
          <w:p w:rsidR="008C3A25" w:rsidRDefault="009B3F7D">
            <w:pPr>
              <w:pStyle w:val="TableParagraph"/>
              <w:spacing w:line="223" w:lineRule="exact"/>
              <w:rPr>
                <w:sz w:val="24"/>
                <w:szCs w:val="24"/>
                <w:lang w:val="lt-LT"/>
              </w:rPr>
            </w:pPr>
            <w:r>
              <w:rPr>
                <w:sz w:val="24"/>
                <w:szCs w:val="24"/>
                <w:lang w:val="lt-LT"/>
              </w:rPr>
              <w:t>Kalbos</w:t>
            </w:r>
          </w:p>
        </w:tc>
        <w:tc>
          <w:tcPr>
            <w:tcW w:w="1985" w:type="dxa"/>
          </w:tcPr>
          <w:p w:rsidR="008C3A25" w:rsidRDefault="008C3A25">
            <w:pPr>
              <w:rPr>
                <w:sz w:val="24"/>
                <w:szCs w:val="24"/>
                <w:lang w:val="lt-LT"/>
              </w:rPr>
            </w:pPr>
          </w:p>
        </w:tc>
        <w:tc>
          <w:tcPr>
            <w:tcW w:w="1559" w:type="dxa"/>
          </w:tcPr>
          <w:p w:rsidR="008C3A25" w:rsidRDefault="008C3A25">
            <w:pPr>
              <w:rPr>
                <w:sz w:val="24"/>
                <w:szCs w:val="24"/>
                <w:lang w:val="lt-LT"/>
              </w:rPr>
            </w:pPr>
          </w:p>
        </w:tc>
        <w:tc>
          <w:tcPr>
            <w:tcW w:w="1559" w:type="dxa"/>
          </w:tcPr>
          <w:p w:rsidR="008C3A25" w:rsidRDefault="008C3A25">
            <w:pPr>
              <w:rPr>
                <w:sz w:val="24"/>
                <w:szCs w:val="24"/>
                <w:lang w:val="lt-LT"/>
              </w:rPr>
            </w:pPr>
          </w:p>
        </w:tc>
      </w:tr>
      <w:tr w:rsidR="008C3A25">
        <w:trPr>
          <w:trHeight w:hRule="exact" w:val="418"/>
        </w:trPr>
        <w:tc>
          <w:tcPr>
            <w:tcW w:w="3999" w:type="dxa"/>
          </w:tcPr>
          <w:p w:rsidR="008C3A25" w:rsidRDefault="009B3F7D">
            <w:pPr>
              <w:pStyle w:val="TableParagraph"/>
              <w:spacing w:line="223" w:lineRule="exact"/>
              <w:rPr>
                <w:sz w:val="24"/>
                <w:szCs w:val="24"/>
                <w:lang w:val="lt-LT"/>
              </w:rPr>
            </w:pPr>
            <w:r>
              <w:rPr>
                <w:sz w:val="24"/>
                <w:szCs w:val="24"/>
                <w:lang w:val="lt-LT"/>
              </w:rPr>
              <w:t>Lietuvių kalba ir literatūra</w:t>
            </w:r>
          </w:p>
        </w:tc>
        <w:tc>
          <w:tcPr>
            <w:tcW w:w="1985" w:type="dxa"/>
          </w:tcPr>
          <w:p w:rsidR="008C3A25" w:rsidRDefault="009B3F7D">
            <w:pPr>
              <w:pStyle w:val="TableParagraph"/>
              <w:spacing w:line="223" w:lineRule="exact"/>
              <w:ind w:left="830"/>
              <w:rPr>
                <w:sz w:val="24"/>
                <w:szCs w:val="24"/>
                <w:lang w:val="lt-LT"/>
              </w:rPr>
            </w:pPr>
            <w:r>
              <w:rPr>
                <w:sz w:val="24"/>
                <w:szCs w:val="24"/>
                <w:lang w:val="lt-LT"/>
              </w:rPr>
              <w:t>280</w:t>
            </w:r>
          </w:p>
        </w:tc>
        <w:tc>
          <w:tcPr>
            <w:tcW w:w="1559" w:type="dxa"/>
          </w:tcPr>
          <w:p w:rsidR="008C3A25" w:rsidRDefault="009B3F7D">
            <w:pPr>
              <w:pStyle w:val="TableParagraph"/>
              <w:spacing w:line="223" w:lineRule="exact"/>
              <w:ind w:left="182" w:right="182"/>
              <w:jc w:val="center"/>
              <w:rPr>
                <w:sz w:val="24"/>
                <w:szCs w:val="24"/>
                <w:lang w:val="lt-LT"/>
              </w:rPr>
            </w:pPr>
            <w:r>
              <w:rPr>
                <w:sz w:val="24"/>
                <w:szCs w:val="24"/>
                <w:lang w:val="lt-LT"/>
              </w:rPr>
              <w:t>280</w:t>
            </w:r>
          </w:p>
        </w:tc>
        <w:tc>
          <w:tcPr>
            <w:tcW w:w="1559" w:type="dxa"/>
          </w:tcPr>
          <w:p w:rsidR="008C3A25" w:rsidRDefault="009B3F7D">
            <w:pPr>
              <w:pStyle w:val="TableParagraph"/>
              <w:spacing w:line="223" w:lineRule="exact"/>
              <w:ind w:left="205" w:right="203"/>
              <w:jc w:val="center"/>
              <w:rPr>
                <w:sz w:val="24"/>
                <w:szCs w:val="24"/>
                <w:lang w:val="lt-LT"/>
              </w:rPr>
            </w:pPr>
            <w:r>
              <w:rPr>
                <w:sz w:val="24"/>
                <w:szCs w:val="24"/>
                <w:lang w:val="lt-LT"/>
              </w:rPr>
              <w:t>350</w:t>
            </w:r>
          </w:p>
        </w:tc>
      </w:tr>
      <w:tr w:rsidR="008C3A25">
        <w:trPr>
          <w:trHeight w:hRule="exact" w:val="418"/>
        </w:trPr>
        <w:tc>
          <w:tcPr>
            <w:tcW w:w="3999" w:type="dxa"/>
          </w:tcPr>
          <w:p w:rsidR="008C3A25" w:rsidRDefault="009B3F7D">
            <w:pPr>
              <w:pStyle w:val="TableParagraph"/>
              <w:spacing w:line="223" w:lineRule="exact"/>
              <w:rPr>
                <w:sz w:val="24"/>
                <w:szCs w:val="24"/>
                <w:lang w:val="lt-LT"/>
              </w:rPr>
            </w:pPr>
            <w:r>
              <w:rPr>
                <w:sz w:val="24"/>
                <w:szCs w:val="24"/>
                <w:lang w:val="lt-LT"/>
              </w:rPr>
              <w:t>Lietuvių kalba ir literatūra*</w:t>
            </w:r>
          </w:p>
        </w:tc>
        <w:tc>
          <w:tcPr>
            <w:tcW w:w="1985" w:type="dxa"/>
          </w:tcPr>
          <w:p w:rsidR="008C3A25" w:rsidRDefault="009B3F7D">
            <w:pPr>
              <w:pStyle w:val="TableParagraph"/>
              <w:spacing w:line="223" w:lineRule="exact"/>
              <w:ind w:left="830"/>
              <w:rPr>
                <w:sz w:val="24"/>
                <w:szCs w:val="24"/>
                <w:lang w:val="lt-LT"/>
              </w:rPr>
            </w:pPr>
            <w:r>
              <w:rPr>
                <w:sz w:val="24"/>
                <w:szCs w:val="24"/>
                <w:lang w:val="lt-LT"/>
              </w:rPr>
              <w:t>385</w:t>
            </w:r>
          </w:p>
        </w:tc>
        <w:tc>
          <w:tcPr>
            <w:tcW w:w="1559" w:type="dxa"/>
          </w:tcPr>
          <w:p w:rsidR="008C3A25" w:rsidRDefault="009B3F7D">
            <w:pPr>
              <w:pStyle w:val="TableParagraph"/>
              <w:spacing w:line="223" w:lineRule="exact"/>
              <w:ind w:left="182" w:right="182"/>
              <w:jc w:val="center"/>
              <w:rPr>
                <w:sz w:val="24"/>
                <w:szCs w:val="24"/>
                <w:lang w:val="lt-LT"/>
              </w:rPr>
            </w:pPr>
            <w:r>
              <w:rPr>
                <w:sz w:val="24"/>
                <w:szCs w:val="24"/>
                <w:lang w:val="lt-LT"/>
              </w:rPr>
              <w:t>385</w:t>
            </w:r>
          </w:p>
        </w:tc>
        <w:tc>
          <w:tcPr>
            <w:tcW w:w="1559" w:type="dxa"/>
          </w:tcPr>
          <w:p w:rsidR="008C3A25" w:rsidRDefault="009B3F7D">
            <w:pPr>
              <w:pStyle w:val="TableParagraph"/>
              <w:spacing w:line="223" w:lineRule="exact"/>
              <w:ind w:left="205" w:right="203"/>
              <w:jc w:val="center"/>
              <w:rPr>
                <w:sz w:val="24"/>
                <w:szCs w:val="24"/>
                <w:lang w:val="lt-LT"/>
              </w:rPr>
            </w:pPr>
            <w:r>
              <w:rPr>
                <w:sz w:val="24"/>
                <w:szCs w:val="24"/>
                <w:lang w:val="lt-LT"/>
              </w:rPr>
              <w:t>455</w:t>
            </w:r>
          </w:p>
        </w:tc>
      </w:tr>
      <w:tr w:rsidR="008C3A25">
        <w:trPr>
          <w:trHeight w:hRule="exact" w:val="512"/>
        </w:trPr>
        <w:tc>
          <w:tcPr>
            <w:tcW w:w="3999" w:type="dxa"/>
          </w:tcPr>
          <w:p w:rsidR="008C3A25" w:rsidRDefault="009B3F7D">
            <w:pPr>
              <w:pStyle w:val="TableParagraph"/>
              <w:spacing w:line="226" w:lineRule="exact"/>
              <w:rPr>
                <w:sz w:val="24"/>
                <w:szCs w:val="24"/>
                <w:lang w:val="lt-LT"/>
              </w:rPr>
            </w:pPr>
            <w:r>
              <w:rPr>
                <w:sz w:val="24"/>
                <w:szCs w:val="24"/>
                <w:lang w:val="lt-LT"/>
              </w:rPr>
              <w:lastRenderedPageBreak/>
              <w:t>Gimtoji kalba (baltarusių, lenkų,</w:t>
            </w:r>
            <w:r>
              <w:rPr>
                <w:sz w:val="24"/>
                <w:szCs w:val="24"/>
                <w:lang w:val="lt-LT"/>
              </w:rPr>
              <w:t xml:space="preserve"> rusų, vokiečių)*</w:t>
            </w:r>
          </w:p>
        </w:tc>
        <w:tc>
          <w:tcPr>
            <w:tcW w:w="1985" w:type="dxa"/>
          </w:tcPr>
          <w:p w:rsidR="008C3A25" w:rsidRDefault="009B3F7D">
            <w:pPr>
              <w:pStyle w:val="TableParagraph"/>
              <w:spacing w:line="226" w:lineRule="exact"/>
              <w:ind w:left="830"/>
              <w:rPr>
                <w:sz w:val="24"/>
                <w:szCs w:val="24"/>
                <w:lang w:val="lt-LT"/>
              </w:rPr>
            </w:pPr>
            <w:r>
              <w:rPr>
                <w:sz w:val="24"/>
                <w:szCs w:val="24"/>
                <w:lang w:val="lt-LT"/>
              </w:rPr>
              <w:t>280</w:t>
            </w:r>
          </w:p>
        </w:tc>
        <w:tc>
          <w:tcPr>
            <w:tcW w:w="1559" w:type="dxa"/>
          </w:tcPr>
          <w:p w:rsidR="008C3A25" w:rsidRDefault="009B3F7D">
            <w:pPr>
              <w:pStyle w:val="TableParagraph"/>
              <w:spacing w:line="226" w:lineRule="exact"/>
              <w:ind w:left="182" w:right="182"/>
              <w:jc w:val="center"/>
              <w:rPr>
                <w:sz w:val="24"/>
                <w:szCs w:val="24"/>
                <w:lang w:val="lt-LT"/>
              </w:rPr>
            </w:pPr>
            <w:r>
              <w:rPr>
                <w:sz w:val="24"/>
                <w:szCs w:val="24"/>
                <w:lang w:val="lt-LT"/>
              </w:rPr>
              <w:t>280</w:t>
            </w:r>
          </w:p>
        </w:tc>
        <w:tc>
          <w:tcPr>
            <w:tcW w:w="1559" w:type="dxa"/>
          </w:tcPr>
          <w:p w:rsidR="008C3A25" w:rsidRDefault="009B3F7D">
            <w:pPr>
              <w:pStyle w:val="TableParagraph"/>
              <w:spacing w:line="226" w:lineRule="exact"/>
              <w:ind w:left="205" w:right="203"/>
              <w:jc w:val="center"/>
              <w:rPr>
                <w:sz w:val="24"/>
                <w:szCs w:val="24"/>
                <w:lang w:val="lt-LT"/>
              </w:rPr>
            </w:pPr>
            <w:r>
              <w:rPr>
                <w:sz w:val="24"/>
                <w:szCs w:val="24"/>
                <w:lang w:val="lt-LT"/>
              </w:rPr>
              <w:t>350</w:t>
            </w:r>
          </w:p>
        </w:tc>
      </w:tr>
      <w:tr w:rsidR="008C3A25">
        <w:trPr>
          <w:trHeight w:hRule="exact" w:val="1555"/>
        </w:trPr>
        <w:tc>
          <w:tcPr>
            <w:tcW w:w="3999" w:type="dxa"/>
          </w:tcPr>
          <w:p w:rsidR="008C3A25" w:rsidRDefault="009B3F7D">
            <w:pPr>
              <w:pStyle w:val="TableParagraph"/>
              <w:rPr>
                <w:sz w:val="24"/>
                <w:szCs w:val="24"/>
                <w:lang w:val="lt-LT"/>
              </w:rPr>
            </w:pPr>
            <w:r>
              <w:rPr>
                <w:sz w:val="24"/>
                <w:szCs w:val="24"/>
                <w:lang w:val="lt-LT"/>
              </w:rPr>
              <w:t>Užsienio kalbos</w:t>
            </w:r>
          </w:p>
        </w:tc>
        <w:tc>
          <w:tcPr>
            <w:tcW w:w="1985" w:type="dxa"/>
          </w:tcPr>
          <w:p w:rsidR="008C3A25" w:rsidRDefault="008C3A25">
            <w:pPr>
              <w:rPr>
                <w:sz w:val="24"/>
                <w:szCs w:val="24"/>
                <w:lang w:val="lt-LT"/>
              </w:rPr>
            </w:pPr>
          </w:p>
        </w:tc>
        <w:tc>
          <w:tcPr>
            <w:tcW w:w="1559" w:type="dxa"/>
          </w:tcPr>
          <w:p w:rsidR="008C3A25" w:rsidRDefault="009B3F7D">
            <w:pPr>
              <w:pStyle w:val="TableParagraph"/>
              <w:ind w:right="107"/>
              <w:rPr>
                <w:sz w:val="24"/>
                <w:szCs w:val="24"/>
                <w:lang w:val="lt-LT"/>
              </w:rPr>
            </w:pPr>
            <w:r>
              <w:rPr>
                <w:sz w:val="24"/>
                <w:szCs w:val="24"/>
                <w:lang w:val="lt-LT"/>
              </w:rPr>
              <w:t>Kursas, orientuotas į B1 mokėjimo lygį</w:t>
            </w:r>
          </w:p>
        </w:tc>
        <w:tc>
          <w:tcPr>
            <w:tcW w:w="1559" w:type="dxa"/>
          </w:tcPr>
          <w:p w:rsidR="008C3A25" w:rsidRDefault="009B3F7D">
            <w:pPr>
              <w:pStyle w:val="TableParagraph"/>
              <w:ind w:right="105"/>
              <w:rPr>
                <w:sz w:val="24"/>
                <w:szCs w:val="24"/>
                <w:lang w:val="lt-LT"/>
              </w:rPr>
            </w:pPr>
            <w:r>
              <w:rPr>
                <w:sz w:val="24"/>
                <w:szCs w:val="24"/>
                <w:lang w:val="lt-LT"/>
              </w:rPr>
              <w:t>Kursas, orientuotas į B2 mokėjimo lygį</w:t>
            </w:r>
          </w:p>
        </w:tc>
      </w:tr>
      <w:tr w:rsidR="008C3A25">
        <w:trPr>
          <w:trHeight w:hRule="exact" w:val="418"/>
        </w:trPr>
        <w:tc>
          <w:tcPr>
            <w:tcW w:w="3999" w:type="dxa"/>
          </w:tcPr>
          <w:p w:rsidR="008C3A25" w:rsidRDefault="009B3F7D">
            <w:pPr>
              <w:pStyle w:val="TableParagraph"/>
              <w:spacing w:line="223" w:lineRule="exact"/>
              <w:rPr>
                <w:sz w:val="24"/>
                <w:szCs w:val="24"/>
                <w:lang w:val="lt-LT"/>
              </w:rPr>
            </w:pPr>
            <w:r>
              <w:rPr>
                <w:sz w:val="24"/>
                <w:szCs w:val="24"/>
                <w:lang w:val="lt-LT"/>
              </w:rPr>
              <w:t>Užsienio kalba (anglų)</w:t>
            </w:r>
          </w:p>
        </w:tc>
        <w:tc>
          <w:tcPr>
            <w:tcW w:w="1985" w:type="dxa"/>
          </w:tcPr>
          <w:p w:rsidR="008C3A25" w:rsidRDefault="009B3F7D">
            <w:pPr>
              <w:pStyle w:val="TableParagraph"/>
              <w:spacing w:line="223" w:lineRule="exact"/>
              <w:ind w:left="830"/>
              <w:rPr>
                <w:sz w:val="24"/>
                <w:szCs w:val="24"/>
                <w:lang w:val="lt-LT"/>
              </w:rPr>
            </w:pPr>
            <w:r>
              <w:rPr>
                <w:sz w:val="24"/>
                <w:szCs w:val="24"/>
                <w:lang w:val="lt-LT"/>
              </w:rPr>
              <w:t>210</w:t>
            </w:r>
          </w:p>
        </w:tc>
        <w:tc>
          <w:tcPr>
            <w:tcW w:w="1559" w:type="dxa"/>
          </w:tcPr>
          <w:p w:rsidR="008C3A25" w:rsidRDefault="009B3F7D">
            <w:pPr>
              <w:pStyle w:val="TableParagraph"/>
              <w:spacing w:line="223" w:lineRule="exact"/>
              <w:ind w:left="182" w:right="182"/>
              <w:jc w:val="center"/>
              <w:rPr>
                <w:sz w:val="24"/>
                <w:szCs w:val="24"/>
                <w:lang w:val="lt-LT"/>
              </w:rPr>
            </w:pPr>
            <w:r>
              <w:rPr>
                <w:sz w:val="24"/>
                <w:szCs w:val="24"/>
                <w:lang w:val="lt-LT"/>
              </w:rPr>
              <w:t>210</w:t>
            </w:r>
          </w:p>
        </w:tc>
        <w:tc>
          <w:tcPr>
            <w:tcW w:w="1559" w:type="dxa"/>
          </w:tcPr>
          <w:p w:rsidR="008C3A25" w:rsidRDefault="009B3F7D">
            <w:pPr>
              <w:pStyle w:val="TableParagraph"/>
              <w:spacing w:line="223" w:lineRule="exact"/>
              <w:ind w:left="205" w:right="203"/>
              <w:jc w:val="center"/>
              <w:rPr>
                <w:sz w:val="24"/>
                <w:szCs w:val="24"/>
                <w:lang w:val="lt-LT"/>
              </w:rPr>
            </w:pPr>
            <w:r>
              <w:rPr>
                <w:sz w:val="24"/>
                <w:szCs w:val="24"/>
                <w:lang w:val="lt-LT"/>
              </w:rPr>
              <w:t>210</w:t>
            </w:r>
          </w:p>
        </w:tc>
      </w:tr>
      <w:tr w:rsidR="008C3A25">
        <w:trPr>
          <w:trHeight w:hRule="exact" w:val="1852"/>
        </w:trPr>
        <w:tc>
          <w:tcPr>
            <w:tcW w:w="3999" w:type="dxa"/>
          </w:tcPr>
          <w:p w:rsidR="008C3A25" w:rsidRDefault="009B3F7D">
            <w:pPr>
              <w:pStyle w:val="TableParagraph"/>
              <w:spacing w:line="181" w:lineRule="exact"/>
              <w:rPr>
                <w:sz w:val="24"/>
                <w:szCs w:val="24"/>
                <w:lang w:val="lt-LT"/>
              </w:rPr>
            </w:pPr>
            <w:r>
              <w:rPr>
                <w:sz w:val="24"/>
                <w:szCs w:val="24"/>
                <w:lang w:val="lt-LT"/>
              </w:rPr>
              <w:t>Ugdymo sritys, dalykai</w:t>
            </w:r>
          </w:p>
        </w:tc>
        <w:tc>
          <w:tcPr>
            <w:tcW w:w="1985" w:type="dxa"/>
          </w:tcPr>
          <w:p w:rsidR="008C3A25" w:rsidRDefault="009B3F7D">
            <w:pPr>
              <w:pStyle w:val="TableParagraph"/>
              <w:ind w:left="314" w:right="316" w:firstLine="40"/>
              <w:jc w:val="both"/>
              <w:rPr>
                <w:sz w:val="24"/>
                <w:szCs w:val="24"/>
                <w:lang w:val="lt-LT"/>
              </w:rPr>
            </w:pPr>
            <w:r>
              <w:rPr>
                <w:sz w:val="24"/>
                <w:szCs w:val="24"/>
                <w:lang w:val="lt-LT"/>
              </w:rPr>
              <w:t>Minimalus pamokų skaičius privalomam turiniui įgyvendinti</w:t>
            </w:r>
          </w:p>
        </w:tc>
        <w:tc>
          <w:tcPr>
            <w:tcW w:w="1559" w:type="dxa"/>
          </w:tcPr>
          <w:p w:rsidR="008C3A25" w:rsidRDefault="009B3F7D">
            <w:pPr>
              <w:pStyle w:val="TableParagraph"/>
              <w:spacing w:line="181" w:lineRule="exact"/>
              <w:ind w:left="182" w:right="181"/>
              <w:jc w:val="center"/>
              <w:rPr>
                <w:sz w:val="24"/>
                <w:szCs w:val="24"/>
                <w:lang w:val="lt-LT"/>
              </w:rPr>
            </w:pPr>
            <w:r>
              <w:rPr>
                <w:sz w:val="24"/>
                <w:szCs w:val="24"/>
                <w:lang w:val="lt-LT"/>
              </w:rPr>
              <w:t xml:space="preserve">Bendrasis </w:t>
            </w:r>
            <w:r>
              <w:rPr>
                <w:sz w:val="24"/>
                <w:szCs w:val="24"/>
                <w:lang w:val="lt-LT"/>
              </w:rPr>
              <w:t>kursas</w:t>
            </w:r>
          </w:p>
        </w:tc>
        <w:tc>
          <w:tcPr>
            <w:tcW w:w="1559" w:type="dxa"/>
          </w:tcPr>
          <w:p w:rsidR="008C3A25" w:rsidRDefault="009B3F7D">
            <w:pPr>
              <w:pStyle w:val="TableParagraph"/>
              <w:spacing w:line="181" w:lineRule="exact"/>
              <w:ind w:left="205" w:right="204"/>
              <w:jc w:val="center"/>
              <w:rPr>
                <w:sz w:val="24"/>
                <w:szCs w:val="24"/>
                <w:lang w:val="lt-LT"/>
              </w:rPr>
            </w:pPr>
            <w:r>
              <w:rPr>
                <w:sz w:val="24"/>
                <w:szCs w:val="24"/>
                <w:lang w:val="lt-LT"/>
              </w:rPr>
              <w:t>Išplėstinis kursas</w:t>
            </w:r>
          </w:p>
        </w:tc>
      </w:tr>
      <w:tr w:rsidR="008C3A25">
        <w:trPr>
          <w:trHeight w:hRule="exact" w:val="420"/>
        </w:trPr>
        <w:tc>
          <w:tcPr>
            <w:tcW w:w="3999" w:type="dxa"/>
          </w:tcPr>
          <w:p w:rsidR="008C3A25" w:rsidRDefault="009B3F7D">
            <w:pPr>
              <w:pStyle w:val="TableParagraph"/>
              <w:spacing w:line="226" w:lineRule="exact"/>
              <w:rPr>
                <w:sz w:val="24"/>
                <w:szCs w:val="24"/>
                <w:lang w:val="lt-LT"/>
              </w:rPr>
            </w:pPr>
            <w:r>
              <w:rPr>
                <w:sz w:val="24"/>
                <w:szCs w:val="24"/>
                <w:lang w:val="lt-LT"/>
              </w:rPr>
              <w:t>Socialinis ugdymas</w:t>
            </w:r>
          </w:p>
        </w:tc>
        <w:tc>
          <w:tcPr>
            <w:tcW w:w="1985" w:type="dxa"/>
          </w:tcPr>
          <w:p w:rsidR="008C3A25" w:rsidRDefault="009B3F7D">
            <w:pPr>
              <w:pStyle w:val="TableParagraph"/>
              <w:spacing w:line="226" w:lineRule="exact"/>
              <w:ind w:left="830"/>
              <w:rPr>
                <w:sz w:val="24"/>
                <w:szCs w:val="24"/>
                <w:lang w:val="lt-LT"/>
              </w:rPr>
            </w:pPr>
            <w:r>
              <w:rPr>
                <w:sz w:val="24"/>
                <w:szCs w:val="24"/>
                <w:lang w:val="lt-LT"/>
              </w:rPr>
              <w:t>140</w:t>
            </w:r>
          </w:p>
        </w:tc>
        <w:tc>
          <w:tcPr>
            <w:tcW w:w="1559" w:type="dxa"/>
          </w:tcPr>
          <w:p w:rsidR="008C3A25" w:rsidRDefault="008C3A25">
            <w:pPr>
              <w:rPr>
                <w:sz w:val="24"/>
                <w:szCs w:val="24"/>
                <w:lang w:val="lt-LT"/>
              </w:rPr>
            </w:pPr>
          </w:p>
        </w:tc>
        <w:tc>
          <w:tcPr>
            <w:tcW w:w="1559" w:type="dxa"/>
          </w:tcPr>
          <w:p w:rsidR="008C3A25" w:rsidRDefault="008C3A25">
            <w:pPr>
              <w:rPr>
                <w:sz w:val="24"/>
                <w:szCs w:val="24"/>
                <w:lang w:val="lt-LT"/>
              </w:rPr>
            </w:pPr>
          </w:p>
        </w:tc>
      </w:tr>
      <w:tr w:rsidR="008C3A25">
        <w:trPr>
          <w:trHeight w:hRule="exact" w:val="418"/>
        </w:trPr>
        <w:tc>
          <w:tcPr>
            <w:tcW w:w="3999" w:type="dxa"/>
          </w:tcPr>
          <w:p w:rsidR="008C3A25" w:rsidRDefault="009B3F7D">
            <w:pPr>
              <w:pStyle w:val="TableParagraph"/>
              <w:spacing w:line="223" w:lineRule="exact"/>
              <w:rPr>
                <w:sz w:val="24"/>
                <w:szCs w:val="24"/>
                <w:lang w:val="lt-LT"/>
              </w:rPr>
            </w:pPr>
            <w:r>
              <w:rPr>
                <w:sz w:val="24"/>
                <w:szCs w:val="24"/>
                <w:lang w:val="lt-LT"/>
              </w:rPr>
              <w:t>Istorija</w:t>
            </w:r>
          </w:p>
        </w:tc>
        <w:tc>
          <w:tcPr>
            <w:tcW w:w="1985" w:type="dxa"/>
          </w:tcPr>
          <w:p w:rsidR="008C3A25" w:rsidRDefault="008C3A25">
            <w:pPr>
              <w:rPr>
                <w:sz w:val="24"/>
                <w:szCs w:val="24"/>
                <w:lang w:val="lt-LT"/>
              </w:rPr>
            </w:pPr>
          </w:p>
        </w:tc>
        <w:tc>
          <w:tcPr>
            <w:tcW w:w="1559" w:type="dxa"/>
          </w:tcPr>
          <w:p w:rsidR="008C3A25" w:rsidRDefault="009B3F7D">
            <w:pPr>
              <w:pStyle w:val="TableParagraph"/>
              <w:spacing w:line="223" w:lineRule="exact"/>
              <w:ind w:left="182" w:right="182"/>
              <w:jc w:val="center"/>
              <w:rPr>
                <w:sz w:val="24"/>
                <w:szCs w:val="24"/>
                <w:lang w:val="lt-LT"/>
              </w:rPr>
            </w:pPr>
            <w:r>
              <w:rPr>
                <w:sz w:val="24"/>
                <w:szCs w:val="24"/>
                <w:lang w:val="lt-LT"/>
              </w:rPr>
              <w:t>140</w:t>
            </w:r>
          </w:p>
        </w:tc>
        <w:tc>
          <w:tcPr>
            <w:tcW w:w="1559" w:type="dxa"/>
          </w:tcPr>
          <w:p w:rsidR="008C3A25" w:rsidRDefault="009B3F7D">
            <w:pPr>
              <w:pStyle w:val="TableParagraph"/>
              <w:spacing w:line="223" w:lineRule="exact"/>
              <w:ind w:left="205" w:right="203"/>
              <w:jc w:val="center"/>
              <w:rPr>
                <w:sz w:val="24"/>
                <w:szCs w:val="24"/>
                <w:lang w:val="lt-LT"/>
              </w:rPr>
            </w:pPr>
            <w:r>
              <w:rPr>
                <w:sz w:val="24"/>
                <w:szCs w:val="24"/>
                <w:lang w:val="lt-LT"/>
              </w:rPr>
              <w:t>210</w:t>
            </w:r>
          </w:p>
        </w:tc>
      </w:tr>
      <w:tr w:rsidR="008C3A25">
        <w:trPr>
          <w:trHeight w:hRule="exact" w:val="418"/>
        </w:trPr>
        <w:tc>
          <w:tcPr>
            <w:tcW w:w="3999" w:type="dxa"/>
          </w:tcPr>
          <w:p w:rsidR="008C3A25" w:rsidRDefault="009B3F7D">
            <w:pPr>
              <w:pStyle w:val="TableParagraph"/>
              <w:spacing w:line="223" w:lineRule="exact"/>
              <w:rPr>
                <w:sz w:val="24"/>
                <w:szCs w:val="24"/>
                <w:lang w:val="lt-LT"/>
              </w:rPr>
            </w:pPr>
            <w:r>
              <w:rPr>
                <w:sz w:val="24"/>
                <w:szCs w:val="24"/>
                <w:lang w:val="lt-LT"/>
              </w:rPr>
              <w:t>Geografija</w:t>
            </w:r>
          </w:p>
        </w:tc>
        <w:tc>
          <w:tcPr>
            <w:tcW w:w="1985" w:type="dxa"/>
          </w:tcPr>
          <w:p w:rsidR="008C3A25" w:rsidRDefault="008C3A25">
            <w:pPr>
              <w:rPr>
                <w:sz w:val="24"/>
                <w:szCs w:val="24"/>
                <w:lang w:val="lt-LT"/>
              </w:rPr>
            </w:pPr>
          </w:p>
        </w:tc>
        <w:tc>
          <w:tcPr>
            <w:tcW w:w="1559" w:type="dxa"/>
          </w:tcPr>
          <w:p w:rsidR="008C3A25" w:rsidRDefault="009B3F7D">
            <w:pPr>
              <w:pStyle w:val="TableParagraph"/>
              <w:spacing w:line="223" w:lineRule="exact"/>
              <w:ind w:left="182" w:right="182"/>
              <w:jc w:val="center"/>
              <w:rPr>
                <w:sz w:val="24"/>
                <w:szCs w:val="24"/>
                <w:lang w:val="lt-LT"/>
              </w:rPr>
            </w:pPr>
            <w:r>
              <w:rPr>
                <w:sz w:val="24"/>
                <w:szCs w:val="24"/>
                <w:lang w:val="lt-LT"/>
              </w:rPr>
              <w:t>140</w:t>
            </w:r>
          </w:p>
        </w:tc>
        <w:tc>
          <w:tcPr>
            <w:tcW w:w="1559" w:type="dxa"/>
          </w:tcPr>
          <w:p w:rsidR="008C3A25" w:rsidRDefault="009B3F7D">
            <w:pPr>
              <w:pStyle w:val="TableParagraph"/>
              <w:spacing w:line="223" w:lineRule="exact"/>
              <w:ind w:left="205" w:right="203"/>
              <w:jc w:val="center"/>
              <w:rPr>
                <w:sz w:val="24"/>
                <w:szCs w:val="24"/>
                <w:lang w:val="lt-LT"/>
              </w:rPr>
            </w:pPr>
            <w:r>
              <w:rPr>
                <w:sz w:val="24"/>
                <w:szCs w:val="24"/>
                <w:lang w:val="lt-LT"/>
              </w:rPr>
              <w:t>210</w:t>
            </w:r>
          </w:p>
        </w:tc>
      </w:tr>
      <w:tr w:rsidR="008C3A25">
        <w:trPr>
          <w:trHeight w:hRule="exact" w:val="420"/>
        </w:trPr>
        <w:tc>
          <w:tcPr>
            <w:tcW w:w="3999" w:type="dxa"/>
          </w:tcPr>
          <w:p w:rsidR="008C3A25" w:rsidRDefault="009B3F7D">
            <w:pPr>
              <w:pStyle w:val="TableParagraph"/>
              <w:spacing w:line="226" w:lineRule="exact"/>
              <w:rPr>
                <w:sz w:val="24"/>
                <w:szCs w:val="24"/>
                <w:lang w:val="lt-LT"/>
              </w:rPr>
            </w:pPr>
            <w:r>
              <w:rPr>
                <w:sz w:val="24"/>
                <w:szCs w:val="24"/>
                <w:lang w:val="lt-LT"/>
              </w:rPr>
              <w:t>Matematika</w:t>
            </w:r>
          </w:p>
        </w:tc>
        <w:tc>
          <w:tcPr>
            <w:tcW w:w="1985" w:type="dxa"/>
          </w:tcPr>
          <w:p w:rsidR="008C3A25" w:rsidRDefault="009B3F7D">
            <w:pPr>
              <w:pStyle w:val="TableParagraph"/>
              <w:spacing w:line="226" w:lineRule="exact"/>
              <w:ind w:left="830"/>
              <w:rPr>
                <w:sz w:val="24"/>
                <w:szCs w:val="24"/>
                <w:lang w:val="lt-LT"/>
              </w:rPr>
            </w:pPr>
            <w:r>
              <w:rPr>
                <w:sz w:val="24"/>
                <w:szCs w:val="24"/>
                <w:lang w:val="lt-LT"/>
              </w:rPr>
              <w:t>210</w:t>
            </w:r>
          </w:p>
        </w:tc>
        <w:tc>
          <w:tcPr>
            <w:tcW w:w="1559" w:type="dxa"/>
          </w:tcPr>
          <w:p w:rsidR="008C3A25" w:rsidRDefault="009B3F7D">
            <w:pPr>
              <w:pStyle w:val="TableParagraph"/>
              <w:spacing w:line="226" w:lineRule="exact"/>
              <w:ind w:left="182" w:right="182"/>
              <w:jc w:val="center"/>
              <w:rPr>
                <w:sz w:val="24"/>
                <w:szCs w:val="24"/>
                <w:lang w:val="lt-LT"/>
              </w:rPr>
            </w:pPr>
            <w:r>
              <w:rPr>
                <w:sz w:val="24"/>
                <w:szCs w:val="24"/>
                <w:lang w:val="lt-LT"/>
              </w:rPr>
              <w:t>210</w:t>
            </w:r>
          </w:p>
        </w:tc>
        <w:tc>
          <w:tcPr>
            <w:tcW w:w="1559" w:type="dxa"/>
          </w:tcPr>
          <w:p w:rsidR="008C3A25" w:rsidRDefault="009B3F7D">
            <w:pPr>
              <w:pStyle w:val="TableParagraph"/>
              <w:spacing w:line="226" w:lineRule="exact"/>
              <w:ind w:left="205" w:right="203"/>
              <w:jc w:val="center"/>
              <w:rPr>
                <w:sz w:val="24"/>
                <w:szCs w:val="24"/>
                <w:lang w:val="lt-LT"/>
              </w:rPr>
            </w:pPr>
            <w:r>
              <w:rPr>
                <w:sz w:val="24"/>
                <w:szCs w:val="24"/>
                <w:lang w:val="lt-LT"/>
              </w:rPr>
              <w:t>315</w:t>
            </w:r>
          </w:p>
        </w:tc>
      </w:tr>
      <w:tr w:rsidR="008C3A25">
        <w:trPr>
          <w:trHeight w:hRule="exact" w:val="418"/>
        </w:trPr>
        <w:tc>
          <w:tcPr>
            <w:tcW w:w="3999" w:type="dxa"/>
          </w:tcPr>
          <w:p w:rsidR="008C3A25" w:rsidRDefault="009B3F7D">
            <w:pPr>
              <w:pStyle w:val="TableParagraph"/>
              <w:spacing w:line="224" w:lineRule="exact"/>
              <w:rPr>
                <w:sz w:val="24"/>
                <w:szCs w:val="24"/>
                <w:lang w:val="lt-LT"/>
              </w:rPr>
            </w:pPr>
            <w:r>
              <w:rPr>
                <w:sz w:val="24"/>
                <w:szCs w:val="24"/>
                <w:lang w:val="lt-LT"/>
              </w:rPr>
              <w:t>Informacinės technologijos</w:t>
            </w:r>
          </w:p>
        </w:tc>
        <w:tc>
          <w:tcPr>
            <w:tcW w:w="1985" w:type="dxa"/>
          </w:tcPr>
          <w:p w:rsidR="008C3A25" w:rsidRDefault="008C3A25">
            <w:pPr>
              <w:rPr>
                <w:sz w:val="24"/>
                <w:szCs w:val="24"/>
                <w:lang w:val="lt-LT"/>
              </w:rPr>
            </w:pPr>
          </w:p>
        </w:tc>
        <w:tc>
          <w:tcPr>
            <w:tcW w:w="1559" w:type="dxa"/>
          </w:tcPr>
          <w:p w:rsidR="008C3A25" w:rsidRDefault="009B3F7D">
            <w:pPr>
              <w:pStyle w:val="TableParagraph"/>
              <w:spacing w:line="224" w:lineRule="exact"/>
              <w:ind w:left="182" w:right="182"/>
              <w:jc w:val="center"/>
              <w:rPr>
                <w:sz w:val="24"/>
                <w:szCs w:val="24"/>
                <w:lang w:val="lt-LT"/>
              </w:rPr>
            </w:pPr>
            <w:r>
              <w:rPr>
                <w:sz w:val="24"/>
                <w:szCs w:val="24"/>
                <w:lang w:val="lt-LT"/>
              </w:rPr>
              <w:t>70</w:t>
            </w:r>
          </w:p>
        </w:tc>
        <w:tc>
          <w:tcPr>
            <w:tcW w:w="1559" w:type="dxa"/>
          </w:tcPr>
          <w:p w:rsidR="008C3A25" w:rsidRDefault="009B3F7D">
            <w:pPr>
              <w:pStyle w:val="TableParagraph"/>
              <w:spacing w:line="224" w:lineRule="exact"/>
              <w:ind w:left="205" w:right="203"/>
              <w:jc w:val="center"/>
              <w:rPr>
                <w:sz w:val="24"/>
                <w:szCs w:val="24"/>
                <w:lang w:val="lt-LT"/>
              </w:rPr>
            </w:pPr>
            <w:r>
              <w:rPr>
                <w:sz w:val="24"/>
                <w:szCs w:val="24"/>
                <w:lang w:val="lt-LT"/>
              </w:rPr>
              <w:t>140</w:t>
            </w:r>
          </w:p>
        </w:tc>
      </w:tr>
      <w:tr w:rsidR="008C3A25">
        <w:trPr>
          <w:trHeight w:hRule="exact" w:val="418"/>
        </w:trPr>
        <w:tc>
          <w:tcPr>
            <w:tcW w:w="3999" w:type="dxa"/>
          </w:tcPr>
          <w:p w:rsidR="008C3A25" w:rsidRDefault="009B3F7D">
            <w:pPr>
              <w:pStyle w:val="TableParagraph"/>
              <w:spacing w:line="223" w:lineRule="exact"/>
              <w:rPr>
                <w:sz w:val="24"/>
                <w:szCs w:val="24"/>
                <w:lang w:val="lt-LT"/>
              </w:rPr>
            </w:pPr>
            <w:r>
              <w:rPr>
                <w:sz w:val="24"/>
                <w:szCs w:val="24"/>
                <w:lang w:val="lt-LT"/>
              </w:rPr>
              <w:t>Gamtamokslinis ugdymas</w:t>
            </w:r>
          </w:p>
        </w:tc>
        <w:tc>
          <w:tcPr>
            <w:tcW w:w="1985" w:type="dxa"/>
          </w:tcPr>
          <w:p w:rsidR="008C3A25" w:rsidRDefault="009B3F7D">
            <w:pPr>
              <w:pStyle w:val="TableParagraph"/>
              <w:spacing w:line="223" w:lineRule="exact"/>
              <w:ind w:left="830"/>
              <w:rPr>
                <w:sz w:val="24"/>
                <w:szCs w:val="24"/>
                <w:lang w:val="lt-LT"/>
              </w:rPr>
            </w:pPr>
            <w:r>
              <w:rPr>
                <w:sz w:val="24"/>
                <w:szCs w:val="24"/>
                <w:lang w:val="lt-LT"/>
              </w:rPr>
              <w:t>140</w:t>
            </w:r>
          </w:p>
        </w:tc>
        <w:tc>
          <w:tcPr>
            <w:tcW w:w="1559" w:type="dxa"/>
          </w:tcPr>
          <w:p w:rsidR="008C3A25" w:rsidRDefault="008C3A25">
            <w:pPr>
              <w:rPr>
                <w:sz w:val="24"/>
                <w:szCs w:val="24"/>
                <w:lang w:val="lt-LT"/>
              </w:rPr>
            </w:pPr>
          </w:p>
        </w:tc>
        <w:tc>
          <w:tcPr>
            <w:tcW w:w="1559" w:type="dxa"/>
          </w:tcPr>
          <w:p w:rsidR="008C3A25" w:rsidRDefault="008C3A25">
            <w:pPr>
              <w:rPr>
                <w:sz w:val="24"/>
                <w:szCs w:val="24"/>
                <w:lang w:val="lt-LT"/>
              </w:rPr>
            </w:pPr>
          </w:p>
        </w:tc>
      </w:tr>
      <w:tr w:rsidR="008C3A25">
        <w:trPr>
          <w:trHeight w:hRule="exact" w:val="418"/>
        </w:trPr>
        <w:tc>
          <w:tcPr>
            <w:tcW w:w="3999" w:type="dxa"/>
          </w:tcPr>
          <w:p w:rsidR="008C3A25" w:rsidRDefault="009B3F7D">
            <w:pPr>
              <w:pStyle w:val="TableParagraph"/>
              <w:spacing w:line="223" w:lineRule="exact"/>
              <w:rPr>
                <w:sz w:val="24"/>
                <w:szCs w:val="24"/>
                <w:lang w:val="lt-LT"/>
              </w:rPr>
            </w:pPr>
            <w:r>
              <w:rPr>
                <w:sz w:val="24"/>
                <w:szCs w:val="24"/>
                <w:lang w:val="lt-LT"/>
              </w:rPr>
              <w:t>Biologija</w:t>
            </w:r>
          </w:p>
        </w:tc>
        <w:tc>
          <w:tcPr>
            <w:tcW w:w="1985" w:type="dxa"/>
          </w:tcPr>
          <w:p w:rsidR="008C3A25" w:rsidRDefault="008C3A25">
            <w:pPr>
              <w:rPr>
                <w:sz w:val="24"/>
                <w:szCs w:val="24"/>
                <w:lang w:val="lt-LT"/>
              </w:rPr>
            </w:pPr>
          </w:p>
        </w:tc>
        <w:tc>
          <w:tcPr>
            <w:tcW w:w="1559" w:type="dxa"/>
          </w:tcPr>
          <w:p w:rsidR="008C3A25" w:rsidRDefault="009B3F7D">
            <w:pPr>
              <w:pStyle w:val="TableParagraph"/>
              <w:spacing w:line="223" w:lineRule="exact"/>
              <w:ind w:left="182" w:right="182"/>
              <w:jc w:val="center"/>
              <w:rPr>
                <w:sz w:val="24"/>
                <w:szCs w:val="24"/>
                <w:lang w:val="lt-LT"/>
              </w:rPr>
            </w:pPr>
            <w:r>
              <w:rPr>
                <w:sz w:val="24"/>
                <w:szCs w:val="24"/>
                <w:lang w:val="lt-LT"/>
              </w:rPr>
              <w:t>140</w:t>
            </w:r>
          </w:p>
        </w:tc>
        <w:tc>
          <w:tcPr>
            <w:tcW w:w="1559" w:type="dxa"/>
          </w:tcPr>
          <w:p w:rsidR="008C3A25" w:rsidRDefault="009B3F7D">
            <w:pPr>
              <w:pStyle w:val="TableParagraph"/>
              <w:spacing w:line="223" w:lineRule="exact"/>
              <w:ind w:left="205" w:right="203"/>
              <w:jc w:val="center"/>
              <w:rPr>
                <w:sz w:val="24"/>
                <w:szCs w:val="24"/>
                <w:lang w:val="lt-LT"/>
              </w:rPr>
            </w:pPr>
            <w:r>
              <w:rPr>
                <w:sz w:val="24"/>
                <w:szCs w:val="24"/>
                <w:lang w:val="lt-LT"/>
              </w:rPr>
              <w:t>210</w:t>
            </w:r>
          </w:p>
        </w:tc>
      </w:tr>
      <w:tr w:rsidR="008C3A25">
        <w:trPr>
          <w:trHeight w:hRule="exact" w:val="420"/>
        </w:trPr>
        <w:tc>
          <w:tcPr>
            <w:tcW w:w="3999" w:type="dxa"/>
          </w:tcPr>
          <w:p w:rsidR="008C3A25" w:rsidRDefault="009B3F7D">
            <w:pPr>
              <w:pStyle w:val="TableParagraph"/>
              <w:spacing w:line="226" w:lineRule="exact"/>
              <w:rPr>
                <w:sz w:val="24"/>
                <w:szCs w:val="24"/>
                <w:lang w:val="lt-LT"/>
              </w:rPr>
            </w:pPr>
            <w:r>
              <w:rPr>
                <w:sz w:val="24"/>
                <w:szCs w:val="24"/>
                <w:lang w:val="lt-LT"/>
              </w:rPr>
              <w:t>Fizika</w:t>
            </w:r>
          </w:p>
        </w:tc>
        <w:tc>
          <w:tcPr>
            <w:tcW w:w="1985" w:type="dxa"/>
          </w:tcPr>
          <w:p w:rsidR="008C3A25" w:rsidRDefault="008C3A25">
            <w:pPr>
              <w:rPr>
                <w:sz w:val="24"/>
                <w:szCs w:val="24"/>
                <w:lang w:val="lt-LT"/>
              </w:rPr>
            </w:pPr>
          </w:p>
        </w:tc>
        <w:tc>
          <w:tcPr>
            <w:tcW w:w="1559" w:type="dxa"/>
          </w:tcPr>
          <w:p w:rsidR="008C3A25" w:rsidRDefault="009B3F7D">
            <w:pPr>
              <w:pStyle w:val="TableParagraph"/>
              <w:spacing w:line="226" w:lineRule="exact"/>
              <w:ind w:left="182" w:right="182"/>
              <w:jc w:val="center"/>
              <w:rPr>
                <w:sz w:val="24"/>
                <w:szCs w:val="24"/>
                <w:lang w:val="lt-LT"/>
              </w:rPr>
            </w:pPr>
            <w:r>
              <w:rPr>
                <w:sz w:val="24"/>
                <w:szCs w:val="24"/>
                <w:lang w:val="lt-LT"/>
              </w:rPr>
              <w:t>140</w:t>
            </w:r>
          </w:p>
        </w:tc>
        <w:tc>
          <w:tcPr>
            <w:tcW w:w="1559" w:type="dxa"/>
          </w:tcPr>
          <w:p w:rsidR="008C3A25" w:rsidRDefault="009B3F7D">
            <w:pPr>
              <w:pStyle w:val="TableParagraph"/>
              <w:spacing w:line="226" w:lineRule="exact"/>
              <w:ind w:left="205" w:right="203"/>
              <w:jc w:val="center"/>
              <w:rPr>
                <w:sz w:val="24"/>
                <w:szCs w:val="24"/>
                <w:lang w:val="lt-LT"/>
              </w:rPr>
            </w:pPr>
            <w:r>
              <w:rPr>
                <w:sz w:val="24"/>
                <w:szCs w:val="24"/>
                <w:lang w:val="lt-LT"/>
              </w:rPr>
              <w:t>245</w:t>
            </w:r>
          </w:p>
        </w:tc>
      </w:tr>
      <w:tr w:rsidR="008C3A25">
        <w:trPr>
          <w:trHeight w:hRule="exact" w:val="418"/>
        </w:trPr>
        <w:tc>
          <w:tcPr>
            <w:tcW w:w="3999" w:type="dxa"/>
          </w:tcPr>
          <w:p w:rsidR="008C3A25" w:rsidRDefault="009B3F7D">
            <w:pPr>
              <w:pStyle w:val="TableParagraph"/>
              <w:spacing w:line="223" w:lineRule="exact"/>
              <w:rPr>
                <w:sz w:val="24"/>
                <w:szCs w:val="24"/>
                <w:lang w:val="lt-LT"/>
              </w:rPr>
            </w:pPr>
            <w:r>
              <w:rPr>
                <w:sz w:val="24"/>
                <w:szCs w:val="24"/>
                <w:lang w:val="lt-LT"/>
              </w:rPr>
              <w:t>Chemija</w:t>
            </w:r>
          </w:p>
        </w:tc>
        <w:tc>
          <w:tcPr>
            <w:tcW w:w="1985" w:type="dxa"/>
          </w:tcPr>
          <w:p w:rsidR="008C3A25" w:rsidRDefault="008C3A25">
            <w:pPr>
              <w:rPr>
                <w:sz w:val="24"/>
                <w:szCs w:val="24"/>
                <w:lang w:val="lt-LT"/>
              </w:rPr>
            </w:pPr>
          </w:p>
        </w:tc>
        <w:tc>
          <w:tcPr>
            <w:tcW w:w="1559" w:type="dxa"/>
          </w:tcPr>
          <w:p w:rsidR="008C3A25" w:rsidRDefault="009B3F7D">
            <w:pPr>
              <w:pStyle w:val="TableParagraph"/>
              <w:spacing w:line="223" w:lineRule="exact"/>
              <w:ind w:left="182" w:right="182"/>
              <w:jc w:val="center"/>
              <w:rPr>
                <w:sz w:val="24"/>
                <w:szCs w:val="24"/>
                <w:lang w:val="lt-LT"/>
              </w:rPr>
            </w:pPr>
            <w:r>
              <w:rPr>
                <w:sz w:val="24"/>
                <w:szCs w:val="24"/>
                <w:lang w:val="lt-LT"/>
              </w:rPr>
              <w:t>140</w:t>
            </w:r>
          </w:p>
        </w:tc>
        <w:tc>
          <w:tcPr>
            <w:tcW w:w="1559" w:type="dxa"/>
          </w:tcPr>
          <w:p w:rsidR="008C3A25" w:rsidRDefault="009B3F7D">
            <w:pPr>
              <w:pStyle w:val="TableParagraph"/>
              <w:spacing w:line="223" w:lineRule="exact"/>
              <w:ind w:left="205" w:right="203"/>
              <w:jc w:val="center"/>
              <w:rPr>
                <w:sz w:val="24"/>
                <w:szCs w:val="24"/>
                <w:lang w:val="lt-LT"/>
              </w:rPr>
            </w:pPr>
            <w:r>
              <w:rPr>
                <w:sz w:val="24"/>
                <w:szCs w:val="24"/>
                <w:lang w:val="lt-LT"/>
              </w:rPr>
              <w:t>210</w:t>
            </w:r>
          </w:p>
        </w:tc>
      </w:tr>
      <w:tr w:rsidR="008C3A25">
        <w:trPr>
          <w:trHeight w:hRule="exact" w:val="420"/>
        </w:trPr>
        <w:tc>
          <w:tcPr>
            <w:tcW w:w="3999" w:type="dxa"/>
          </w:tcPr>
          <w:p w:rsidR="008C3A25" w:rsidRDefault="009B3F7D">
            <w:pPr>
              <w:pStyle w:val="TableParagraph"/>
              <w:spacing w:line="224" w:lineRule="exact"/>
              <w:rPr>
                <w:sz w:val="24"/>
                <w:szCs w:val="24"/>
                <w:lang w:val="lt-LT"/>
              </w:rPr>
            </w:pPr>
            <w:r>
              <w:rPr>
                <w:sz w:val="24"/>
                <w:szCs w:val="24"/>
                <w:lang w:val="lt-LT"/>
              </w:rPr>
              <w:t>Meninis ugdymas ir</w:t>
            </w:r>
            <w:r>
              <w:rPr>
                <w:sz w:val="24"/>
                <w:szCs w:val="24"/>
                <w:lang w:val="lt-LT"/>
              </w:rPr>
              <w:t xml:space="preserve"> technologijos</w:t>
            </w:r>
          </w:p>
        </w:tc>
        <w:tc>
          <w:tcPr>
            <w:tcW w:w="1985" w:type="dxa"/>
          </w:tcPr>
          <w:p w:rsidR="008C3A25" w:rsidRDefault="009B3F7D">
            <w:pPr>
              <w:pStyle w:val="TableParagraph"/>
              <w:spacing w:line="224" w:lineRule="exact"/>
              <w:ind w:left="369" w:right="368"/>
              <w:jc w:val="center"/>
              <w:rPr>
                <w:sz w:val="24"/>
                <w:szCs w:val="24"/>
                <w:lang w:val="lt-LT"/>
              </w:rPr>
            </w:pPr>
            <w:r>
              <w:rPr>
                <w:sz w:val="24"/>
                <w:szCs w:val="24"/>
                <w:lang w:val="lt-LT"/>
              </w:rPr>
              <w:t>140</w:t>
            </w:r>
          </w:p>
        </w:tc>
        <w:tc>
          <w:tcPr>
            <w:tcW w:w="1559" w:type="dxa"/>
          </w:tcPr>
          <w:p w:rsidR="008C3A25" w:rsidRDefault="008C3A25">
            <w:pPr>
              <w:rPr>
                <w:sz w:val="24"/>
                <w:szCs w:val="24"/>
                <w:lang w:val="lt-LT"/>
              </w:rPr>
            </w:pPr>
          </w:p>
        </w:tc>
        <w:tc>
          <w:tcPr>
            <w:tcW w:w="1559" w:type="dxa"/>
          </w:tcPr>
          <w:p w:rsidR="008C3A25" w:rsidRDefault="008C3A25">
            <w:pPr>
              <w:rPr>
                <w:sz w:val="24"/>
                <w:szCs w:val="24"/>
                <w:lang w:val="lt-LT"/>
              </w:rPr>
            </w:pPr>
          </w:p>
        </w:tc>
      </w:tr>
      <w:tr w:rsidR="008C3A25">
        <w:trPr>
          <w:trHeight w:hRule="exact" w:val="418"/>
        </w:trPr>
        <w:tc>
          <w:tcPr>
            <w:tcW w:w="3999" w:type="dxa"/>
          </w:tcPr>
          <w:p w:rsidR="008C3A25" w:rsidRDefault="009B3F7D">
            <w:pPr>
              <w:pStyle w:val="TableParagraph"/>
              <w:spacing w:line="223" w:lineRule="exact"/>
              <w:rPr>
                <w:sz w:val="24"/>
                <w:szCs w:val="24"/>
                <w:lang w:val="lt-LT"/>
              </w:rPr>
            </w:pPr>
            <w:r>
              <w:rPr>
                <w:sz w:val="24"/>
                <w:szCs w:val="24"/>
                <w:lang w:val="lt-LT"/>
              </w:rPr>
              <w:t>Dailė</w:t>
            </w:r>
          </w:p>
        </w:tc>
        <w:tc>
          <w:tcPr>
            <w:tcW w:w="1985" w:type="dxa"/>
          </w:tcPr>
          <w:p w:rsidR="008C3A25" w:rsidRDefault="008C3A25">
            <w:pPr>
              <w:rPr>
                <w:sz w:val="24"/>
                <w:szCs w:val="24"/>
                <w:lang w:val="lt-LT"/>
              </w:rPr>
            </w:pPr>
          </w:p>
        </w:tc>
        <w:tc>
          <w:tcPr>
            <w:tcW w:w="1559" w:type="dxa"/>
          </w:tcPr>
          <w:p w:rsidR="008C3A25" w:rsidRDefault="009B3F7D">
            <w:pPr>
              <w:pStyle w:val="TableParagraph"/>
              <w:spacing w:line="223" w:lineRule="exact"/>
              <w:ind w:left="182" w:right="182"/>
              <w:jc w:val="center"/>
              <w:rPr>
                <w:sz w:val="24"/>
                <w:szCs w:val="24"/>
                <w:lang w:val="lt-LT"/>
              </w:rPr>
            </w:pPr>
            <w:r>
              <w:rPr>
                <w:sz w:val="24"/>
                <w:szCs w:val="24"/>
                <w:lang w:val="lt-LT"/>
              </w:rPr>
              <w:t>140</w:t>
            </w:r>
          </w:p>
        </w:tc>
        <w:tc>
          <w:tcPr>
            <w:tcW w:w="1559" w:type="dxa"/>
          </w:tcPr>
          <w:p w:rsidR="008C3A25" w:rsidRDefault="009B3F7D">
            <w:pPr>
              <w:pStyle w:val="TableParagraph"/>
              <w:spacing w:line="223" w:lineRule="exact"/>
              <w:ind w:left="205" w:right="203"/>
              <w:jc w:val="center"/>
              <w:rPr>
                <w:sz w:val="24"/>
                <w:szCs w:val="24"/>
                <w:lang w:val="lt-LT"/>
              </w:rPr>
            </w:pPr>
            <w:r>
              <w:rPr>
                <w:sz w:val="24"/>
                <w:szCs w:val="24"/>
                <w:lang w:val="lt-LT"/>
              </w:rPr>
              <w:t>210</w:t>
            </w:r>
          </w:p>
        </w:tc>
      </w:tr>
      <w:tr w:rsidR="008C3A25">
        <w:trPr>
          <w:trHeight w:hRule="exact" w:val="418"/>
        </w:trPr>
        <w:tc>
          <w:tcPr>
            <w:tcW w:w="3999" w:type="dxa"/>
          </w:tcPr>
          <w:p w:rsidR="008C3A25" w:rsidRDefault="009B3F7D">
            <w:pPr>
              <w:pStyle w:val="TableParagraph"/>
              <w:spacing w:line="223" w:lineRule="exact"/>
              <w:rPr>
                <w:sz w:val="24"/>
                <w:szCs w:val="24"/>
                <w:lang w:val="lt-LT"/>
              </w:rPr>
            </w:pPr>
            <w:r>
              <w:rPr>
                <w:sz w:val="24"/>
                <w:szCs w:val="24"/>
                <w:lang w:val="lt-LT"/>
              </w:rPr>
              <w:t>Muzika</w:t>
            </w:r>
          </w:p>
        </w:tc>
        <w:tc>
          <w:tcPr>
            <w:tcW w:w="1985" w:type="dxa"/>
          </w:tcPr>
          <w:p w:rsidR="008C3A25" w:rsidRDefault="008C3A25">
            <w:pPr>
              <w:rPr>
                <w:sz w:val="24"/>
                <w:szCs w:val="24"/>
                <w:lang w:val="lt-LT"/>
              </w:rPr>
            </w:pPr>
          </w:p>
        </w:tc>
        <w:tc>
          <w:tcPr>
            <w:tcW w:w="1559" w:type="dxa"/>
          </w:tcPr>
          <w:p w:rsidR="008C3A25" w:rsidRDefault="009B3F7D">
            <w:pPr>
              <w:pStyle w:val="TableParagraph"/>
              <w:spacing w:line="223" w:lineRule="exact"/>
              <w:ind w:left="182" w:right="182"/>
              <w:jc w:val="center"/>
              <w:rPr>
                <w:sz w:val="24"/>
                <w:szCs w:val="24"/>
                <w:lang w:val="lt-LT"/>
              </w:rPr>
            </w:pPr>
            <w:r>
              <w:rPr>
                <w:sz w:val="24"/>
                <w:szCs w:val="24"/>
                <w:lang w:val="lt-LT"/>
              </w:rPr>
              <w:t>140</w:t>
            </w:r>
          </w:p>
        </w:tc>
        <w:tc>
          <w:tcPr>
            <w:tcW w:w="1559" w:type="dxa"/>
          </w:tcPr>
          <w:p w:rsidR="008C3A25" w:rsidRDefault="009B3F7D">
            <w:pPr>
              <w:pStyle w:val="TableParagraph"/>
              <w:spacing w:line="223" w:lineRule="exact"/>
              <w:ind w:left="205" w:right="203"/>
              <w:jc w:val="center"/>
              <w:rPr>
                <w:sz w:val="24"/>
                <w:szCs w:val="24"/>
                <w:lang w:val="lt-LT"/>
              </w:rPr>
            </w:pPr>
            <w:r>
              <w:rPr>
                <w:sz w:val="24"/>
                <w:szCs w:val="24"/>
                <w:lang w:val="lt-LT"/>
              </w:rPr>
              <w:t>210</w:t>
            </w:r>
          </w:p>
        </w:tc>
      </w:tr>
      <w:tr w:rsidR="008C3A25">
        <w:trPr>
          <w:trHeight w:hRule="exact" w:val="420"/>
        </w:trPr>
        <w:tc>
          <w:tcPr>
            <w:tcW w:w="3999" w:type="dxa"/>
          </w:tcPr>
          <w:p w:rsidR="008C3A25" w:rsidRDefault="009B3F7D">
            <w:pPr>
              <w:pStyle w:val="TableParagraph"/>
              <w:spacing w:line="223" w:lineRule="exact"/>
              <w:rPr>
                <w:sz w:val="24"/>
                <w:szCs w:val="24"/>
                <w:lang w:val="lt-LT"/>
              </w:rPr>
            </w:pPr>
            <w:r>
              <w:rPr>
                <w:sz w:val="24"/>
                <w:szCs w:val="24"/>
                <w:lang w:val="lt-LT"/>
              </w:rPr>
              <w:t>Šokis</w:t>
            </w:r>
          </w:p>
        </w:tc>
        <w:tc>
          <w:tcPr>
            <w:tcW w:w="1985" w:type="dxa"/>
          </w:tcPr>
          <w:p w:rsidR="008C3A25" w:rsidRDefault="008C3A25">
            <w:pPr>
              <w:rPr>
                <w:sz w:val="24"/>
                <w:szCs w:val="24"/>
                <w:lang w:val="lt-LT"/>
              </w:rPr>
            </w:pPr>
          </w:p>
        </w:tc>
        <w:tc>
          <w:tcPr>
            <w:tcW w:w="1559" w:type="dxa"/>
          </w:tcPr>
          <w:p w:rsidR="008C3A25" w:rsidRDefault="009B3F7D">
            <w:pPr>
              <w:pStyle w:val="TableParagraph"/>
              <w:spacing w:line="223" w:lineRule="exact"/>
              <w:ind w:left="182" w:right="182"/>
              <w:jc w:val="center"/>
              <w:rPr>
                <w:sz w:val="24"/>
                <w:szCs w:val="24"/>
                <w:lang w:val="lt-LT"/>
              </w:rPr>
            </w:pPr>
            <w:r>
              <w:rPr>
                <w:sz w:val="24"/>
                <w:szCs w:val="24"/>
                <w:lang w:val="lt-LT"/>
              </w:rPr>
              <w:t>140</w:t>
            </w:r>
          </w:p>
        </w:tc>
        <w:tc>
          <w:tcPr>
            <w:tcW w:w="1559" w:type="dxa"/>
          </w:tcPr>
          <w:p w:rsidR="008C3A25" w:rsidRDefault="009B3F7D">
            <w:pPr>
              <w:pStyle w:val="TableParagraph"/>
              <w:spacing w:line="223" w:lineRule="exact"/>
              <w:ind w:left="205" w:right="203"/>
              <w:jc w:val="center"/>
              <w:rPr>
                <w:sz w:val="24"/>
                <w:szCs w:val="24"/>
                <w:lang w:val="lt-LT"/>
              </w:rPr>
            </w:pPr>
            <w:r>
              <w:rPr>
                <w:sz w:val="24"/>
                <w:szCs w:val="24"/>
                <w:lang w:val="lt-LT"/>
              </w:rPr>
              <w:t>210</w:t>
            </w:r>
          </w:p>
        </w:tc>
      </w:tr>
      <w:tr w:rsidR="008C3A25">
        <w:trPr>
          <w:trHeight w:hRule="exact" w:val="418"/>
        </w:trPr>
        <w:tc>
          <w:tcPr>
            <w:tcW w:w="3999" w:type="dxa"/>
          </w:tcPr>
          <w:p w:rsidR="008C3A25" w:rsidRDefault="009B3F7D">
            <w:pPr>
              <w:pStyle w:val="TableParagraph"/>
              <w:spacing w:line="223" w:lineRule="exact"/>
              <w:rPr>
                <w:sz w:val="24"/>
                <w:szCs w:val="24"/>
                <w:lang w:val="lt-LT"/>
              </w:rPr>
            </w:pPr>
            <w:r>
              <w:rPr>
                <w:sz w:val="24"/>
                <w:szCs w:val="24"/>
                <w:lang w:val="lt-LT"/>
              </w:rPr>
              <w:t>Technologijos (kryptys):</w:t>
            </w:r>
          </w:p>
        </w:tc>
        <w:tc>
          <w:tcPr>
            <w:tcW w:w="1985" w:type="dxa"/>
          </w:tcPr>
          <w:p w:rsidR="008C3A25" w:rsidRDefault="008C3A25">
            <w:pPr>
              <w:rPr>
                <w:sz w:val="24"/>
                <w:szCs w:val="24"/>
                <w:lang w:val="lt-LT"/>
              </w:rPr>
            </w:pPr>
          </w:p>
        </w:tc>
        <w:tc>
          <w:tcPr>
            <w:tcW w:w="1559" w:type="dxa"/>
          </w:tcPr>
          <w:p w:rsidR="008C3A25" w:rsidRDefault="008C3A25">
            <w:pPr>
              <w:rPr>
                <w:sz w:val="24"/>
                <w:szCs w:val="24"/>
                <w:lang w:val="lt-LT"/>
              </w:rPr>
            </w:pPr>
          </w:p>
        </w:tc>
        <w:tc>
          <w:tcPr>
            <w:tcW w:w="1559" w:type="dxa"/>
          </w:tcPr>
          <w:p w:rsidR="008C3A25" w:rsidRDefault="008C3A25">
            <w:pPr>
              <w:rPr>
                <w:sz w:val="24"/>
                <w:szCs w:val="24"/>
                <w:lang w:val="lt-LT"/>
              </w:rPr>
            </w:pPr>
          </w:p>
        </w:tc>
      </w:tr>
      <w:tr w:rsidR="008C3A25">
        <w:trPr>
          <w:trHeight w:hRule="exact" w:val="418"/>
        </w:trPr>
        <w:tc>
          <w:tcPr>
            <w:tcW w:w="3999" w:type="dxa"/>
          </w:tcPr>
          <w:p w:rsidR="008C3A25" w:rsidRDefault="009B3F7D">
            <w:pPr>
              <w:pStyle w:val="TableParagraph"/>
              <w:spacing w:line="223" w:lineRule="exact"/>
              <w:rPr>
                <w:sz w:val="24"/>
                <w:szCs w:val="24"/>
                <w:lang w:val="lt-LT"/>
              </w:rPr>
            </w:pPr>
            <w:r>
              <w:rPr>
                <w:sz w:val="24"/>
                <w:szCs w:val="24"/>
                <w:lang w:val="lt-LT"/>
              </w:rPr>
              <w:t>Statyba ir medžio apdirbimas</w:t>
            </w:r>
          </w:p>
        </w:tc>
        <w:tc>
          <w:tcPr>
            <w:tcW w:w="1985" w:type="dxa"/>
          </w:tcPr>
          <w:p w:rsidR="008C3A25" w:rsidRDefault="008C3A25">
            <w:pPr>
              <w:rPr>
                <w:sz w:val="24"/>
                <w:szCs w:val="24"/>
                <w:lang w:val="lt-LT"/>
              </w:rPr>
            </w:pPr>
          </w:p>
        </w:tc>
        <w:tc>
          <w:tcPr>
            <w:tcW w:w="1559" w:type="dxa"/>
          </w:tcPr>
          <w:p w:rsidR="008C3A25" w:rsidRDefault="009B3F7D">
            <w:pPr>
              <w:pStyle w:val="TableParagraph"/>
              <w:spacing w:line="223" w:lineRule="exact"/>
              <w:ind w:left="182" w:right="182"/>
              <w:jc w:val="center"/>
              <w:rPr>
                <w:sz w:val="24"/>
                <w:szCs w:val="24"/>
                <w:lang w:val="lt-LT"/>
              </w:rPr>
            </w:pPr>
            <w:r>
              <w:rPr>
                <w:sz w:val="24"/>
                <w:szCs w:val="24"/>
                <w:lang w:val="lt-LT"/>
              </w:rPr>
              <w:t>140</w:t>
            </w:r>
          </w:p>
        </w:tc>
        <w:tc>
          <w:tcPr>
            <w:tcW w:w="1559" w:type="dxa"/>
          </w:tcPr>
          <w:p w:rsidR="008C3A25" w:rsidRDefault="009B3F7D">
            <w:pPr>
              <w:pStyle w:val="TableParagraph"/>
              <w:spacing w:line="223" w:lineRule="exact"/>
              <w:ind w:left="205" w:right="203"/>
              <w:jc w:val="center"/>
              <w:rPr>
                <w:sz w:val="24"/>
                <w:szCs w:val="24"/>
                <w:lang w:val="lt-LT"/>
              </w:rPr>
            </w:pPr>
            <w:r>
              <w:rPr>
                <w:sz w:val="24"/>
                <w:szCs w:val="24"/>
                <w:lang w:val="lt-LT"/>
              </w:rPr>
              <w:t>210</w:t>
            </w:r>
          </w:p>
        </w:tc>
      </w:tr>
      <w:tr w:rsidR="008C3A25">
        <w:trPr>
          <w:trHeight w:hRule="exact" w:val="420"/>
        </w:trPr>
        <w:tc>
          <w:tcPr>
            <w:tcW w:w="3999" w:type="dxa"/>
          </w:tcPr>
          <w:p w:rsidR="008C3A25" w:rsidRDefault="009B3F7D">
            <w:pPr>
              <w:pStyle w:val="TableParagraph"/>
              <w:spacing w:line="226" w:lineRule="exact"/>
              <w:rPr>
                <w:sz w:val="24"/>
                <w:szCs w:val="24"/>
                <w:lang w:val="lt-LT"/>
              </w:rPr>
            </w:pPr>
            <w:r>
              <w:rPr>
                <w:sz w:val="24"/>
                <w:szCs w:val="24"/>
                <w:lang w:val="lt-LT"/>
              </w:rPr>
              <w:t>Tekstilė ir apranga</w:t>
            </w:r>
          </w:p>
        </w:tc>
        <w:tc>
          <w:tcPr>
            <w:tcW w:w="1985" w:type="dxa"/>
          </w:tcPr>
          <w:p w:rsidR="008C3A25" w:rsidRDefault="008C3A25">
            <w:pPr>
              <w:rPr>
                <w:sz w:val="24"/>
                <w:szCs w:val="24"/>
                <w:lang w:val="lt-LT"/>
              </w:rPr>
            </w:pPr>
          </w:p>
        </w:tc>
        <w:tc>
          <w:tcPr>
            <w:tcW w:w="1559" w:type="dxa"/>
          </w:tcPr>
          <w:p w:rsidR="008C3A25" w:rsidRDefault="009B3F7D">
            <w:pPr>
              <w:pStyle w:val="TableParagraph"/>
              <w:spacing w:line="226" w:lineRule="exact"/>
              <w:ind w:left="182" w:right="182"/>
              <w:jc w:val="center"/>
              <w:rPr>
                <w:sz w:val="24"/>
                <w:szCs w:val="24"/>
                <w:lang w:val="lt-LT"/>
              </w:rPr>
            </w:pPr>
            <w:r>
              <w:rPr>
                <w:sz w:val="24"/>
                <w:szCs w:val="24"/>
                <w:lang w:val="lt-LT"/>
              </w:rPr>
              <w:t>140</w:t>
            </w:r>
          </w:p>
        </w:tc>
        <w:tc>
          <w:tcPr>
            <w:tcW w:w="1559" w:type="dxa"/>
          </w:tcPr>
          <w:p w:rsidR="008C3A25" w:rsidRDefault="009B3F7D">
            <w:pPr>
              <w:pStyle w:val="TableParagraph"/>
              <w:spacing w:line="226" w:lineRule="exact"/>
              <w:ind w:left="205" w:right="203"/>
              <w:jc w:val="center"/>
              <w:rPr>
                <w:sz w:val="24"/>
                <w:szCs w:val="24"/>
                <w:lang w:val="lt-LT"/>
              </w:rPr>
            </w:pPr>
            <w:r>
              <w:rPr>
                <w:sz w:val="24"/>
                <w:szCs w:val="24"/>
                <w:lang w:val="lt-LT"/>
              </w:rPr>
              <w:t>210</w:t>
            </w:r>
          </w:p>
        </w:tc>
      </w:tr>
      <w:tr w:rsidR="008C3A25">
        <w:trPr>
          <w:trHeight w:hRule="exact" w:val="418"/>
        </w:trPr>
        <w:tc>
          <w:tcPr>
            <w:tcW w:w="3999" w:type="dxa"/>
          </w:tcPr>
          <w:p w:rsidR="008C3A25" w:rsidRDefault="009B3F7D">
            <w:pPr>
              <w:pStyle w:val="TableParagraph"/>
              <w:spacing w:line="223" w:lineRule="exact"/>
              <w:rPr>
                <w:sz w:val="24"/>
                <w:szCs w:val="24"/>
                <w:lang w:val="lt-LT"/>
              </w:rPr>
            </w:pPr>
            <w:r>
              <w:rPr>
                <w:sz w:val="24"/>
                <w:szCs w:val="24"/>
                <w:lang w:val="lt-LT"/>
              </w:rPr>
              <w:t>Taikomasis menas, amatai ir dizainas</w:t>
            </w:r>
          </w:p>
        </w:tc>
        <w:tc>
          <w:tcPr>
            <w:tcW w:w="1985" w:type="dxa"/>
          </w:tcPr>
          <w:p w:rsidR="008C3A25" w:rsidRDefault="008C3A25">
            <w:pPr>
              <w:rPr>
                <w:sz w:val="24"/>
                <w:szCs w:val="24"/>
                <w:lang w:val="lt-LT"/>
              </w:rPr>
            </w:pPr>
          </w:p>
        </w:tc>
        <w:tc>
          <w:tcPr>
            <w:tcW w:w="1559" w:type="dxa"/>
          </w:tcPr>
          <w:p w:rsidR="008C3A25" w:rsidRDefault="009B3F7D">
            <w:pPr>
              <w:pStyle w:val="TableParagraph"/>
              <w:spacing w:line="223" w:lineRule="exact"/>
              <w:ind w:left="182" w:right="182"/>
              <w:jc w:val="center"/>
              <w:rPr>
                <w:sz w:val="24"/>
                <w:szCs w:val="24"/>
                <w:lang w:val="lt-LT"/>
              </w:rPr>
            </w:pPr>
            <w:r>
              <w:rPr>
                <w:sz w:val="24"/>
                <w:szCs w:val="24"/>
                <w:lang w:val="lt-LT"/>
              </w:rPr>
              <w:t>140</w:t>
            </w:r>
          </w:p>
        </w:tc>
        <w:tc>
          <w:tcPr>
            <w:tcW w:w="1559" w:type="dxa"/>
          </w:tcPr>
          <w:p w:rsidR="008C3A25" w:rsidRDefault="009B3F7D">
            <w:pPr>
              <w:pStyle w:val="TableParagraph"/>
              <w:spacing w:line="223" w:lineRule="exact"/>
              <w:ind w:left="205" w:right="203"/>
              <w:jc w:val="center"/>
              <w:rPr>
                <w:sz w:val="24"/>
                <w:szCs w:val="24"/>
                <w:lang w:val="lt-LT"/>
              </w:rPr>
            </w:pPr>
            <w:r>
              <w:rPr>
                <w:sz w:val="24"/>
                <w:szCs w:val="24"/>
                <w:lang w:val="lt-LT"/>
              </w:rPr>
              <w:t>210</w:t>
            </w:r>
          </w:p>
        </w:tc>
      </w:tr>
      <w:tr w:rsidR="008C3A25">
        <w:trPr>
          <w:trHeight w:hRule="exact" w:val="418"/>
        </w:trPr>
        <w:tc>
          <w:tcPr>
            <w:tcW w:w="3999" w:type="dxa"/>
          </w:tcPr>
          <w:p w:rsidR="008C3A25" w:rsidRDefault="009B3F7D">
            <w:pPr>
              <w:pStyle w:val="TableParagraph"/>
              <w:spacing w:line="223" w:lineRule="exact"/>
              <w:rPr>
                <w:sz w:val="24"/>
                <w:szCs w:val="24"/>
                <w:lang w:val="lt-LT"/>
              </w:rPr>
            </w:pPr>
            <w:r>
              <w:rPr>
                <w:sz w:val="24"/>
                <w:szCs w:val="24"/>
                <w:lang w:val="lt-LT"/>
              </w:rPr>
              <w:t>Fizinis ugdymas</w:t>
            </w:r>
          </w:p>
        </w:tc>
        <w:tc>
          <w:tcPr>
            <w:tcW w:w="1985" w:type="dxa"/>
          </w:tcPr>
          <w:p w:rsidR="008C3A25" w:rsidRDefault="009B3F7D">
            <w:pPr>
              <w:pStyle w:val="TableParagraph"/>
              <w:spacing w:line="223" w:lineRule="exact"/>
              <w:ind w:left="370" w:right="368"/>
              <w:jc w:val="center"/>
              <w:rPr>
                <w:sz w:val="24"/>
                <w:szCs w:val="24"/>
                <w:lang w:val="lt-LT"/>
              </w:rPr>
            </w:pPr>
            <w:r>
              <w:rPr>
                <w:sz w:val="24"/>
                <w:szCs w:val="24"/>
                <w:lang w:val="lt-LT"/>
              </w:rPr>
              <w:t>140–210 (4–6)</w:t>
            </w:r>
          </w:p>
        </w:tc>
        <w:tc>
          <w:tcPr>
            <w:tcW w:w="1559" w:type="dxa"/>
          </w:tcPr>
          <w:p w:rsidR="008C3A25" w:rsidRDefault="008C3A25">
            <w:pPr>
              <w:rPr>
                <w:sz w:val="24"/>
                <w:szCs w:val="24"/>
                <w:lang w:val="lt-LT"/>
              </w:rPr>
            </w:pPr>
          </w:p>
        </w:tc>
        <w:tc>
          <w:tcPr>
            <w:tcW w:w="1559" w:type="dxa"/>
          </w:tcPr>
          <w:p w:rsidR="008C3A25" w:rsidRDefault="008C3A25">
            <w:pPr>
              <w:rPr>
                <w:sz w:val="24"/>
                <w:szCs w:val="24"/>
                <w:lang w:val="lt-LT"/>
              </w:rPr>
            </w:pPr>
          </w:p>
        </w:tc>
      </w:tr>
      <w:tr w:rsidR="008C3A25">
        <w:trPr>
          <w:trHeight w:hRule="exact" w:val="418"/>
        </w:trPr>
        <w:tc>
          <w:tcPr>
            <w:tcW w:w="3999" w:type="dxa"/>
          </w:tcPr>
          <w:p w:rsidR="008C3A25" w:rsidRDefault="009B3F7D">
            <w:pPr>
              <w:pStyle w:val="TableParagraph"/>
              <w:spacing w:line="223" w:lineRule="exact"/>
              <w:rPr>
                <w:sz w:val="24"/>
                <w:szCs w:val="24"/>
                <w:lang w:val="lt-LT"/>
              </w:rPr>
            </w:pPr>
            <w:r>
              <w:rPr>
                <w:sz w:val="24"/>
                <w:szCs w:val="24"/>
                <w:lang w:val="lt-LT"/>
              </w:rPr>
              <w:t>Fizinis</w:t>
            </w:r>
            <w:r>
              <w:rPr>
                <w:sz w:val="24"/>
                <w:szCs w:val="24"/>
                <w:lang w:val="lt-LT"/>
              </w:rPr>
              <w:t xml:space="preserve"> ugdymas ***</w:t>
            </w:r>
          </w:p>
        </w:tc>
        <w:tc>
          <w:tcPr>
            <w:tcW w:w="1985" w:type="dxa"/>
          </w:tcPr>
          <w:p w:rsidR="008C3A25" w:rsidRDefault="008C3A25">
            <w:pPr>
              <w:rPr>
                <w:sz w:val="24"/>
                <w:szCs w:val="24"/>
                <w:lang w:val="lt-LT"/>
              </w:rPr>
            </w:pPr>
          </w:p>
        </w:tc>
        <w:tc>
          <w:tcPr>
            <w:tcW w:w="1559" w:type="dxa"/>
          </w:tcPr>
          <w:p w:rsidR="008C3A25" w:rsidRDefault="009B3F7D">
            <w:pPr>
              <w:pStyle w:val="TableParagraph"/>
              <w:spacing w:line="223" w:lineRule="exact"/>
              <w:ind w:left="182" w:right="182"/>
              <w:jc w:val="center"/>
              <w:rPr>
                <w:sz w:val="24"/>
                <w:szCs w:val="24"/>
                <w:lang w:val="lt-LT"/>
              </w:rPr>
            </w:pPr>
            <w:r>
              <w:rPr>
                <w:sz w:val="24"/>
                <w:szCs w:val="24"/>
                <w:lang w:val="lt-LT"/>
              </w:rPr>
              <w:t>140/210</w:t>
            </w:r>
          </w:p>
        </w:tc>
        <w:tc>
          <w:tcPr>
            <w:tcW w:w="1559" w:type="dxa"/>
          </w:tcPr>
          <w:p w:rsidR="008C3A25" w:rsidRDefault="009B3F7D">
            <w:pPr>
              <w:pStyle w:val="TableParagraph"/>
              <w:spacing w:line="223" w:lineRule="exact"/>
              <w:ind w:left="205" w:right="203"/>
              <w:jc w:val="center"/>
              <w:rPr>
                <w:sz w:val="24"/>
                <w:szCs w:val="24"/>
                <w:lang w:val="lt-LT"/>
              </w:rPr>
            </w:pPr>
            <w:r>
              <w:rPr>
                <w:sz w:val="24"/>
                <w:szCs w:val="24"/>
                <w:lang w:val="lt-LT"/>
              </w:rPr>
              <w:t>280</w:t>
            </w:r>
          </w:p>
        </w:tc>
      </w:tr>
      <w:tr w:rsidR="008C3A25">
        <w:trPr>
          <w:trHeight w:hRule="exact" w:val="420"/>
        </w:trPr>
        <w:tc>
          <w:tcPr>
            <w:tcW w:w="3999" w:type="dxa"/>
          </w:tcPr>
          <w:p w:rsidR="008C3A25" w:rsidRDefault="009B3F7D">
            <w:pPr>
              <w:pStyle w:val="TableParagraph"/>
              <w:spacing w:line="226" w:lineRule="exact"/>
              <w:rPr>
                <w:sz w:val="24"/>
                <w:szCs w:val="24"/>
                <w:lang w:val="lt-LT"/>
              </w:rPr>
            </w:pPr>
            <w:r>
              <w:rPr>
                <w:sz w:val="24"/>
                <w:szCs w:val="24"/>
                <w:lang w:val="lt-LT"/>
              </w:rPr>
              <w:t>Pasirinkta sporto šaka</w:t>
            </w:r>
          </w:p>
        </w:tc>
        <w:tc>
          <w:tcPr>
            <w:tcW w:w="1985" w:type="dxa"/>
          </w:tcPr>
          <w:p w:rsidR="008C3A25" w:rsidRDefault="008C3A25">
            <w:pPr>
              <w:rPr>
                <w:sz w:val="24"/>
                <w:szCs w:val="24"/>
                <w:lang w:val="lt-LT"/>
              </w:rPr>
            </w:pPr>
          </w:p>
        </w:tc>
        <w:tc>
          <w:tcPr>
            <w:tcW w:w="1559" w:type="dxa"/>
          </w:tcPr>
          <w:p w:rsidR="008C3A25" w:rsidRDefault="009B3F7D">
            <w:pPr>
              <w:pStyle w:val="TableParagraph"/>
              <w:spacing w:line="226" w:lineRule="exact"/>
              <w:ind w:left="182" w:right="182"/>
              <w:jc w:val="center"/>
              <w:rPr>
                <w:sz w:val="24"/>
                <w:szCs w:val="24"/>
                <w:lang w:val="lt-LT"/>
              </w:rPr>
            </w:pPr>
            <w:r>
              <w:rPr>
                <w:sz w:val="24"/>
                <w:szCs w:val="24"/>
                <w:lang w:val="lt-LT"/>
              </w:rPr>
              <w:t>(140–210)</w:t>
            </w:r>
          </w:p>
        </w:tc>
        <w:tc>
          <w:tcPr>
            <w:tcW w:w="1559" w:type="dxa"/>
          </w:tcPr>
          <w:p w:rsidR="008C3A25" w:rsidRDefault="008C3A25">
            <w:pPr>
              <w:rPr>
                <w:sz w:val="24"/>
                <w:szCs w:val="24"/>
                <w:lang w:val="lt-LT"/>
              </w:rPr>
            </w:pPr>
          </w:p>
        </w:tc>
      </w:tr>
      <w:tr w:rsidR="008C3A25">
        <w:trPr>
          <w:trHeight w:hRule="exact" w:val="418"/>
        </w:trPr>
        <w:tc>
          <w:tcPr>
            <w:tcW w:w="3999" w:type="dxa"/>
          </w:tcPr>
          <w:p w:rsidR="008C3A25" w:rsidRDefault="009B3F7D">
            <w:pPr>
              <w:pStyle w:val="TableParagraph"/>
              <w:spacing w:line="224" w:lineRule="exact"/>
              <w:rPr>
                <w:sz w:val="24"/>
                <w:szCs w:val="24"/>
                <w:lang w:val="lt-LT"/>
              </w:rPr>
            </w:pPr>
            <w:r>
              <w:rPr>
                <w:sz w:val="24"/>
                <w:szCs w:val="24"/>
                <w:lang w:val="lt-LT"/>
              </w:rPr>
              <w:t>Žmogaus sauga**</w:t>
            </w:r>
          </w:p>
        </w:tc>
        <w:tc>
          <w:tcPr>
            <w:tcW w:w="1985" w:type="dxa"/>
          </w:tcPr>
          <w:p w:rsidR="008C3A25" w:rsidRDefault="009B3F7D">
            <w:pPr>
              <w:pStyle w:val="TableParagraph"/>
              <w:spacing w:line="224" w:lineRule="exact"/>
              <w:ind w:left="368" w:right="368"/>
              <w:jc w:val="center"/>
              <w:rPr>
                <w:sz w:val="24"/>
                <w:szCs w:val="24"/>
                <w:lang w:val="lt-LT"/>
              </w:rPr>
            </w:pPr>
            <w:r>
              <w:rPr>
                <w:sz w:val="24"/>
                <w:szCs w:val="24"/>
                <w:lang w:val="lt-LT"/>
              </w:rPr>
              <w:t>17,5</w:t>
            </w:r>
          </w:p>
        </w:tc>
        <w:tc>
          <w:tcPr>
            <w:tcW w:w="1559" w:type="dxa"/>
          </w:tcPr>
          <w:p w:rsidR="008C3A25" w:rsidRDefault="009B3F7D">
            <w:pPr>
              <w:pStyle w:val="TableParagraph"/>
              <w:spacing w:line="224" w:lineRule="exact"/>
              <w:ind w:left="182" w:right="182"/>
              <w:jc w:val="center"/>
              <w:rPr>
                <w:sz w:val="24"/>
                <w:szCs w:val="24"/>
                <w:lang w:val="lt-LT"/>
              </w:rPr>
            </w:pPr>
            <w:r>
              <w:rPr>
                <w:sz w:val="24"/>
                <w:szCs w:val="24"/>
                <w:lang w:val="lt-LT"/>
              </w:rPr>
              <w:t>17,5</w:t>
            </w:r>
          </w:p>
        </w:tc>
        <w:tc>
          <w:tcPr>
            <w:tcW w:w="1559" w:type="dxa"/>
          </w:tcPr>
          <w:p w:rsidR="008C3A25" w:rsidRDefault="009B3F7D">
            <w:pPr>
              <w:pStyle w:val="TableParagraph"/>
              <w:spacing w:line="224" w:lineRule="exact"/>
              <w:ind w:left="205" w:right="202"/>
              <w:jc w:val="center"/>
              <w:rPr>
                <w:sz w:val="24"/>
                <w:szCs w:val="24"/>
                <w:lang w:val="lt-LT"/>
              </w:rPr>
            </w:pPr>
            <w:r>
              <w:rPr>
                <w:sz w:val="24"/>
                <w:szCs w:val="24"/>
                <w:lang w:val="lt-LT"/>
              </w:rPr>
              <w:t>17,5</w:t>
            </w:r>
          </w:p>
        </w:tc>
      </w:tr>
      <w:tr w:rsidR="008C3A25">
        <w:trPr>
          <w:trHeight w:hRule="exact" w:val="667"/>
        </w:trPr>
        <w:tc>
          <w:tcPr>
            <w:tcW w:w="3999" w:type="dxa"/>
          </w:tcPr>
          <w:p w:rsidR="008C3A25" w:rsidRDefault="009B3F7D">
            <w:pPr>
              <w:pStyle w:val="TableParagraph"/>
              <w:spacing w:line="261" w:lineRule="auto"/>
              <w:ind w:right="15"/>
              <w:rPr>
                <w:sz w:val="24"/>
                <w:szCs w:val="24"/>
                <w:lang w:val="lt-LT"/>
              </w:rPr>
            </w:pPr>
            <w:r>
              <w:rPr>
                <w:sz w:val="24"/>
                <w:szCs w:val="24"/>
                <w:lang w:val="lt-LT"/>
              </w:rPr>
              <w:t>Dalykų moduliai / Projektinė veikla</w:t>
            </w:r>
          </w:p>
        </w:tc>
        <w:tc>
          <w:tcPr>
            <w:tcW w:w="1985" w:type="dxa"/>
          </w:tcPr>
          <w:p w:rsidR="008C3A25" w:rsidRDefault="008C3A25">
            <w:pPr>
              <w:rPr>
                <w:sz w:val="24"/>
                <w:szCs w:val="24"/>
                <w:lang w:val="lt-LT"/>
              </w:rPr>
            </w:pPr>
          </w:p>
        </w:tc>
        <w:tc>
          <w:tcPr>
            <w:tcW w:w="1559" w:type="dxa"/>
          </w:tcPr>
          <w:p w:rsidR="008C3A25" w:rsidRDefault="008C3A25">
            <w:pPr>
              <w:rPr>
                <w:sz w:val="24"/>
                <w:szCs w:val="24"/>
                <w:lang w:val="lt-LT"/>
              </w:rPr>
            </w:pPr>
          </w:p>
        </w:tc>
        <w:tc>
          <w:tcPr>
            <w:tcW w:w="1559" w:type="dxa"/>
          </w:tcPr>
          <w:p w:rsidR="008C3A25" w:rsidRDefault="008C3A25">
            <w:pPr>
              <w:rPr>
                <w:sz w:val="24"/>
                <w:szCs w:val="24"/>
                <w:lang w:val="lt-LT"/>
              </w:rPr>
            </w:pPr>
          </w:p>
        </w:tc>
      </w:tr>
      <w:tr w:rsidR="008C3A25">
        <w:trPr>
          <w:trHeight w:hRule="exact" w:val="418"/>
        </w:trPr>
        <w:tc>
          <w:tcPr>
            <w:tcW w:w="3999" w:type="dxa"/>
          </w:tcPr>
          <w:p w:rsidR="008C3A25" w:rsidRDefault="009B3F7D">
            <w:pPr>
              <w:pStyle w:val="TableParagraph"/>
              <w:spacing w:line="223" w:lineRule="exact"/>
              <w:rPr>
                <w:sz w:val="24"/>
                <w:szCs w:val="24"/>
                <w:lang w:val="lt-LT"/>
              </w:rPr>
            </w:pPr>
            <w:r>
              <w:rPr>
                <w:sz w:val="24"/>
                <w:szCs w:val="24"/>
                <w:lang w:val="lt-LT"/>
              </w:rPr>
              <w:t>Brandos darbas</w:t>
            </w:r>
          </w:p>
        </w:tc>
        <w:tc>
          <w:tcPr>
            <w:tcW w:w="1985" w:type="dxa"/>
          </w:tcPr>
          <w:p w:rsidR="008C3A25" w:rsidRDefault="009B3F7D">
            <w:pPr>
              <w:pStyle w:val="TableParagraph"/>
              <w:spacing w:line="223" w:lineRule="exact"/>
              <w:ind w:left="369" w:right="368"/>
              <w:jc w:val="center"/>
              <w:rPr>
                <w:sz w:val="24"/>
                <w:szCs w:val="24"/>
                <w:lang w:val="lt-LT"/>
              </w:rPr>
            </w:pPr>
            <w:r>
              <w:rPr>
                <w:sz w:val="24"/>
                <w:szCs w:val="24"/>
                <w:lang w:val="lt-LT"/>
              </w:rPr>
              <w:t>17,5–37</w:t>
            </w:r>
          </w:p>
        </w:tc>
        <w:tc>
          <w:tcPr>
            <w:tcW w:w="1559" w:type="dxa"/>
          </w:tcPr>
          <w:p w:rsidR="008C3A25" w:rsidRDefault="008C3A25">
            <w:pPr>
              <w:rPr>
                <w:sz w:val="24"/>
                <w:szCs w:val="24"/>
                <w:lang w:val="lt-LT"/>
              </w:rPr>
            </w:pPr>
          </w:p>
        </w:tc>
        <w:tc>
          <w:tcPr>
            <w:tcW w:w="1559" w:type="dxa"/>
          </w:tcPr>
          <w:p w:rsidR="008C3A25" w:rsidRDefault="008C3A25">
            <w:pPr>
              <w:rPr>
                <w:sz w:val="24"/>
                <w:szCs w:val="24"/>
                <w:lang w:val="lt-LT"/>
              </w:rPr>
            </w:pPr>
          </w:p>
        </w:tc>
      </w:tr>
      <w:tr w:rsidR="008C3A25">
        <w:trPr>
          <w:trHeight w:hRule="exact" w:val="418"/>
        </w:trPr>
        <w:tc>
          <w:tcPr>
            <w:tcW w:w="3999" w:type="dxa"/>
          </w:tcPr>
          <w:p w:rsidR="008C3A25" w:rsidRDefault="009B3F7D">
            <w:pPr>
              <w:pStyle w:val="TableParagraph"/>
              <w:spacing w:line="223" w:lineRule="exact"/>
              <w:rPr>
                <w:sz w:val="24"/>
                <w:szCs w:val="24"/>
                <w:lang w:val="lt-LT"/>
              </w:rPr>
            </w:pPr>
            <w:r>
              <w:rPr>
                <w:sz w:val="24"/>
                <w:szCs w:val="24"/>
                <w:lang w:val="lt-LT"/>
              </w:rPr>
              <w:lastRenderedPageBreak/>
              <w:t>Mokinio pasirinktas mokymo turinys</w:t>
            </w:r>
          </w:p>
        </w:tc>
        <w:tc>
          <w:tcPr>
            <w:tcW w:w="1985" w:type="dxa"/>
          </w:tcPr>
          <w:p w:rsidR="008C3A25" w:rsidRDefault="008C3A25">
            <w:pPr>
              <w:rPr>
                <w:sz w:val="24"/>
                <w:szCs w:val="24"/>
                <w:lang w:val="lt-LT"/>
              </w:rPr>
            </w:pPr>
          </w:p>
        </w:tc>
        <w:tc>
          <w:tcPr>
            <w:tcW w:w="1559" w:type="dxa"/>
          </w:tcPr>
          <w:p w:rsidR="008C3A25" w:rsidRDefault="009B3F7D">
            <w:pPr>
              <w:pStyle w:val="TableParagraph"/>
              <w:spacing w:line="223" w:lineRule="exact"/>
              <w:ind w:left="182" w:right="183"/>
              <w:jc w:val="center"/>
              <w:rPr>
                <w:sz w:val="24"/>
                <w:szCs w:val="24"/>
                <w:lang w:val="lt-LT"/>
              </w:rPr>
            </w:pPr>
            <w:r>
              <w:rPr>
                <w:sz w:val="24"/>
                <w:szCs w:val="24"/>
                <w:lang w:val="lt-LT"/>
              </w:rPr>
              <w:t xml:space="preserve"> Iki 22 </w:t>
            </w:r>
          </w:p>
        </w:tc>
        <w:tc>
          <w:tcPr>
            <w:tcW w:w="1559" w:type="dxa"/>
          </w:tcPr>
          <w:p w:rsidR="008C3A25" w:rsidRDefault="009B3F7D">
            <w:pPr>
              <w:pStyle w:val="TableParagraph"/>
              <w:spacing w:line="223" w:lineRule="exact"/>
              <w:ind w:left="205" w:right="202"/>
              <w:jc w:val="center"/>
              <w:rPr>
                <w:sz w:val="24"/>
                <w:szCs w:val="24"/>
                <w:lang w:val="lt-LT"/>
              </w:rPr>
            </w:pPr>
            <w:r>
              <w:rPr>
                <w:sz w:val="24"/>
                <w:szCs w:val="24"/>
                <w:lang w:val="lt-LT"/>
              </w:rPr>
              <w:t xml:space="preserve"> Iki 22</w:t>
            </w:r>
          </w:p>
        </w:tc>
      </w:tr>
      <w:tr w:rsidR="008C3A25" w:rsidRPr="00CB5429">
        <w:trPr>
          <w:trHeight w:hRule="exact" w:val="1251"/>
        </w:trPr>
        <w:tc>
          <w:tcPr>
            <w:tcW w:w="3999" w:type="dxa"/>
          </w:tcPr>
          <w:p w:rsidR="008C3A25" w:rsidRDefault="009B3F7D">
            <w:pPr>
              <w:pStyle w:val="TableParagraph"/>
              <w:spacing w:line="261" w:lineRule="auto"/>
              <w:ind w:right="15"/>
              <w:rPr>
                <w:sz w:val="24"/>
                <w:szCs w:val="24"/>
                <w:lang w:val="lt-LT"/>
              </w:rPr>
            </w:pPr>
            <w:r>
              <w:rPr>
                <w:sz w:val="24"/>
                <w:szCs w:val="24"/>
                <w:lang w:val="lt-LT"/>
              </w:rPr>
              <w:t xml:space="preserve">Minimalus privalomų pamokų skaičius </w:t>
            </w:r>
            <w:r>
              <w:rPr>
                <w:sz w:val="24"/>
                <w:szCs w:val="24"/>
                <w:lang w:val="lt-LT"/>
              </w:rPr>
              <w:t>mokiniui per savaitę / per mokslo metus</w:t>
            </w:r>
          </w:p>
        </w:tc>
        <w:tc>
          <w:tcPr>
            <w:tcW w:w="5103" w:type="dxa"/>
            <w:gridSpan w:val="3"/>
          </w:tcPr>
          <w:p w:rsidR="008C3A25" w:rsidRDefault="009B3F7D">
            <w:pPr>
              <w:pStyle w:val="TableParagraph"/>
              <w:ind w:right="229"/>
              <w:rPr>
                <w:sz w:val="24"/>
                <w:szCs w:val="24"/>
                <w:lang w:val="lt-LT"/>
              </w:rPr>
            </w:pPr>
            <w:r>
              <w:rPr>
                <w:sz w:val="24"/>
                <w:szCs w:val="24"/>
                <w:lang w:val="lt-LT"/>
              </w:rPr>
              <w:t>Po 31,5 pamokos III ir IV gimnazijos klasėse per savaitę. 1165,5 – III gimnazijos klasėje; 1039,5 – IV gimnazijos klasėje.</w:t>
            </w:r>
          </w:p>
        </w:tc>
      </w:tr>
      <w:tr w:rsidR="008C3A25">
        <w:trPr>
          <w:trHeight w:hRule="exact" w:val="470"/>
        </w:trPr>
        <w:tc>
          <w:tcPr>
            <w:tcW w:w="3999" w:type="dxa"/>
          </w:tcPr>
          <w:p w:rsidR="008C3A25" w:rsidRDefault="009B3F7D">
            <w:pPr>
              <w:pStyle w:val="TableParagraph"/>
              <w:spacing w:line="223" w:lineRule="exact"/>
              <w:rPr>
                <w:sz w:val="24"/>
                <w:szCs w:val="24"/>
                <w:lang w:val="lt-LT"/>
              </w:rPr>
            </w:pPr>
            <w:r>
              <w:rPr>
                <w:sz w:val="24"/>
                <w:szCs w:val="24"/>
                <w:lang w:val="lt-LT"/>
              </w:rPr>
              <w:t>Neformalusis švietimas (valandų skaičius) klasei</w:t>
            </w:r>
          </w:p>
        </w:tc>
        <w:tc>
          <w:tcPr>
            <w:tcW w:w="5103" w:type="dxa"/>
            <w:gridSpan w:val="3"/>
          </w:tcPr>
          <w:p w:rsidR="008C3A25" w:rsidRDefault="009B3F7D">
            <w:pPr>
              <w:pStyle w:val="TableParagraph"/>
              <w:spacing w:line="223" w:lineRule="exact"/>
              <w:ind w:left="2027" w:right="2028"/>
              <w:jc w:val="center"/>
              <w:rPr>
                <w:sz w:val="24"/>
                <w:szCs w:val="24"/>
                <w:lang w:val="lt-LT"/>
              </w:rPr>
            </w:pPr>
            <w:r>
              <w:rPr>
                <w:sz w:val="24"/>
                <w:szCs w:val="24"/>
                <w:lang w:val="lt-LT"/>
              </w:rPr>
              <w:t>210 valandų</w:t>
            </w:r>
          </w:p>
        </w:tc>
      </w:tr>
      <w:tr w:rsidR="008C3A25">
        <w:trPr>
          <w:trHeight w:hRule="exact" w:val="418"/>
        </w:trPr>
        <w:tc>
          <w:tcPr>
            <w:tcW w:w="3999" w:type="dxa"/>
          </w:tcPr>
          <w:p w:rsidR="008C3A25" w:rsidRDefault="009B3F7D">
            <w:pPr>
              <w:pStyle w:val="TableParagraph"/>
              <w:spacing w:line="223" w:lineRule="exact"/>
              <w:rPr>
                <w:sz w:val="24"/>
                <w:szCs w:val="24"/>
                <w:lang w:val="lt-LT"/>
              </w:rPr>
            </w:pPr>
            <w:r>
              <w:rPr>
                <w:sz w:val="24"/>
                <w:szCs w:val="24"/>
                <w:lang w:val="lt-LT"/>
              </w:rPr>
              <w:t xml:space="preserve">Mokinio ugdymo poreikiams </w:t>
            </w:r>
            <w:r>
              <w:rPr>
                <w:sz w:val="24"/>
                <w:szCs w:val="24"/>
                <w:lang w:val="lt-LT"/>
              </w:rPr>
              <w:t>tenkinti</w:t>
            </w:r>
          </w:p>
        </w:tc>
        <w:tc>
          <w:tcPr>
            <w:tcW w:w="5103" w:type="dxa"/>
            <w:gridSpan w:val="3"/>
          </w:tcPr>
          <w:p w:rsidR="008C3A25" w:rsidRDefault="009B3F7D">
            <w:pPr>
              <w:pStyle w:val="TableParagraph"/>
              <w:spacing w:line="223" w:lineRule="exact"/>
              <w:ind w:left="582"/>
              <w:rPr>
                <w:sz w:val="24"/>
                <w:szCs w:val="24"/>
                <w:lang w:val="lt-LT"/>
              </w:rPr>
            </w:pPr>
            <w:r>
              <w:rPr>
                <w:sz w:val="24"/>
                <w:szCs w:val="24"/>
                <w:lang w:val="lt-LT"/>
              </w:rPr>
              <w:t>840 pamokų dvejiems mokslo metams</w:t>
            </w:r>
          </w:p>
        </w:tc>
      </w:tr>
    </w:tbl>
    <w:p w:rsidR="008C3A25" w:rsidRDefault="009B3F7D">
      <w:pPr>
        <w:ind w:left="107"/>
        <w:rPr>
          <w:sz w:val="24"/>
          <w:szCs w:val="24"/>
          <w:lang w:val="lt-LT"/>
        </w:rPr>
      </w:pPr>
      <w:r>
        <w:rPr>
          <w:spacing w:val="-49"/>
          <w:sz w:val="24"/>
          <w:szCs w:val="24"/>
          <w:lang w:val="lt-LT"/>
        </w:rPr>
        <w:t xml:space="preserve"> </w:t>
      </w:r>
    </w:p>
    <w:p w:rsidR="008C3A25" w:rsidRDefault="009B3F7D">
      <w:pPr>
        <w:pStyle w:val="Antrat1"/>
        <w:spacing w:before="166" w:line="276" w:lineRule="auto"/>
        <w:ind w:left="0" w:right="3"/>
        <w:rPr>
          <w:lang w:val="lt-LT"/>
        </w:rPr>
      </w:pPr>
      <w:r>
        <w:rPr>
          <w:lang w:val="lt-LT"/>
        </w:rPr>
        <w:t>V SKYRIUS</w:t>
      </w:r>
    </w:p>
    <w:p w:rsidR="008C3A25" w:rsidRDefault="009B3F7D">
      <w:pPr>
        <w:spacing w:before="21" w:line="276" w:lineRule="auto"/>
        <w:ind w:right="3"/>
        <w:jc w:val="center"/>
        <w:rPr>
          <w:b/>
          <w:sz w:val="24"/>
          <w:szCs w:val="24"/>
          <w:lang w:val="lt-LT"/>
        </w:rPr>
      </w:pPr>
      <w:r>
        <w:rPr>
          <w:b/>
          <w:sz w:val="24"/>
          <w:szCs w:val="24"/>
          <w:lang w:val="lt-LT"/>
        </w:rPr>
        <w:t xml:space="preserve">MOKINIŲ, TURINČIŲ SPECIALIŲJŲ UGDYMOSI POREIKIŲ (IŠSKYRUS ATSIRANDANČIUS DĖL IŠSKIRTINIŲ GABUMŲ), UGDYMO ORGANIZAVIMAS </w:t>
      </w:r>
    </w:p>
    <w:p w:rsidR="008C3A25" w:rsidRDefault="008C3A25">
      <w:pPr>
        <w:spacing w:before="21" w:line="276" w:lineRule="auto"/>
        <w:ind w:right="3"/>
        <w:jc w:val="center"/>
        <w:rPr>
          <w:b/>
          <w:sz w:val="24"/>
          <w:szCs w:val="24"/>
          <w:lang w:val="lt-LT"/>
        </w:rPr>
      </w:pPr>
    </w:p>
    <w:p w:rsidR="008C3A25" w:rsidRDefault="009B3F7D">
      <w:pPr>
        <w:spacing w:before="21" w:line="276" w:lineRule="auto"/>
        <w:ind w:right="3"/>
        <w:jc w:val="center"/>
        <w:rPr>
          <w:b/>
          <w:sz w:val="24"/>
          <w:szCs w:val="24"/>
          <w:lang w:val="lt-LT"/>
        </w:rPr>
      </w:pPr>
      <w:r>
        <w:rPr>
          <w:b/>
          <w:sz w:val="24"/>
          <w:szCs w:val="24"/>
          <w:lang w:val="lt-LT"/>
        </w:rPr>
        <w:t>PIRMASIS SKIRSNIS</w:t>
      </w:r>
    </w:p>
    <w:p w:rsidR="008C3A25" w:rsidRDefault="009B3F7D">
      <w:pPr>
        <w:spacing w:line="276" w:lineRule="auto"/>
        <w:ind w:right="3"/>
        <w:jc w:val="center"/>
        <w:rPr>
          <w:b/>
          <w:sz w:val="24"/>
          <w:szCs w:val="24"/>
          <w:lang w:val="lt-LT"/>
        </w:rPr>
      </w:pPr>
      <w:r>
        <w:rPr>
          <w:b/>
          <w:sz w:val="24"/>
          <w:szCs w:val="24"/>
          <w:lang w:val="lt-LT"/>
        </w:rPr>
        <w:t>BENDROSIOS NUOSTATOS</w:t>
      </w:r>
    </w:p>
    <w:p w:rsidR="008C3A25" w:rsidRDefault="008C3A25">
      <w:pPr>
        <w:pStyle w:val="Pagrindinistekstas"/>
        <w:spacing w:before="6" w:line="276" w:lineRule="auto"/>
        <w:ind w:left="0" w:firstLine="0"/>
        <w:jc w:val="left"/>
        <w:rPr>
          <w:b/>
          <w:lang w:val="lt-LT"/>
        </w:rPr>
      </w:pPr>
    </w:p>
    <w:p w:rsidR="008C3A25" w:rsidRDefault="009B3F7D">
      <w:pPr>
        <w:pStyle w:val="Sraopastraipa"/>
        <w:numPr>
          <w:ilvl w:val="0"/>
          <w:numId w:val="8"/>
        </w:numPr>
        <w:tabs>
          <w:tab w:val="left" w:pos="1137"/>
        </w:tabs>
        <w:spacing w:line="276" w:lineRule="auto"/>
        <w:ind w:left="182" w:right="173" w:firstLine="566"/>
        <w:rPr>
          <w:sz w:val="24"/>
          <w:szCs w:val="24"/>
          <w:lang w:val="lt-LT"/>
        </w:rPr>
      </w:pPr>
      <w:r>
        <w:rPr>
          <w:sz w:val="24"/>
          <w:szCs w:val="24"/>
          <w:lang w:val="lt-LT"/>
        </w:rPr>
        <w:t xml:space="preserve">Gimnazija, rengdama ugdymo planą, turi </w:t>
      </w:r>
      <w:r>
        <w:rPr>
          <w:sz w:val="24"/>
          <w:szCs w:val="24"/>
          <w:lang w:val="lt-LT"/>
        </w:rPr>
        <w:t>užtikrinti visų mokinių įtraukimą į švietimą, šalinti kliūtis, trukdančias teikti būtiną mokymosi ir švietimo pagalbą, pritaikyti mokymosi</w:t>
      </w:r>
      <w:r>
        <w:rPr>
          <w:spacing w:val="-5"/>
          <w:sz w:val="24"/>
          <w:szCs w:val="24"/>
          <w:lang w:val="lt-LT"/>
        </w:rPr>
        <w:t xml:space="preserve"> </w:t>
      </w:r>
      <w:r>
        <w:rPr>
          <w:sz w:val="24"/>
          <w:szCs w:val="24"/>
          <w:lang w:val="lt-LT"/>
        </w:rPr>
        <w:t>aplinką.</w:t>
      </w:r>
    </w:p>
    <w:p w:rsidR="008C3A25" w:rsidRDefault="009B3F7D">
      <w:pPr>
        <w:pStyle w:val="Sraopastraipa"/>
        <w:numPr>
          <w:ilvl w:val="0"/>
          <w:numId w:val="8"/>
        </w:numPr>
        <w:tabs>
          <w:tab w:val="left" w:pos="1133"/>
        </w:tabs>
        <w:spacing w:line="276" w:lineRule="auto"/>
        <w:ind w:left="182" w:right="166" w:firstLine="566"/>
        <w:rPr>
          <w:sz w:val="24"/>
          <w:szCs w:val="24"/>
          <w:lang w:val="lt-LT"/>
        </w:rPr>
      </w:pPr>
      <w:r>
        <w:rPr>
          <w:sz w:val="24"/>
          <w:szCs w:val="24"/>
          <w:lang w:val="lt-LT"/>
        </w:rPr>
        <w:t>Gimnazija, formuodama gimnazijos, klasės, mokinio ugdymo turinį ir organizuodama, įgyvendindama ugdymo proce</w:t>
      </w:r>
      <w:r>
        <w:rPr>
          <w:sz w:val="24"/>
          <w:szCs w:val="24"/>
          <w:lang w:val="lt-LT"/>
        </w:rPr>
        <w:t>są, vadovaujasi bendrosiomis programomis ir šio skyriaus nuostatomis ir atsižvelgia</w:t>
      </w:r>
      <w:r>
        <w:rPr>
          <w:spacing w:val="-3"/>
          <w:sz w:val="24"/>
          <w:szCs w:val="24"/>
          <w:lang w:val="lt-LT"/>
        </w:rPr>
        <w:t xml:space="preserve"> </w:t>
      </w:r>
      <w:r>
        <w:rPr>
          <w:sz w:val="24"/>
          <w:szCs w:val="24"/>
          <w:lang w:val="lt-LT"/>
        </w:rPr>
        <w:t>į:</w:t>
      </w:r>
    </w:p>
    <w:p w:rsidR="008C3A25" w:rsidRDefault="009B3F7D">
      <w:pPr>
        <w:pStyle w:val="Sraopastraipa"/>
        <w:numPr>
          <w:ilvl w:val="1"/>
          <w:numId w:val="8"/>
        </w:numPr>
        <w:tabs>
          <w:tab w:val="left" w:pos="1289"/>
        </w:tabs>
        <w:spacing w:line="276" w:lineRule="auto"/>
        <w:ind w:left="182" w:firstLine="566"/>
        <w:jc w:val="left"/>
        <w:rPr>
          <w:sz w:val="24"/>
          <w:szCs w:val="24"/>
          <w:lang w:val="lt-LT"/>
        </w:rPr>
      </w:pPr>
      <w:r>
        <w:rPr>
          <w:sz w:val="24"/>
          <w:szCs w:val="24"/>
          <w:lang w:val="lt-LT"/>
        </w:rPr>
        <w:t>mokinio mokymosi ir švietimo pagalbos</w:t>
      </w:r>
      <w:r>
        <w:rPr>
          <w:spacing w:val="-6"/>
          <w:sz w:val="24"/>
          <w:szCs w:val="24"/>
          <w:lang w:val="lt-LT"/>
        </w:rPr>
        <w:t xml:space="preserve"> </w:t>
      </w:r>
      <w:r>
        <w:rPr>
          <w:sz w:val="24"/>
          <w:szCs w:val="24"/>
          <w:lang w:val="lt-LT"/>
        </w:rPr>
        <w:t>poreikius;</w:t>
      </w:r>
    </w:p>
    <w:p w:rsidR="008C3A25" w:rsidRDefault="009B3F7D">
      <w:pPr>
        <w:pStyle w:val="Sraopastraipa"/>
        <w:numPr>
          <w:ilvl w:val="1"/>
          <w:numId w:val="8"/>
        </w:numPr>
        <w:tabs>
          <w:tab w:val="left" w:pos="1289"/>
        </w:tabs>
        <w:spacing w:before="21" w:line="276" w:lineRule="auto"/>
        <w:ind w:left="1288" w:hanging="540"/>
        <w:jc w:val="left"/>
        <w:rPr>
          <w:sz w:val="24"/>
          <w:szCs w:val="24"/>
          <w:lang w:val="lt-LT"/>
        </w:rPr>
      </w:pPr>
      <w:r>
        <w:rPr>
          <w:sz w:val="24"/>
          <w:szCs w:val="24"/>
          <w:lang w:val="lt-LT"/>
        </w:rPr>
        <w:t>formaliojo švietimo</w:t>
      </w:r>
      <w:r>
        <w:rPr>
          <w:spacing w:val="-6"/>
          <w:sz w:val="24"/>
          <w:szCs w:val="24"/>
          <w:lang w:val="lt-LT"/>
        </w:rPr>
        <w:t xml:space="preserve"> </w:t>
      </w:r>
      <w:r>
        <w:rPr>
          <w:sz w:val="24"/>
          <w:szCs w:val="24"/>
          <w:lang w:val="lt-LT"/>
        </w:rPr>
        <w:t>programą;</w:t>
      </w:r>
    </w:p>
    <w:p w:rsidR="008C3A25" w:rsidRDefault="009B3F7D">
      <w:pPr>
        <w:pStyle w:val="Sraopastraipa"/>
        <w:numPr>
          <w:ilvl w:val="1"/>
          <w:numId w:val="8"/>
        </w:numPr>
        <w:tabs>
          <w:tab w:val="left" w:pos="1289"/>
        </w:tabs>
        <w:spacing w:before="21" w:line="276" w:lineRule="auto"/>
        <w:ind w:left="1288" w:hanging="540"/>
        <w:jc w:val="left"/>
        <w:rPr>
          <w:sz w:val="24"/>
          <w:szCs w:val="24"/>
          <w:lang w:val="lt-LT"/>
        </w:rPr>
      </w:pPr>
      <w:r>
        <w:rPr>
          <w:sz w:val="24"/>
          <w:szCs w:val="24"/>
          <w:lang w:val="lt-LT"/>
        </w:rPr>
        <w:t>mokymosi formą ir mokymo proceso organizavimo</w:t>
      </w:r>
      <w:r>
        <w:rPr>
          <w:spacing w:val="-12"/>
          <w:sz w:val="24"/>
          <w:szCs w:val="24"/>
          <w:lang w:val="lt-LT"/>
        </w:rPr>
        <w:t xml:space="preserve"> </w:t>
      </w:r>
      <w:r>
        <w:rPr>
          <w:sz w:val="24"/>
          <w:szCs w:val="24"/>
          <w:lang w:val="lt-LT"/>
        </w:rPr>
        <w:t>būdą;</w:t>
      </w:r>
    </w:p>
    <w:p w:rsidR="008C3A25" w:rsidRDefault="009B3F7D">
      <w:pPr>
        <w:pStyle w:val="Sraopastraipa"/>
        <w:numPr>
          <w:ilvl w:val="1"/>
          <w:numId w:val="8"/>
        </w:numPr>
        <w:tabs>
          <w:tab w:val="left" w:pos="1353"/>
        </w:tabs>
        <w:spacing w:before="23" w:line="276" w:lineRule="auto"/>
        <w:ind w:left="182" w:right="170" w:firstLine="566"/>
        <w:rPr>
          <w:sz w:val="24"/>
          <w:szCs w:val="24"/>
          <w:lang w:val="lt-LT"/>
        </w:rPr>
      </w:pPr>
      <w:r>
        <w:rPr>
          <w:sz w:val="24"/>
          <w:szCs w:val="24"/>
          <w:lang w:val="lt-LT"/>
        </w:rPr>
        <w:t>švietimo pagalbos specialistų, gimnazi</w:t>
      </w:r>
      <w:r>
        <w:rPr>
          <w:sz w:val="24"/>
          <w:szCs w:val="24"/>
          <w:lang w:val="lt-LT"/>
        </w:rPr>
        <w:t>jos vaiko gerovės komisijos, pedagoginių psichologinių ar švietimo pagalbos tarnybų</w:t>
      </w:r>
      <w:r>
        <w:rPr>
          <w:spacing w:val="-10"/>
          <w:sz w:val="24"/>
          <w:szCs w:val="24"/>
          <w:lang w:val="lt-LT"/>
        </w:rPr>
        <w:t xml:space="preserve"> </w:t>
      </w:r>
      <w:r>
        <w:rPr>
          <w:sz w:val="24"/>
          <w:szCs w:val="24"/>
          <w:lang w:val="lt-LT"/>
        </w:rPr>
        <w:t>rekomendacijas.</w:t>
      </w:r>
    </w:p>
    <w:p w:rsidR="008C3A25" w:rsidRDefault="009B3F7D">
      <w:pPr>
        <w:overflowPunct w:val="0"/>
        <w:ind w:left="142" w:firstLine="425"/>
        <w:jc w:val="both"/>
        <w:textAlignment w:val="baseline"/>
        <w:rPr>
          <w:color w:val="FF0000"/>
          <w:sz w:val="24"/>
          <w:szCs w:val="24"/>
          <w:lang w:val="lt-LT"/>
        </w:rPr>
      </w:pPr>
      <w:r>
        <w:rPr>
          <w:color w:val="FF0000"/>
          <w:sz w:val="24"/>
          <w:szCs w:val="24"/>
          <w:lang w:val="lt-LT"/>
        </w:rPr>
        <w:t>74</w:t>
      </w:r>
      <w:r>
        <w:rPr>
          <w:color w:val="FF0000"/>
          <w:sz w:val="24"/>
          <w:szCs w:val="24"/>
          <w:vertAlign w:val="superscript"/>
          <w:lang w:val="lt-LT"/>
        </w:rPr>
        <w:t>1</w:t>
      </w:r>
      <w:r>
        <w:rPr>
          <w:color w:val="FF0000"/>
          <w:sz w:val="24"/>
          <w:szCs w:val="24"/>
          <w:lang w:val="lt-LT"/>
        </w:rPr>
        <w:t>. Gimnazijos vaiko gerovės komisijai priėmus sprendimą dėl specialiųjų ugdymosi poreikių turinčių mokinių ugdymo(si) ir švietimo pagalbos teikimo, gimnazija kiekvienam mokiniui sudaro individualų pagalbos planą, kuris gali būti individualaus ugdymo plano s</w:t>
      </w:r>
      <w:r>
        <w:rPr>
          <w:color w:val="FF0000"/>
          <w:sz w:val="24"/>
          <w:szCs w:val="24"/>
          <w:lang w:val="lt-LT"/>
        </w:rPr>
        <w:t>udėtinė dalis, paskiria pagalbos plano įgyvendinimą koordinuojantį asmenį. Koordinuojantis asmuo kartu su vaiku, jo tėvais (globėjais, rūpintojais) numato tarpinius ugdymosi ir pagalbos tikslus, suplanuoja jų įgyvendinimą, periodiškai aptaria pasiektus rez</w:t>
      </w:r>
      <w:r>
        <w:rPr>
          <w:color w:val="FF0000"/>
          <w:sz w:val="24"/>
          <w:szCs w:val="24"/>
          <w:lang w:val="lt-LT"/>
        </w:rPr>
        <w:t xml:space="preserve">ultatus. </w:t>
      </w:r>
    </w:p>
    <w:p w:rsidR="008C3A25" w:rsidRDefault="008C3A25">
      <w:pPr>
        <w:pStyle w:val="Pagrindinistekstas"/>
        <w:spacing w:before="3" w:line="276" w:lineRule="auto"/>
        <w:ind w:left="0" w:firstLine="0"/>
        <w:jc w:val="left"/>
        <w:rPr>
          <w:lang w:val="lt-LT"/>
        </w:rPr>
      </w:pPr>
    </w:p>
    <w:p w:rsidR="008C3A25" w:rsidRDefault="009B3F7D">
      <w:pPr>
        <w:pStyle w:val="Antrat1"/>
        <w:spacing w:line="276" w:lineRule="auto"/>
        <w:ind w:left="0" w:right="3"/>
        <w:rPr>
          <w:lang w:val="lt-LT"/>
        </w:rPr>
      </w:pPr>
      <w:r>
        <w:rPr>
          <w:lang w:val="lt-LT"/>
        </w:rPr>
        <w:t>ANTRASIS SKIRSNIS</w:t>
      </w:r>
    </w:p>
    <w:p w:rsidR="008C3A25" w:rsidRDefault="009B3F7D">
      <w:pPr>
        <w:pStyle w:val="Antrat1"/>
        <w:spacing w:line="276" w:lineRule="auto"/>
        <w:ind w:left="0" w:right="3"/>
        <w:rPr>
          <w:lang w:val="lt-LT"/>
        </w:rPr>
      </w:pPr>
      <w:r>
        <w:rPr>
          <w:lang w:val="lt-LT"/>
        </w:rPr>
        <w:t>INDIVIDUALAUS UGDYMO PLANO RENGIMAS</w:t>
      </w:r>
    </w:p>
    <w:p w:rsidR="008C3A25" w:rsidRDefault="008C3A25">
      <w:pPr>
        <w:pStyle w:val="Antrat1"/>
        <w:spacing w:line="276" w:lineRule="auto"/>
        <w:ind w:left="0" w:right="3"/>
        <w:rPr>
          <w:lang w:val="lt-LT"/>
        </w:rPr>
      </w:pPr>
    </w:p>
    <w:p w:rsidR="008C3A25" w:rsidRDefault="009B3F7D">
      <w:pPr>
        <w:pStyle w:val="Sraopastraipa"/>
        <w:numPr>
          <w:ilvl w:val="0"/>
          <w:numId w:val="8"/>
        </w:numPr>
        <w:spacing w:before="90" w:line="276" w:lineRule="auto"/>
        <w:ind w:left="142" w:right="111" w:firstLine="567"/>
        <w:rPr>
          <w:sz w:val="24"/>
          <w:szCs w:val="24"/>
          <w:lang w:val="lt-LT"/>
        </w:rPr>
      </w:pPr>
      <w:r>
        <w:rPr>
          <w:sz w:val="24"/>
          <w:szCs w:val="24"/>
          <w:lang w:val="lt-LT"/>
        </w:rPr>
        <w:lastRenderedPageBreak/>
        <w:t>Gimnazija, rengdama ugdymo planą mokiniui ir vadovaudamasi 61, 73 ar 78 punktuose nurodytu pagrindinio ar vidurinio ugdymo dalykų programoms įgyvendinti skiriamų pamokų skaičiumi,</w:t>
      </w:r>
      <w:r>
        <w:rPr>
          <w:spacing w:val="-15"/>
          <w:sz w:val="24"/>
          <w:szCs w:val="24"/>
          <w:lang w:val="lt-LT"/>
        </w:rPr>
        <w:t xml:space="preserve"> </w:t>
      </w:r>
      <w:r>
        <w:rPr>
          <w:sz w:val="24"/>
          <w:szCs w:val="24"/>
          <w:lang w:val="lt-LT"/>
        </w:rPr>
        <w:t>koreguoja:</w:t>
      </w:r>
    </w:p>
    <w:p w:rsidR="008C3A25" w:rsidRDefault="009B3F7D">
      <w:pPr>
        <w:pStyle w:val="Sraopastraipa"/>
        <w:numPr>
          <w:ilvl w:val="1"/>
          <w:numId w:val="9"/>
        </w:numPr>
        <w:tabs>
          <w:tab w:val="left" w:pos="1209"/>
        </w:tabs>
        <w:spacing w:line="276" w:lineRule="auto"/>
        <w:ind w:left="142" w:right="113" w:firstLine="567"/>
        <w:rPr>
          <w:sz w:val="24"/>
          <w:szCs w:val="24"/>
          <w:lang w:val="lt-LT"/>
        </w:rPr>
      </w:pPr>
      <w:r>
        <w:rPr>
          <w:sz w:val="24"/>
          <w:szCs w:val="24"/>
          <w:lang w:val="lt-LT"/>
        </w:rPr>
        <w:t xml:space="preserve"> iki 30 procentų dalykų programoms įgyvendinti skiriamų metinių pamokų skaičių (nemažinant nustatyto mokiniui minimalaus pamokų skaičiaus per</w:t>
      </w:r>
      <w:r>
        <w:rPr>
          <w:spacing w:val="-12"/>
          <w:sz w:val="24"/>
          <w:szCs w:val="24"/>
          <w:lang w:val="lt-LT"/>
        </w:rPr>
        <w:t xml:space="preserve"> </w:t>
      </w:r>
      <w:r>
        <w:rPr>
          <w:sz w:val="24"/>
          <w:szCs w:val="24"/>
          <w:lang w:val="lt-LT"/>
        </w:rPr>
        <w:t>savaitę);</w:t>
      </w:r>
    </w:p>
    <w:p w:rsidR="008C3A25" w:rsidRDefault="009B3F7D">
      <w:pPr>
        <w:pStyle w:val="Sraopastraipa"/>
        <w:numPr>
          <w:ilvl w:val="1"/>
          <w:numId w:val="9"/>
        </w:numPr>
        <w:spacing w:before="2" w:line="276" w:lineRule="auto"/>
        <w:ind w:left="142" w:right="109" w:firstLine="567"/>
        <w:rPr>
          <w:sz w:val="24"/>
          <w:szCs w:val="24"/>
          <w:lang w:val="lt-LT"/>
        </w:rPr>
      </w:pPr>
      <w:r>
        <w:rPr>
          <w:sz w:val="24"/>
          <w:szCs w:val="24"/>
          <w:lang w:val="lt-LT"/>
        </w:rPr>
        <w:t>planuoti specialiąsias pamokas ir (ar) didinti pamokų, skirtų ugdymo sričiai, socialinei veiklai, ugdym</w:t>
      </w:r>
      <w:r>
        <w:rPr>
          <w:sz w:val="24"/>
          <w:szCs w:val="24"/>
          <w:lang w:val="lt-LT"/>
        </w:rPr>
        <w:t>ui profesinei karjerai, medijų ir informaciniam raštingumui ir t. t., skaičių, siekiant plėtoti asmens kompetencijas ir tenkinti ugdymosi</w:t>
      </w:r>
      <w:r>
        <w:rPr>
          <w:spacing w:val="-6"/>
          <w:sz w:val="24"/>
          <w:szCs w:val="24"/>
          <w:lang w:val="lt-LT"/>
        </w:rPr>
        <w:t xml:space="preserve"> </w:t>
      </w:r>
      <w:r>
        <w:rPr>
          <w:sz w:val="24"/>
          <w:szCs w:val="24"/>
          <w:lang w:val="lt-LT"/>
        </w:rPr>
        <w:t>poreikius;</w:t>
      </w:r>
    </w:p>
    <w:p w:rsidR="008C3A25" w:rsidRDefault="009B3F7D">
      <w:pPr>
        <w:pStyle w:val="Sraopastraipa"/>
        <w:numPr>
          <w:ilvl w:val="1"/>
          <w:numId w:val="9"/>
        </w:numPr>
        <w:tabs>
          <w:tab w:val="left" w:pos="1290"/>
        </w:tabs>
        <w:spacing w:line="276" w:lineRule="auto"/>
        <w:ind w:left="102" w:right="112" w:firstLine="566"/>
        <w:rPr>
          <w:sz w:val="24"/>
          <w:szCs w:val="24"/>
          <w:lang w:val="lt-LT"/>
        </w:rPr>
      </w:pPr>
      <w:r>
        <w:rPr>
          <w:sz w:val="24"/>
          <w:szCs w:val="24"/>
          <w:lang w:val="lt-LT"/>
        </w:rPr>
        <w:t>keisti specialiųjų pamokų, pratybų ir individualiai pagalbai skiriamų valandų (pamokų)</w:t>
      </w:r>
      <w:r>
        <w:rPr>
          <w:spacing w:val="-3"/>
          <w:sz w:val="24"/>
          <w:szCs w:val="24"/>
          <w:lang w:val="lt-LT"/>
        </w:rPr>
        <w:t xml:space="preserve"> </w:t>
      </w:r>
      <w:r>
        <w:rPr>
          <w:sz w:val="24"/>
          <w:szCs w:val="24"/>
          <w:lang w:val="lt-LT"/>
        </w:rPr>
        <w:t>skaičių;</w:t>
      </w:r>
    </w:p>
    <w:p w:rsidR="008C3A25" w:rsidRDefault="009B3F7D">
      <w:pPr>
        <w:pStyle w:val="Sraopastraipa"/>
        <w:numPr>
          <w:ilvl w:val="1"/>
          <w:numId w:val="9"/>
        </w:numPr>
        <w:tabs>
          <w:tab w:val="left" w:pos="1209"/>
        </w:tabs>
        <w:spacing w:line="276" w:lineRule="auto"/>
        <w:ind w:left="1208" w:hanging="540"/>
        <w:jc w:val="left"/>
        <w:rPr>
          <w:sz w:val="24"/>
          <w:szCs w:val="24"/>
          <w:lang w:val="lt-LT"/>
        </w:rPr>
      </w:pPr>
      <w:r>
        <w:rPr>
          <w:sz w:val="24"/>
          <w:szCs w:val="24"/>
          <w:lang w:val="lt-LT"/>
        </w:rPr>
        <w:t>keisti pamo</w:t>
      </w:r>
      <w:r>
        <w:rPr>
          <w:sz w:val="24"/>
          <w:szCs w:val="24"/>
          <w:lang w:val="lt-LT"/>
        </w:rPr>
        <w:t>kų trukmę, dienos ugdymo</w:t>
      </w:r>
      <w:r>
        <w:rPr>
          <w:spacing w:val="-8"/>
          <w:sz w:val="24"/>
          <w:szCs w:val="24"/>
          <w:lang w:val="lt-LT"/>
        </w:rPr>
        <w:t xml:space="preserve"> </w:t>
      </w:r>
      <w:r>
        <w:rPr>
          <w:sz w:val="24"/>
          <w:szCs w:val="24"/>
          <w:lang w:val="lt-LT"/>
        </w:rPr>
        <w:t>struktūrą;</w:t>
      </w:r>
    </w:p>
    <w:p w:rsidR="008C3A25" w:rsidRDefault="009B3F7D">
      <w:pPr>
        <w:pStyle w:val="Sraopastraipa"/>
        <w:numPr>
          <w:ilvl w:val="1"/>
          <w:numId w:val="9"/>
        </w:numPr>
        <w:tabs>
          <w:tab w:val="left" w:pos="1233"/>
        </w:tabs>
        <w:spacing w:before="21" w:line="276" w:lineRule="auto"/>
        <w:ind w:left="102" w:right="106" w:firstLine="566"/>
        <w:rPr>
          <w:sz w:val="24"/>
          <w:szCs w:val="24"/>
          <w:lang w:val="lt-LT"/>
        </w:rPr>
      </w:pPr>
      <w:r>
        <w:rPr>
          <w:sz w:val="24"/>
          <w:szCs w:val="24"/>
          <w:lang w:val="lt-LT"/>
        </w:rPr>
        <w:t>formuoti nuolatines ar laikinąsias grupes, pogrupius iš tų pačių ar skirtingų klasių mokinių;</w:t>
      </w:r>
    </w:p>
    <w:p w:rsidR="008C3A25" w:rsidRDefault="009B3F7D">
      <w:pPr>
        <w:pStyle w:val="Sraopastraipa"/>
        <w:numPr>
          <w:ilvl w:val="1"/>
          <w:numId w:val="9"/>
        </w:numPr>
        <w:tabs>
          <w:tab w:val="left" w:pos="1257"/>
        </w:tabs>
        <w:spacing w:line="276" w:lineRule="auto"/>
        <w:ind w:left="102" w:right="110" w:firstLine="566"/>
        <w:rPr>
          <w:sz w:val="24"/>
          <w:szCs w:val="24"/>
          <w:lang w:val="lt-LT"/>
        </w:rPr>
      </w:pPr>
      <w:r>
        <w:rPr>
          <w:sz w:val="24"/>
          <w:szCs w:val="24"/>
          <w:lang w:val="lt-LT"/>
        </w:rPr>
        <w:t xml:space="preserve">vėliau pradėti mokyti pirmosios ar antrosios užsienio kalbos, mokyti tik vienos užsienio kalbos – mokinį, turintį klausos, </w:t>
      </w:r>
      <w:r>
        <w:rPr>
          <w:sz w:val="24"/>
          <w:szCs w:val="24"/>
          <w:lang w:val="lt-LT"/>
        </w:rPr>
        <w:t>įvairiapusių raidos, elgesio ir emocijų, kalbos ir kalbėjimo, skaitymo ir (ar) rašymo, intelekto (taip pat ir nepatikslintų intelekto), judesio ir padėties, bendrųjų mokymosi sutrikimų, turintį kochlearinius</w:t>
      </w:r>
      <w:r>
        <w:rPr>
          <w:spacing w:val="-10"/>
          <w:sz w:val="24"/>
          <w:szCs w:val="24"/>
          <w:lang w:val="lt-LT"/>
        </w:rPr>
        <w:t xml:space="preserve"> </w:t>
      </w:r>
      <w:r>
        <w:rPr>
          <w:sz w:val="24"/>
          <w:szCs w:val="24"/>
          <w:lang w:val="lt-LT"/>
        </w:rPr>
        <w:t>implantus;</w:t>
      </w:r>
    </w:p>
    <w:p w:rsidR="008C3A25" w:rsidRDefault="009B3F7D">
      <w:pPr>
        <w:pStyle w:val="Sraopastraipa"/>
        <w:numPr>
          <w:ilvl w:val="1"/>
          <w:numId w:val="9"/>
        </w:numPr>
        <w:tabs>
          <w:tab w:val="left" w:pos="1199"/>
        </w:tabs>
        <w:spacing w:line="276" w:lineRule="auto"/>
        <w:ind w:left="102" w:right="109" w:firstLine="566"/>
        <w:rPr>
          <w:sz w:val="24"/>
          <w:szCs w:val="24"/>
          <w:lang w:val="lt-LT"/>
        </w:rPr>
      </w:pPr>
      <w:r>
        <w:rPr>
          <w:sz w:val="24"/>
          <w:szCs w:val="24"/>
          <w:lang w:val="lt-LT"/>
        </w:rPr>
        <w:t>mokyti</w:t>
      </w:r>
      <w:r>
        <w:rPr>
          <w:spacing w:val="-10"/>
          <w:sz w:val="24"/>
          <w:szCs w:val="24"/>
          <w:lang w:val="lt-LT"/>
        </w:rPr>
        <w:t xml:space="preserve"> </w:t>
      </w:r>
      <w:r>
        <w:rPr>
          <w:sz w:val="24"/>
          <w:szCs w:val="24"/>
          <w:lang w:val="lt-LT"/>
        </w:rPr>
        <w:t>tik</w:t>
      </w:r>
      <w:r>
        <w:rPr>
          <w:spacing w:val="-11"/>
          <w:sz w:val="24"/>
          <w:szCs w:val="24"/>
          <w:lang w:val="lt-LT"/>
        </w:rPr>
        <w:t xml:space="preserve"> </w:t>
      </w:r>
      <w:r>
        <w:rPr>
          <w:sz w:val="24"/>
          <w:szCs w:val="24"/>
          <w:lang w:val="lt-LT"/>
        </w:rPr>
        <w:t>vienos</w:t>
      </w:r>
      <w:r>
        <w:rPr>
          <w:spacing w:val="-9"/>
          <w:sz w:val="24"/>
          <w:szCs w:val="24"/>
          <w:lang w:val="lt-LT"/>
        </w:rPr>
        <w:t xml:space="preserve"> </w:t>
      </w:r>
      <w:r>
        <w:rPr>
          <w:sz w:val="24"/>
          <w:szCs w:val="24"/>
          <w:lang w:val="lt-LT"/>
        </w:rPr>
        <w:t>užsienio</w:t>
      </w:r>
      <w:r>
        <w:rPr>
          <w:spacing w:val="-11"/>
          <w:sz w:val="24"/>
          <w:szCs w:val="24"/>
          <w:lang w:val="lt-LT"/>
        </w:rPr>
        <w:t xml:space="preserve"> </w:t>
      </w:r>
      <w:r>
        <w:rPr>
          <w:sz w:val="24"/>
          <w:szCs w:val="24"/>
          <w:lang w:val="lt-LT"/>
        </w:rPr>
        <w:t>kalbos</w:t>
      </w:r>
      <w:r>
        <w:rPr>
          <w:spacing w:val="-10"/>
          <w:sz w:val="24"/>
          <w:szCs w:val="24"/>
          <w:lang w:val="lt-LT"/>
        </w:rPr>
        <w:t xml:space="preserve"> </w:t>
      </w:r>
      <w:r>
        <w:rPr>
          <w:sz w:val="24"/>
          <w:szCs w:val="24"/>
          <w:lang w:val="lt-LT"/>
        </w:rPr>
        <w:t>(iš</w:t>
      </w:r>
      <w:r>
        <w:rPr>
          <w:sz w:val="24"/>
          <w:szCs w:val="24"/>
          <w:lang w:val="lt-LT"/>
        </w:rPr>
        <w:t>imtiniais</w:t>
      </w:r>
      <w:r>
        <w:rPr>
          <w:spacing w:val="-11"/>
          <w:sz w:val="24"/>
          <w:szCs w:val="24"/>
          <w:lang w:val="lt-LT"/>
        </w:rPr>
        <w:t xml:space="preserve"> </w:t>
      </w:r>
      <w:r>
        <w:rPr>
          <w:sz w:val="24"/>
          <w:szCs w:val="24"/>
          <w:lang w:val="lt-LT"/>
        </w:rPr>
        <w:t>atvejais</w:t>
      </w:r>
      <w:r>
        <w:rPr>
          <w:spacing w:val="-7"/>
          <w:sz w:val="24"/>
          <w:szCs w:val="24"/>
          <w:lang w:val="lt-LT"/>
        </w:rPr>
        <w:t xml:space="preserve"> </w:t>
      </w:r>
      <w:r>
        <w:rPr>
          <w:sz w:val="24"/>
          <w:szCs w:val="24"/>
          <w:lang w:val="lt-LT"/>
        </w:rPr>
        <w:t>–</w:t>
      </w:r>
      <w:r>
        <w:rPr>
          <w:spacing w:val="-9"/>
          <w:sz w:val="24"/>
          <w:szCs w:val="24"/>
          <w:lang w:val="lt-LT"/>
        </w:rPr>
        <w:t xml:space="preserve"> </w:t>
      </w:r>
      <w:r>
        <w:rPr>
          <w:sz w:val="24"/>
          <w:szCs w:val="24"/>
          <w:lang w:val="lt-LT"/>
        </w:rPr>
        <w:t>iš</w:t>
      </w:r>
      <w:r>
        <w:rPr>
          <w:spacing w:val="-10"/>
          <w:sz w:val="24"/>
          <w:szCs w:val="24"/>
          <w:lang w:val="lt-LT"/>
        </w:rPr>
        <w:t xml:space="preserve"> </w:t>
      </w:r>
      <w:r>
        <w:rPr>
          <w:sz w:val="24"/>
          <w:szCs w:val="24"/>
          <w:lang w:val="lt-LT"/>
        </w:rPr>
        <w:t>viso</w:t>
      </w:r>
      <w:r>
        <w:rPr>
          <w:spacing w:val="-10"/>
          <w:sz w:val="24"/>
          <w:szCs w:val="24"/>
          <w:lang w:val="lt-LT"/>
        </w:rPr>
        <w:t xml:space="preserve"> </w:t>
      </w:r>
      <w:r>
        <w:rPr>
          <w:sz w:val="24"/>
          <w:szCs w:val="24"/>
          <w:lang w:val="lt-LT"/>
        </w:rPr>
        <w:t>nemokyti),</w:t>
      </w:r>
      <w:r>
        <w:rPr>
          <w:spacing w:val="-11"/>
          <w:sz w:val="24"/>
          <w:szCs w:val="24"/>
          <w:lang w:val="lt-LT"/>
        </w:rPr>
        <w:t xml:space="preserve"> </w:t>
      </w:r>
      <w:r>
        <w:rPr>
          <w:sz w:val="24"/>
          <w:szCs w:val="24"/>
          <w:lang w:val="lt-LT"/>
        </w:rPr>
        <w:t>o</w:t>
      </w:r>
      <w:r>
        <w:rPr>
          <w:spacing w:val="-9"/>
          <w:sz w:val="24"/>
          <w:szCs w:val="24"/>
          <w:lang w:val="lt-LT"/>
        </w:rPr>
        <w:t xml:space="preserve"> </w:t>
      </w:r>
      <w:r>
        <w:rPr>
          <w:sz w:val="24"/>
          <w:szCs w:val="24"/>
          <w:lang w:val="lt-LT"/>
        </w:rPr>
        <w:t xml:space="preserve">pamokas </w:t>
      </w:r>
    </w:p>
    <w:p w:rsidR="008C3A25" w:rsidRDefault="009B3F7D">
      <w:pPr>
        <w:tabs>
          <w:tab w:val="left" w:pos="1199"/>
        </w:tabs>
        <w:spacing w:line="276" w:lineRule="auto"/>
        <w:ind w:left="102" w:right="109"/>
        <w:rPr>
          <w:sz w:val="24"/>
          <w:szCs w:val="24"/>
          <w:lang w:val="lt-LT"/>
        </w:rPr>
      </w:pPr>
      <w:r>
        <w:rPr>
          <w:sz w:val="24"/>
          <w:szCs w:val="24"/>
          <w:lang w:val="lt-LT"/>
        </w:rPr>
        <w:t>skirti lietuvių kalbai ir literatūrai mokyti – besimokančiam gimnazijoje, ir/arba turinčiam 76.6 papunktyje išvardytų</w:t>
      </w:r>
      <w:r>
        <w:rPr>
          <w:spacing w:val="-4"/>
          <w:sz w:val="24"/>
          <w:szCs w:val="24"/>
          <w:lang w:val="lt-LT"/>
        </w:rPr>
        <w:t xml:space="preserve"> </w:t>
      </w:r>
      <w:r>
        <w:rPr>
          <w:sz w:val="24"/>
          <w:szCs w:val="24"/>
          <w:lang w:val="lt-LT"/>
        </w:rPr>
        <w:t>sutrikimų;</w:t>
      </w:r>
    </w:p>
    <w:p w:rsidR="008C3A25" w:rsidRDefault="009B3F7D">
      <w:pPr>
        <w:pStyle w:val="Sraopastraipa"/>
        <w:numPr>
          <w:ilvl w:val="1"/>
          <w:numId w:val="9"/>
        </w:numPr>
        <w:spacing w:line="276" w:lineRule="auto"/>
        <w:ind w:left="142" w:right="110" w:firstLine="425"/>
        <w:rPr>
          <w:sz w:val="24"/>
          <w:szCs w:val="24"/>
          <w:lang w:val="lt-LT"/>
        </w:rPr>
      </w:pPr>
      <w:r>
        <w:rPr>
          <w:sz w:val="24"/>
          <w:szCs w:val="24"/>
          <w:lang w:val="lt-LT"/>
        </w:rPr>
        <w:t xml:space="preserve">besimokančiam pagal individualizuotą pagrindinio ugdymo programą siūloma </w:t>
      </w:r>
      <w:r>
        <w:rPr>
          <w:sz w:val="24"/>
          <w:szCs w:val="24"/>
          <w:lang w:val="lt-LT"/>
        </w:rPr>
        <w:t>integruotas dalykų pamokas (pvz.: gamtos mokslų), dalykų modulius, projektines veiklas, skirtas esminėms srities dalykų ir bendrosioms kompetencijoms</w:t>
      </w:r>
      <w:r>
        <w:rPr>
          <w:spacing w:val="-10"/>
          <w:sz w:val="24"/>
          <w:szCs w:val="24"/>
          <w:lang w:val="lt-LT"/>
        </w:rPr>
        <w:t xml:space="preserve"> </w:t>
      </w:r>
      <w:r>
        <w:rPr>
          <w:sz w:val="24"/>
          <w:szCs w:val="24"/>
          <w:lang w:val="lt-LT"/>
        </w:rPr>
        <w:t>įgyti;</w:t>
      </w:r>
    </w:p>
    <w:p w:rsidR="008C3A25" w:rsidRDefault="009B3F7D">
      <w:pPr>
        <w:pStyle w:val="Sraopastraipa"/>
        <w:numPr>
          <w:ilvl w:val="0"/>
          <w:numId w:val="8"/>
        </w:numPr>
        <w:spacing w:line="276" w:lineRule="auto"/>
        <w:ind w:left="142" w:right="109" w:firstLine="567"/>
        <w:rPr>
          <w:sz w:val="24"/>
          <w:szCs w:val="24"/>
          <w:lang w:val="lt-LT"/>
        </w:rPr>
      </w:pPr>
      <w:r>
        <w:rPr>
          <w:sz w:val="24"/>
          <w:szCs w:val="24"/>
          <w:lang w:val="lt-LT"/>
        </w:rPr>
        <w:t>Mokiniui, kuris mokosi pagal pritaikytą bendrojo ugdymo programą, individualus ugdymo planas sudaro</w:t>
      </w:r>
      <w:r>
        <w:rPr>
          <w:sz w:val="24"/>
          <w:szCs w:val="24"/>
          <w:lang w:val="lt-LT"/>
        </w:rPr>
        <w:t xml:space="preserve">mas vadovaujantis 61 ir 73 punktais dalykų programoms įgyvendinti nurodomu pamokų skaičiumi, kuris yra koreguojamas iki 20 procentų. Bendras pamokų ir neformaliojo švietimo pamokų skaičius didinamas atsižvelgiant į mokinio galias, daromą pažangą, ugdymosi </w:t>
      </w:r>
      <w:r>
        <w:rPr>
          <w:sz w:val="24"/>
          <w:szCs w:val="24"/>
          <w:lang w:val="lt-LT"/>
        </w:rPr>
        <w:t>poreikius ir specialistų</w:t>
      </w:r>
      <w:r>
        <w:rPr>
          <w:spacing w:val="-14"/>
          <w:sz w:val="24"/>
          <w:szCs w:val="24"/>
          <w:lang w:val="lt-LT"/>
        </w:rPr>
        <w:t xml:space="preserve"> </w:t>
      </w:r>
      <w:r>
        <w:rPr>
          <w:sz w:val="24"/>
          <w:szCs w:val="24"/>
          <w:lang w:val="lt-LT"/>
        </w:rPr>
        <w:t>rekomendacijas.</w:t>
      </w:r>
    </w:p>
    <w:p w:rsidR="008C3A25" w:rsidRDefault="009B3F7D">
      <w:pPr>
        <w:pStyle w:val="Sraopastraipa"/>
        <w:numPr>
          <w:ilvl w:val="0"/>
          <w:numId w:val="8"/>
        </w:numPr>
        <w:tabs>
          <w:tab w:val="left" w:pos="1170"/>
        </w:tabs>
        <w:spacing w:line="276" w:lineRule="auto"/>
        <w:ind w:left="142" w:right="105" w:firstLine="566"/>
        <w:rPr>
          <w:sz w:val="24"/>
          <w:szCs w:val="24"/>
          <w:lang w:val="lt-LT"/>
        </w:rPr>
      </w:pPr>
      <w:r>
        <w:rPr>
          <w:sz w:val="24"/>
          <w:szCs w:val="24"/>
          <w:lang w:val="lt-LT"/>
        </w:rPr>
        <w:t>Bendrojo ugdymo dalykų programas pritaiko mokytojas, atsižvelgdamas į mokinio gebėjimus ir galias, vaiko gerovės komisijos narių rekomendacijas. Gimnazijoje švietimo pagalbos specialistų nėra, tad mokytojus konsultu</w:t>
      </w:r>
      <w:r>
        <w:rPr>
          <w:sz w:val="24"/>
          <w:szCs w:val="24"/>
          <w:lang w:val="lt-LT"/>
        </w:rPr>
        <w:t>oja gimnaziją aptarnaujanti pedagoginė psichologinė pagalbos tarnyba ir Trakų rajono savivaldybės administracijos Švietimo skyriaus</w:t>
      </w:r>
      <w:r>
        <w:rPr>
          <w:spacing w:val="-12"/>
          <w:sz w:val="24"/>
          <w:szCs w:val="24"/>
          <w:lang w:val="lt-LT"/>
        </w:rPr>
        <w:t xml:space="preserve"> </w:t>
      </w:r>
      <w:r>
        <w:rPr>
          <w:sz w:val="24"/>
          <w:szCs w:val="24"/>
          <w:lang w:val="lt-LT"/>
        </w:rPr>
        <w:t>specialistai.</w:t>
      </w:r>
    </w:p>
    <w:p w:rsidR="008C3A25" w:rsidRDefault="008C3A25">
      <w:pPr>
        <w:pStyle w:val="Pagrindinistekstas"/>
        <w:spacing w:before="11" w:line="276" w:lineRule="auto"/>
        <w:ind w:left="0" w:firstLine="0"/>
        <w:jc w:val="left"/>
        <w:rPr>
          <w:lang w:val="lt-LT"/>
        </w:rPr>
      </w:pPr>
    </w:p>
    <w:p w:rsidR="008C3A25" w:rsidRDefault="009B3F7D">
      <w:pPr>
        <w:pStyle w:val="Antrat1"/>
        <w:tabs>
          <w:tab w:val="left" w:pos="9214"/>
        </w:tabs>
        <w:spacing w:line="276" w:lineRule="auto"/>
        <w:ind w:left="0" w:right="3"/>
        <w:rPr>
          <w:lang w:val="lt-LT"/>
        </w:rPr>
      </w:pPr>
      <w:r>
        <w:rPr>
          <w:lang w:val="lt-LT"/>
        </w:rPr>
        <w:t>TREČIASIS SKIRSNIS</w:t>
      </w:r>
    </w:p>
    <w:p w:rsidR="008C3A25" w:rsidRDefault="009B3F7D">
      <w:pPr>
        <w:tabs>
          <w:tab w:val="left" w:pos="9214"/>
        </w:tabs>
        <w:spacing w:before="21" w:line="276" w:lineRule="auto"/>
        <w:ind w:right="3"/>
        <w:jc w:val="center"/>
        <w:rPr>
          <w:b/>
          <w:sz w:val="24"/>
          <w:szCs w:val="24"/>
          <w:lang w:val="lt-LT"/>
        </w:rPr>
      </w:pPr>
      <w:r>
        <w:rPr>
          <w:b/>
          <w:sz w:val="24"/>
          <w:szCs w:val="24"/>
          <w:lang w:val="lt-LT"/>
        </w:rPr>
        <w:t>MOKINIŲ, TURINČIŲ SPECIALIŲJŲ UGDYMOSI POREIKIŲ, MOKYMOSI PASIEKIMŲ IR PAŽANGOS VERTINIMAS</w:t>
      </w:r>
    </w:p>
    <w:p w:rsidR="008C3A25" w:rsidRDefault="008C3A25">
      <w:pPr>
        <w:pStyle w:val="Pagrindinistekstas"/>
        <w:spacing w:before="8" w:line="276" w:lineRule="auto"/>
        <w:ind w:left="0" w:firstLine="0"/>
        <w:jc w:val="left"/>
        <w:rPr>
          <w:b/>
          <w:lang w:val="lt-LT"/>
        </w:rPr>
      </w:pPr>
    </w:p>
    <w:p w:rsidR="008C3A25" w:rsidRDefault="009B3F7D">
      <w:pPr>
        <w:pStyle w:val="Sraopastraipa"/>
        <w:numPr>
          <w:ilvl w:val="0"/>
          <w:numId w:val="8"/>
        </w:numPr>
        <w:tabs>
          <w:tab w:val="left" w:pos="1170"/>
        </w:tabs>
        <w:spacing w:line="276" w:lineRule="auto"/>
        <w:ind w:left="142" w:right="110" w:firstLine="566"/>
        <w:rPr>
          <w:sz w:val="24"/>
          <w:szCs w:val="24"/>
          <w:lang w:val="lt-LT"/>
        </w:rPr>
      </w:pPr>
      <w:r>
        <w:rPr>
          <w:sz w:val="24"/>
          <w:szCs w:val="24"/>
          <w:lang w:val="lt-LT"/>
        </w:rPr>
        <w:lastRenderedPageBreak/>
        <w:t>Mokinio, kuris mokosi pagal bendrojo ugdymo programą, mokymosi pasiekimai ir pažanga vertinami pagal bendrosiose programose numatytus pasiekimus ir vadovaujantis Trakų gimnazijos ugdymo plano 22 punkto</w:t>
      </w:r>
      <w:r>
        <w:rPr>
          <w:spacing w:val="-5"/>
          <w:sz w:val="24"/>
          <w:szCs w:val="24"/>
          <w:lang w:val="lt-LT"/>
        </w:rPr>
        <w:t xml:space="preserve"> </w:t>
      </w:r>
      <w:r>
        <w:rPr>
          <w:sz w:val="24"/>
          <w:szCs w:val="24"/>
          <w:lang w:val="lt-LT"/>
        </w:rPr>
        <w:t>nuostatomis.</w:t>
      </w:r>
    </w:p>
    <w:p w:rsidR="008C3A25" w:rsidRDefault="009B3F7D">
      <w:pPr>
        <w:pStyle w:val="Sraopastraipa"/>
        <w:numPr>
          <w:ilvl w:val="0"/>
          <w:numId w:val="8"/>
        </w:numPr>
        <w:tabs>
          <w:tab w:val="left" w:pos="1206"/>
        </w:tabs>
        <w:spacing w:line="276" w:lineRule="auto"/>
        <w:ind w:left="142" w:right="108" w:firstLine="566"/>
        <w:rPr>
          <w:sz w:val="24"/>
          <w:szCs w:val="24"/>
          <w:lang w:val="lt-LT"/>
        </w:rPr>
      </w:pPr>
      <w:r>
        <w:rPr>
          <w:sz w:val="24"/>
          <w:szCs w:val="24"/>
          <w:lang w:val="lt-LT"/>
        </w:rPr>
        <w:t>Mokinio, kuriam bendrojo ugdymo program</w:t>
      </w:r>
      <w:r>
        <w:rPr>
          <w:sz w:val="24"/>
          <w:szCs w:val="24"/>
          <w:lang w:val="lt-LT"/>
        </w:rPr>
        <w:t>a pritaikoma, mokymosi pažanga ir pasiekimai ugdymo procese vertinami pagal bendrojoje programoje numatytus pasiekimus, aptarus su mokiniu, jo tėvais (globėjais, rūpintojais), švietimo pagalbą teikiančiais specialistais, kokiais aspektais bus pritaikomas u</w:t>
      </w:r>
      <w:r>
        <w:rPr>
          <w:sz w:val="24"/>
          <w:szCs w:val="24"/>
          <w:lang w:val="lt-LT"/>
        </w:rPr>
        <w:t>gdymo turinys (ko sieks ir mokysis mokinys, kaip bus mokoma(si), kokie bus mokinio mokymosi pasiekimų vertinimo ir pa(si)tikrinimo būdai, kokiomis mokymo(si) priemonėmis bus</w:t>
      </w:r>
      <w:r>
        <w:rPr>
          <w:spacing w:val="-9"/>
          <w:sz w:val="24"/>
          <w:szCs w:val="24"/>
          <w:lang w:val="lt-LT"/>
        </w:rPr>
        <w:t xml:space="preserve"> </w:t>
      </w:r>
      <w:r>
        <w:rPr>
          <w:sz w:val="24"/>
          <w:szCs w:val="24"/>
          <w:lang w:val="lt-LT"/>
        </w:rPr>
        <w:t>naudojamasi).</w:t>
      </w:r>
    </w:p>
    <w:p w:rsidR="008C3A25" w:rsidRDefault="009B3F7D">
      <w:pPr>
        <w:pStyle w:val="Sraopastraipa"/>
        <w:numPr>
          <w:ilvl w:val="0"/>
          <w:numId w:val="8"/>
        </w:numPr>
        <w:tabs>
          <w:tab w:val="left" w:pos="1142"/>
        </w:tabs>
        <w:spacing w:line="276" w:lineRule="auto"/>
        <w:ind w:left="142" w:right="112" w:firstLine="566"/>
        <w:rPr>
          <w:sz w:val="24"/>
          <w:szCs w:val="24"/>
          <w:lang w:val="lt-LT"/>
        </w:rPr>
      </w:pPr>
      <w:r>
        <w:rPr>
          <w:sz w:val="24"/>
          <w:szCs w:val="24"/>
          <w:lang w:val="lt-LT"/>
        </w:rPr>
        <w:t>Dėl</w:t>
      </w:r>
      <w:r>
        <w:rPr>
          <w:spacing w:val="-9"/>
          <w:sz w:val="24"/>
          <w:szCs w:val="24"/>
          <w:lang w:val="lt-LT"/>
        </w:rPr>
        <w:t xml:space="preserve"> </w:t>
      </w:r>
      <w:r>
        <w:rPr>
          <w:sz w:val="24"/>
          <w:szCs w:val="24"/>
          <w:lang w:val="lt-LT"/>
        </w:rPr>
        <w:t>mokinio,</w:t>
      </w:r>
      <w:r>
        <w:rPr>
          <w:spacing w:val="-9"/>
          <w:sz w:val="24"/>
          <w:szCs w:val="24"/>
          <w:lang w:val="lt-LT"/>
        </w:rPr>
        <w:t xml:space="preserve"> </w:t>
      </w:r>
      <w:r>
        <w:rPr>
          <w:sz w:val="24"/>
          <w:szCs w:val="24"/>
          <w:lang w:val="lt-LT"/>
        </w:rPr>
        <w:t>kuris</w:t>
      </w:r>
      <w:r>
        <w:rPr>
          <w:spacing w:val="-10"/>
          <w:sz w:val="24"/>
          <w:szCs w:val="24"/>
          <w:lang w:val="lt-LT"/>
        </w:rPr>
        <w:t xml:space="preserve"> </w:t>
      </w:r>
      <w:r>
        <w:rPr>
          <w:sz w:val="24"/>
          <w:szCs w:val="24"/>
          <w:lang w:val="lt-LT"/>
        </w:rPr>
        <w:t>mokosi</w:t>
      </w:r>
      <w:r>
        <w:rPr>
          <w:spacing w:val="-9"/>
          <w:sz w:val="24"/>
          <w:szCs w:val="24"/>
          <w:lang w:val="lt-LT"/>
        </w:rPr>
        <w:t xml:space="preserve"> </w:t>
      </w:r>
      <w:r>
        <w:rPr>
          <w:sz w:val="24"/>
          <w:szCs w:val="24"/>
          <w:lang w:val="lt-LT"/>
        </w:rPr>
        <w:t>pagal</w:t>
      </w:r>
      <w:r>
        <w:rPr>
          <w:spacing w:val="-9"/>
          <w:sz w:val="24"/>
          <w:szCs w:val="24"/>
          <w:lang w:val="lt-LT"/>
        </w:rPr>
        <w:t xml:space="preserve"> </w:t>
      </w:r>
      <w:r>
        <w:rPr>
          <w:sz w:val="24"/>
          <w:szCs w:val="24"/>
          <w:lang w:val="lt-LT"/>
        </w:rPr>
        <w:t>individualizuotą</w:t>
      </w:r>
      <w:r>
        <w:rPr>
          <w:spacing w:val="-10"/>
          <w:sz w:val="24"/>
          <w:szCs w:val="24"/>
          <w:lang w:val="lt-LT"/>
        </w:rPr>
        <w:t xml:space="preserve"> </w:t>
      </w:r>
      <w:r>
        <w:rPr>
          <w:sz w:val="24"/>
          <w:szCs w:val="24"/>
          <w:lang w:val="lt-LT"/>
        </w:rPr>
        <w:t>pagrindinio</w:t>
      </w:r>
      <w:r>
        <w:rPr>
          <w:spacing w:val="-10"/>
          <w:sz w:val="24"/>
          <w:szCs w:val="24"/>
          <w:lang w:val="lt-LT"/>
        </w:rPr>
        <w:t xml:space="preserve"> </w:t>
      </w:r>
      <w:r>
        <w:rPr>
          <w:sz w:val="24"/>
          <w:szCs w:val="24"/>
          <w:lang w:val="lt-LT"/>
        </w:rPr>
        <w:t>ugdymo</w:t>
      </w:r>
      <w:r>
        <w:rPr>
          <w:spacing w:val="-10"/>
          <w:sz w:val="24"/>
          <w:szCs w:val="24"/>
          <w:lang w:val="lt-LT"/>
        </w:rPr>
        <w:t xml:space="preserve"> </w:t>
      </w:r>
      <w:r>
        <w:rPr>
          <w:sz w:val="24"/>
          <w:szCs w:val="24"/>
          <w:lang w:val="lt-LT"/>
        </w:rPr>
        <w:t>programą</w:t>
      </w:r>
      <w:r>
        <w:rPr>
          <w:spacing w:val="-8"/>
          <w:sz w:val="24"/>
          <w:szCs w:val="24"/>
          <w:lang w:val="lt-LT"/>
        </w:rPr>
        <w:t xml:space="preserve"> </w:t>
      </w:r>
      <w:r>
        <w:rPr>
          <w:sz w:val="24"/>
          <w:szCs w:val="24"/>
          <w:lang w:val="lt-LT"/>
        </w:rPr>
        <w:t>mokymosi pasiekimų vertinimo (būdų, periodiškumo) ir įforminimo susitarta gimnazijoje. Susitarimai priimami, atsižvelgiant į mokinio galias ir vertinimo suvokimą, specialiuosius ugdymosi poreikius, numatomą pažangą, tėvų (globėjų, rūpintojų) pagei</w:t>
      </w:r>
      <w:r>
        <w:rPr>
          <w:sz w:val="24"/>
          <w:szCs w:val="24"/>
          <w:lang w:val="lt-LT"/>
        </w:rPr>
        <w:t>davimus. Vertinimo būdus renkasi gimnazija (vertinimo įrašai</w:t>
      </w:r>
      <w:r>
        <w:rPr>
          <w:spacing w:val="51"/>
          <w:sz w:val="24"/>
          <w:szCs w:val="24"/>
          <w:lang w:val="lt-LT"/>
        </w:rPr>
        <w:t xml:space="preserve"> </w:t>
      </w:r>
      <w:r>
        <w:rPr>
          <w:sz w:val="24"/>
          <w:szCs w:val="24"/>
          <w:lang w:val="lt-LT"/>
        </w:rPr>
        <w:t>„įskaityta“, „neįskaityta“, aprašai, pažymiai ir kt.).</w:t>
      </w:r>
    </w:p>
    <w:p w:rsidR="008C3A25" w:rsidRDefault="008C3A25">
      <w:pPr>
        <w:pStyle w:val="Antrat1"/>
        <w:spacing w:before="186" w:line="276" w:lineRule="auto"/>
        <w:ind w:left="0" w:right="3"/>
        <w:jc w:val="left"/>
        <w:rPr>
          <w:lang w:val="lt-LT"/>
        </w:rPr>
      </w:pPr>
    </w:p>
    <w:p w:rsidR="008C3A25" w:rsidRDefault="009B3F7D">
      <w:pPr>
        <w:pStyle w:val="Antrat1"/>
        <w:spacing w:before="186" w:line="276" w:lineRule="auto"/>
        <w:ind w:left="0" w:right="3"/>
        <w:rPr>
          <w:lang w:val="lt-LT"/>
        </w:rPr>
      </w:pPr>
      <w:r>
        <w:rPr>
          <w:lang w:val="lt-LT"/>
        </w:rPr>
        <w:t>KETVIRTASIS SKIRSNIS</w:t>
      </w:r>
    </w:p>
    <w:p w:rsidR="008C3A25" w:rsidRDefault="009B3F7D">
      <w:pPr>
        <w:spacing w:before="21" w:line="276" w:lineRule="auto"/>
        <w:ind w:right="3"/>
        <w:jc w:val="center"/>
        <w:rPr>
          <w:b/>
          <w:sz w:val="24"/>
          <w:szCs w:val="24"/>
          <w:lang w:val="lt-LT"/>
        </w:rPr>
      </w:pPr>
      <w:r>
        <w:rPr>
          <w:b/>
          <w:sz w:val="24"/>
          <w:szCs w:val="24"/>
          <w:lang w:val="lt-LT"/>
        </w:rPr>
        <w:t>MOKINIŲ, TURINČIŲ SPECIALIŲJŲ UGDYMOSI POREIKIŲ, MOKYMAS NAMIE</w:t>
      </w:r>
    </w:p>
    <w:p w:rsidR="008C3A25" w:rsidRDefault="008C3A25">
      <w:pPr>
        <w:pStyle w:val="Pagrindinistekstas"/>
        <w:spacing w:line="276" w:lineRule="auto"/>
        <w:ind w:left="0" w:firstLine="0"/>
        <w:jc w:val="left"/>
        <w:rPr>
          <w:b/>
          <w:lang w:val="lt-LT"/>
        </w:rPr>
      </w:pPr>
    </w:p>
    <w:p w:rsidR="008C3A25" w:rsidRDefault="009B3F7D">
      <w:pPr>
        <w:pStyle w:val="Sraopastraipa"/>
        <w:numPr>
          <w:ilvl w:val="0"/>
          <w:numId w:val="8"/>
        </w:numPr>
        <w:tabs>
          <w:tab w:val="left" w:pos="1187"/>
        </w:tabs>
        <w:spacing w:before="176" w:line="276" w:lineRule="auto"/>
        <w:ind w:left="142" w:right="111" w:firstLine="567"/>
        <w:rPr>
          <w:sz w:val="24"/>
          <w:szCs w:val="24"/>
          <w:lang w:val="lt-LT"/>
        </w:rPr>
      </w:pPr>
      <w:r>
        <w:rPr>
          <w:sz w:val="24"/>
          <w:szCs w:val="24"/>
          <w:lang w:val="lt-LT"/>
        </w:rPr>
        <w:t xml:space="preserve">Mokinio, turinčio specialiųjų ugdymosi poreikių, </w:t>
      </w:r>
      <w:r>
        <w:rPr>
          <w:sz w:val="24"/>
          <w:szCs w:val="24"/>
          <w:lang w:val="lt-LT"/>
        </w:rPr>
        <w:t>mokymą namie savarankišku būdu organizuoja gimnazija pagal vaiko gerovės komisijos</w:t>
      </w:r>
      <w:r>
        <w:rPr>
          <w:spacing w:val="-8"/>
          <w:sz w:val="24"/>
          <w:szCs w:val="24"/>
          <w:lang w:val="lt-LT"/>
        </w:rPr>
        <w:t xml:space="preserve"> </w:t>
      </w:r>
      <w:r>
        <w:rPr>
          <w:sz w:val="24"/>
          <w:szCs w:val="24"/>
          <w:lang w:val="lt-LT"/>
        </w:rPr>
        <w:t>ir</w:t>
      </w:r>
      <w:r>
        <w:rPr>
          <w:spacing w:val="-9"/>
          <w:sz w:val="24"/>
          <w:szCs w:val="24"/>
          <w:lang w:val="lt-LT"/>
        </w:rPr>
        <w:t xml:space="preserve"> </w:t>
      </w:r>
      <w:r>
        <w:rPr>
          <w:sz w:val="24"/>
          <w:szCs w:val="24"/>
          <w:lang w:val="lt-LT"/>
        </w:rPr>
        <w:t>pedagoginės</w:t>
      </w:r>
      <w:r>
        <w:rPr>
          <w:spacing w:val="-6"/>
          <w:sz w:val="24"/>
          <w:szCs w:val="24"/>
          <w:lang w:val="lt-LT"/>
        </w:rPr>
        <w:t xml:space="preserve"> </w:t>
      </w:r>
      <w:r>
        <w:rPr>
          <w:sz w:val="24"/>
          <w:szCs w:val="24"/>
          <w:lang w:val="lt-LT"/>
        </w:rPr>
        <w:t>psichologinės tarnybos</w:t>
      </w:r>
      <w:r>
        <w:rPr>
          <w:spacing w:val="-6"/>
          <w:sz w:val="24"/>
          <w:szCs w:val="24"/>
          <w:lang w:val="lt-LT"/>
        </w:rPr>
        <w:t xml:space="preserve"> </w:t>
      </w:r>
      <w:r>
        <w:rPr>
          <w:sz w:val="24"/>
          <w:szCs w:val="24"/>
          <w:lang w:val="lt-LT"/>
        </w:rPr>
        <w:t>ar</w:t>
      </w:r>
      <w:r>
        <w:rPr>
          <w:spacing w:val="-9"/>
          <w:sz w:val="24"/>
          <w:szCs w:val="24"/>
          <w:lang w:val="lt-LT"/>
        </w:rPr>
        <w:t xml:space="preserve"> </w:t>
      </w:r>
      <w:r>
        <w:rPr>
          <w:sz w:val="24"/>
          <w:szCs w:val="24"/>
          <w:lang w:val="lt-LT"/>
        </w:rPr>
        <w:t>gydytojų</w:t>
      </w:r>
      <w:r>
        <w:rPr>
          <w:spacing w:val="-8"/>
          <w:sz w:val="24"/>
          <w:szCs w:val="24"/>
          <w:lang w:val="lt-LT"/>
        </w:rPr>
        <w:t xml:space="preserve"> </w:t>
      </w:r>
      <w:r>
        <w:rPr>
          <w:sz w:val="24"/>
          <w:szCs w:val="24"/>
          <w:lang w:val="lt-LT"/>
        </w:rPr>
        <w:t>rekomendacijas sudariusi individualų ugdymo planą mokymosi namie</w:t>
      </w:r>
      <w:r>
        <w:rPr>
          <w:spacing w:val="-9"/>
          <w:sz w:val="24"/>
          <w:szCs w:val="24"/>
          <w:lang w:val="lt-LT"/>
        </w:rPr>
        <w:t xml:space="preserve"> </w:t>
      </w:r>
      <w:r>
        <w:rPr>
          <w:sz w:val="24"/>
          <w:szCs w:val="24"/>
          <w:lang w:val="lt-LT"/>
        </w:rPr>
        <w:t>laikotarpiui.</w:t>
      </w:r>
    </w:p>
    <w:p w:rsidR="008C3A25" w:rsidRDefault="009B3F7D">
      <w:pPr>
        <w:pStyle w:val="Sraopastraipa"/>
        <w:numPr>
          <w:ilvl w:val="0"/>
          <w:numId w:val="8"/>
        </w:numPr>
        <w:tabs>
          <w:tab w:val="left" w:pos="1165"/>
        </w:tabs>
        <w:spacing w:line="276" w:lineRule="auto"/>
        <w:ind w:left="142" w:right="106" w:firstLine="566"/>
        <w:rPr>
          <w:sz w:val="24"/>
          <w:szCs w:val="24"/>
          <w:lang w:val="lt-LT"/>
        </w:rPr>
      </w:pPr>
      <w:r>
        <w:rPr>
          <w:sz w:val="24"/>
          <w:szCs w:val="24"/>
          <w:lang w:val="lt-LT"/>
        </w:rPr>
        <w:t>Mokiniui, kuris mokosi pagal pritaikytą bend</w:t>
      </w:r>
      <w:r>
        <w:rPr>
          <w:sz w:val="24"/>
          <w:szCs w:val="24"/>
          <w:lang w:val="lt-LT"/>
        </w:rPr>
        <w:t xml:space="preserve">rojo ugdymo programą, mokyti namie gimnazija skiria pamokų vadovaudamasi 61 ir 73 punktais, iš jų iki 74 pamokų gali skirti specialiosioms pamokoms, specialiosioms pratyboms ar konsultacijoms, o mokiniui papildomai skirti 37– </w:t>
      </w:r>
      <w:r>
        <w:rPr>
          <w:spacing w:val="-3"/>
          <w:sz w:val="24"/>
          <w:szCs w:val="24"/>
          <w:lang w:val="lt-LT"/>
        </w:rPr>
        <w:t>74</w:t>
      </w:r>
      <w:r>
        <w:rPr>
          <w:spacing w:val="53"/>
          <w:sz w:val="24"/>
          <w:szCs w:val="24"/>
          <w:lang w:val="lt-LT"/>
        </w:rPr>
        <w:t xml:space="preserve"> </w:t>
      </w:r>
      <w:r>
        <w:rPr>
          <w:sz w:val="24"/>
          <w:szCs w:val="24"/>
          <w:lang w:val="lt-LT"/>
        </w:rPr>
        <w:t>valandas lietuvių kalbai ir</w:t>
      </w:r>
      <w:r>
        <w:rPr>
          <w:sz w:val="24"/>
          <w:szCs w:val="24"/>
          <w:lang w:val="lt-LT"/>
        </w:rPr>
        <w:t xml:space="preserve"> literatūrai</w:t>
      </w:r>
      <w:r>
        <w:rPr>
          <w:spacing w:val="-8"/>
          <w:sz w:val="24"/>
          <w:szCs w:val="24"/>
          <w:lang w:val="lt-LT"/>
        </w:rPr>
        <w:t xml:space="preserve"> </w:t>
      </w:r>
      <w:r>
        <w:rPr>
          <w:sz w:val="24"/>
          <w:szCs w:val="24"/>
          <w:lang w:val="lt-LT"/>
        </w:rPr>
        <w:t>mokyti.</w:t>
      </w:r>
    </w:p>
    <w:p w:rsidR="008C3A25" w:rsidRDefault="009B3F7D">
      <w:pPr>
        <w:pStyle w:val="Sraopastraipa"/>
        <w:numPr>
          <w:ilvl w:val="0"/>
          <w:numId w:val="8"/>
        </w:numPr>
        <w:tabs>
          <w:tab w:val="left" w:pos="1240"/>
        </w:tabs>
        <w:spacing w:before="2" w:line="276" w:lineRule="auto"/>
        <w:ind w:left="142" w:right="108" w:firstLine="566"/>
        <w:rPr>
          <w:sz w:val="24"/>
          <w:szCs w:val="24"/>
          <w:lang w:val="lt-LT"/>
        </w:rPr>
      </w:pPr>
      <w:r>
        <w:rPr>
          <w:sz w:val="24"/>
          <w:szCs w:val="24"/>
          <w:lang w:val="lt-LT"/>
        </w:rPr>
        <w:t>Mokinio, kuris mokosi pagal individualizuotą pagrindinio ugdymo programą, mokymas</w:t>
      </w:r>
      <w:r>
        <w:rPr>
          <w:spacing w:val="-12"/>
          <w:sz w:val="24"/>
          <w:szCs w:val="24"/>
          <w:lang w:val="lt-LT"/>
        </w:rPr>
        <w:t xml:space="preserve"> </w:t>
      </w:r>
      <w:r>
        <w:rPr>
          <w:sz w:val="24"/>
          <w:szCs w:val="24"/>
          <w:lang w:val="lt-LT"/>
        </w:rPr>
        <w:t>namie</w:t>
      </w:r>
      <w:r>
        <w:rPr>
          <w:spacing w:val="-12"/>
          <w:sz w:val="24"/>
          <w:szCs w:val="24"/>
          <w:lang w:val="lt-LT"/>
        </w:rPr>
        <w:t xml:space="preserve"> </w:t>
      </w:r>
      <w:r>
        <w:rPr>
          <w:sz w:val="24"/>
          <w:szCs w:val="24"/>
          <w:lang w:val="lt-LT"/>
        </w:rPr>
        <w:t>organizuojamas</w:t>
      </w:r>
      <w:r>
        <w:rPr>
          <w:spacing w:val="-12"/>
          <w:sz w:val="24"/>
          <w:szCs w:val="24"/>
          <w:lang w:val="lt-LT"/>
        </w:rPr>
        <w:t xml:space="preserve"> </w:t>
      </w:r>
      <w:r>
        <w:rPr>
          <w:sz w:val="24"/>
          <w:szCs w:val="24"/>
          <w:lang w:val="lt-LT"/>
        </w:rPr>
        <w:t>vadovaujantis</w:t>
      </w:r>
      <w:r>
        <w:rPr>
          <w:spacing w:val="-12"/>
          <w:sz w:val="24"/>
          <w:szCs w:val="24"/>
          <w:lang w:val="lt-LT"/>
        </w:rPr>
        <w:t xml:space="preserve"> </w:t>
      </w:r>
      <w:r>
        <w:rPr>
          <w:spacing w:val="-13"/>
          <w:sz w:val="24"/>
          <w:szCs w:val="24"/>
          <w:lang w:val="lt-LT"/>
        </w:rPr>
        <w:t>44</w:t>
      </w:r>
      <w:r>
        <w:rPr>
          <w:sz w:val="24"/>
          <w:szCs w:val="24"/>
          <w:lang w:val="lt-LT"/>
        </w:rPr>
        <w:t>–47</w:t>
      </w:r>
      <w:r>
        <w:rPr>
          <w:sz w:val="24"/>
          <w:szCs w:val="24"/>
          <w:vertAlign w:val="superscript"/>
          <w:lang w:val="lt-LT"/>
        </w:rPr>
        <w:t>1</w:t>
      </w:r>
      <w:r>
        <w:rPr>
          <w:spacing w:val="-12"/>
          <w:sz w:val="24"/>
          <w:szCs w:val="24"/>
          <w:lang w:val="lt-LT"/>
        </w:rPr>
        <w:t xml:space="preserve"> </w:t>
      </w:r>
      <w:r>
        <w:rPr>
          <w:sz w:val="24"/>
          <w:szCs w:val="24"/>
          <w:lang w:val="lt-LT"/>
        </w:rPr>
        <w:t>punktais. Mokyti namie skiriamos ne mažiau kaip 296 valandos per</w:t>
      </w:r>
      <w:r>
        <w:rPr>
          <w:spacing w:val="-4"/>
          <w:sz w:val="24"/>
          <w:szCs w:val="24"/>
          <w:lang w:val="lt-LT"/>
        </w:rPr>
        <w:t xml:space="preserve"> </w:t>
      </w:r>
      <w:r>
        <w:rPr>
          <w:sz w:val="24"/>
          <w:szCs w:val="24"/>
          <w:lang w:val="lt-LT"/>
        </w:rPr>
        <w:t>metus:</w:t>
      </w:r>
    </w:p>
    <w:p w:rsidR="008C3A25" w:rsidRDefault="009B3F7D">
      <w:pPr>
        <w:pStyle w:val="Sraopastraipa"/>
        <w:numPr>
          <w:ilvl w:val="1"/>
          <w:numId w:val="10"/>
        </w:numPr>
        <w:spacing w:line="276" w:lineRule="auto"/>
        <w:ind w:left="142" w:right="112" w:firstLine="567"/>
        <w:rPr>
          <w:sz w:val="24"/>
          <w:szCs w:val="24"/>
          <w:lang w:val="lt-LT"/>
        </w:rPr>
      </w:pPr>
      <w:r>
        <w:rPr>
          <w:sz w:val="24"/>
          <w:szCs w:val="24"/>
          <w:lang w:val="lt-LT"/>
        </w:rPr>
        <w:t>mokiniui, turinčiam specialiųjų</w:t>
      </w:r>
      <w:r>
        <w:rPr>
          <w:spacing w:val="-31"/>
          <w:sz w:val="24"/>
          <w:szCs w:val="24"/>
          <w:lang w:val="lt-LT"/>
        </w:rPr>
        <w:t xml:space="preserve"> </w:t>
      </w:r>
      <w:r>
        <w:rPr>
          <w:sz w:val="24"/>
          <w:szCs w:val="24"/>
          <w:lang w:val="lt-LT"/>
        </w:rPr>
        <w:t>ugdymosi poreikių ar ugdomam namie, lietuvių kalbai ir literatūrai mokyti papildomai skiriama iki 74 valandų per</w:t>
      </w:r>
      <w:r>
        <w:rPr>
          <w:spacing w:val="-5"/>
          <w:sz w:val="24"/>
          <w:szCs w:val="24"/>
          <w:lang w:val="lt-LT"/>
        </w:rPr>
        <w:t xml:space="preserve"> </w:t>
      </w:r>
      <w:r>
        <w:rPr>
          <w:sz w:val="24"/>
          <w:szCs w:val="24"/>
          <w:lang w:val="lt-LT"/>
        </w:rPr>
        <w:t>metus.</w:t>
      </w:r>
    </w:p>
    <w:p w:rsidR="008C3A25" w:rsidRDefault="008C3A25">
      <w:pPr>
        <w:pStyle w:val="Sraopastraipa"/>
        <w:spacing w:line="276" w:lineRule="auto"/>
        <w:ind w:left="709" w:right="112" w:firstLine="0"/>
        <w:rPr>
          <w:sz w:val="24"/>
          <w:szCs w:val="24"/>
          <w:lang w:val="lt-LT"/>
        </w:rPr>
      </w:pPr>
    </w:p>
    <w:p w:rsidR="008C3A25" w:rsidRDefault="009B3F7D">
      <w:pPr>
        <w:tabs>
          <w:tab w:val="left" w:pos="851"/>
        </w:tabs>
        <w:overflowPunct w:val="0"/>
        <w:ind w:firstLine="567"/>
        <w:jc w:val="center"/>
        <w:textAlignment w:val="baseline"/>
        <w:rPr>
          <w:b/>
          <w:color w:val="FF0000"/>
          <w:sz w:val="24"/>
          <w:szCs w:val="24"/>
          <w:lang w:val="lt-LT"/>
        </w:rPr>
      </w:pPr>
      <w:r>
        <w:rPr>
          <w:b/>
          <w:color w:val="FF0000"/>
          <w:sz w:val="24"/>
          <w:szCs w:val="24"/>
          <w:lang w:val="lt-LT"/>
        </w:rPr>
        <w:t>PENKTASIS SKIRSNIS</w:t>
      </w:r>
    </w:p>
    <w:p w:rsidR="008C3A25" w:rsidRDefault="009B3F7D">
      <w:pPr>
        <w:tabs>
          <w:tab w:val="left" w:pos="851"/>
        </w:tabs>
        <w:overflowPunct w:val="0"/>
        <w:ind w:firstLine="567"/>
        <w:jc w:val="center"/>
        <w:textAlignment w:val="baseline"/>
        <w:rPr>
          <w:b/>
          <w:color w:val="FF0000"/>
          <w:sz w:val="24"/>
          <w:szCs w:val="24"/>
          <w:lang w:val="lt-LT"/>
        </w:rPr>
      </w:pPr>
      <w:r>
        <w:rPr>
          <w:b/>
          <w:color w:val="FF0000"/>
          <w:sz w:val="24"/>
          <w:szCs w:val="24"/>
          <w:lang w:val="lt-LT"/>
        </w:rPr>
        <w:t>MOKINIŲ, TURINČIŲ ĮVAIRIAPUSIŲ RAIDOS SUTRIKIMŲ, UGDYMO ORGANIZAVIMAS</w:t>
      </w:r>
    </w:p>
    <w:p w:rsidR="008C3A25" w:rsidRDefault="008C3A25">
      <w:pPr>
        <w:tabs>
          <w:tab w:val="left" w:pos="851"/>
        </w:tabs>
        <w:overflowPunct w:val="0"/>
        <w:ind w:firstLine="567"/>
        <w:jc w:val="center"/>
        <w:textAlignment w:val="baseline"/>
        <w:rPr>
          <w:b/>
          <w:color w:val="FF0000"/>
          <w:szCs w:val="24"/>
          <w:lang w:val="lt-LT"/>
        </w:rPr>
      </w:pPr>
    </w:p>
    <w:p w:rsidR="008C3A25" w:rsidRDefault="009B3F7D">
      <w:pPr>
        <w:overflowPunct w:val="0"/>
        <w:spacing w:line="276" w:lineRule="auto"/>
        <w:ind w:firstLine="567"/>
        <w:jc w:val="both"/>
        <w:textAlignment w:val="baseline"/>
        <w:rPr>
          <w:color w:val="FF0000"/>
          <w:sz w:val="24"/>
          <w:szCs w:val="24"/>
          <w:lang w:val="lt-LT"/>
        </w:rPr>
      </w:pPr>
      <w:r>
        <w:rPr>
          <w:color w:val="FF0000"/>
          <w:sz w:val="24"/>
          <w:szCs w:val="24"/>
          <w:lang w:val="lt-LT"/>
        </w:rPr>
        <w:t>85.</w:t>
      </w:r>
      <w:r>
        <w:rPr>
          <w:color w:val="FF0000"/>
          <w:sz w:val="24"/>
          <w:szCs w:val="24"/>
          <w:vertAlign w:val="superscript"/>
          <w:lang w:val="lt-LT"/>
        </w:rPr>
        <w:t xml:space="preserve"> </w:t>
      </w:r>
      <w:r>
        <w:rPr>
          <w:color w:val="FF0000"/>
          <w:sz w:val="24"/>
          <w:szCs w:val="24"/>
          <w:lang w:val="lt-LT"/>
        </w:rPr>
        <w:t>Atsižvelgiant į individualias mokinio gal</w:t>
      </w:r>
      <w:r>
        <w:rPr>
          <w:color w:val="FF0000"/>
          <w:sz w:val="24"/>
          <w:szCs w:val="24"/>
          <w:lang w:val="lt-LT"/>
        </w:rPr>
        <w:t xml:space="preserve">imybes ir specialiųjų poreikių lygį, įvairiapusių raidos sutrikimų turintys mokiniai gali būti ugdomi bendroje klasėje, skiriant mokytojo padėjėją, esant dideliems specialiesiems poreikiams – specialiojoje klasėje, skiriant mokytojo padėjėją ir / ar </w:t>
      </w:r>
      <w:r>
        <w:rPr>
          <w:color w:val="FF0000"/>
          <w:sz w:val="24"/>
          <w:szCs w:val="24"/>
          <w:lang w:val="lt-LT"/>
        </w:rPr>
        <w:lastRenderedPageBreak/>
        <w:t>dalį u</w:t>
      </w:r>
      <w:r>
        <w:rPr>
          <w:color w:val="FF0000"/>
          <w:sz w:val="24"/>
          <w:szCs w:val="24"/>
          <w:lang w:val="lt-LT"/>
        </w:rPr>
        <w:t>gdymo laiko vykdant ugdymą bendroje klasėje.</w:t>
      </w:r>
    </w:p>
    <w:p w:rsidR="008C3A25" w:rsidRDefault="009B3F7D">
      <w:pPr>
        <w:overflowPunct w:val="0"/>
        <w:spacing w:line="276" w:lineRule="auto"/>
        <w:ind w:firstLine="567"/>
        <w:jc w:val="both"/>
        <w:textAlignment w:val="baseline"/>
        <w:rPr>
          <w:color w:val="FF0000"/>
          <w:sz w:val="24"/>
          <w:szCs w:val="24"/>
          <w:lang w:val="lt-LT"/>
        </w:rPr>
      </w:pPr>
      <w:r>
        <w:rPr>
          <w:color w:val="FF0000"/>
          <w:sz w:val="24"/>
          <w:szCs w:val="24"/>
          <w:lang w:val="lt-LT"/>
        </w:rPr>
        <w:t>86. Gimnazija, organizuodama mokinių, turinčių įvairiapusių raidos sutrikimų, ugdymą:</w:t>
      </w:r>
    </w:p>
    <w:p w:rsidR="008C3A25" w:rsidRDefault="009B3F7D">
      <w:pPr>
        <w:overflowPunct w:val="0"/>
        <w:spacing w:line="276" w:lineRule="auto"/>
        <w:ind w:firstLine="567"/>
        <w:jc w:val="both"/>
        <w:textAlignment w:val="baseline"/>
        <w:rPr>
          <w:color w:val="FF0000"/>
          <w:sz w:val="24"/>
          <w:szCs w:val="24"/>
          <w:lang w:val="lt-LT"/>
        </w:rPr>
      </w:pPr>
      <w:r>
        <w:rPr>
          <w:color w:val="FF0000"/>
          <w:sz w:val="24"/>
          <w:szCs w:val="24"/>
          <w:lang w:val="lt-LT"/>
        </w:rPr>
        <w:t xml:space="preserve">86.1. parengia individualų pagalbos vaikui planą, kuriame numato mokinio tolesnio mokymosi perspektyvą ir socialinio elgesio </w:t>
      </w:r>
      <w:r>
        <w:rPr>
          <w:color w:val="FF0000"/>
          <w:sz w:val="24"/>
          <w:szCs w:val="24"/>
          <w:lang w:val="lt-LT"/>
        </w:rPr>
        <w:t xml:space="preserve">pasiekimus, aptaria švietimo pagalbos teikimo formas ir būdus, elgesio prevencijos ir intervencijos būdus, socialinių įgūdžių ugdymo veiklas. Periodiškai (ne rečiau kaip kartą per mėnesį) arba užfiksavusi mokinio pažangą, ar nustačiusi, kad ugdymo procese </w:t>
      </w:r>
      <w:r>
        <w:rPr>
          <w:color w:val="FF0000"/>
          <w:sz w:val="24"/>
          <w:szCs w:val="24"/>
          <w:lang w:val="lt-LT"/>
        </w:rPr>
        <w:t>pažanga nedaroma, peržiūri ir koreguoja individualų pagalbos vaikui planą;</w:t>
      </w:r>
    </w:p>
    <w:p w:rsidR="008C3A25" w:rsidRDefault="009B3F7D">
      <w:pPr>
        <w:overflowPunct w:val="0"/>
        <w:spacing w:line="276" w:lineRule="auto"/>
        <w:ind w:firstLine="567"/>
        <w:jc w:val="both"/>
        <w:textAlignment w:val="baseline"/>
        <w:rPr>
          <w:color w:val="FF0000"/>
          <w:sz w:val="24"/>
          <w:szCs w:val="24"/>
          <w:lang w:val="lt-LT"/>
        </w:rPr>
      </w:pPr>
      <w:r>
        <w:rPr>
          <w:color w:val="FF0000"/>
          <w:sz w:val="24"/>
          <w:szCs w:val="24"/>
          <w:lang w:val="lt-LT"/>
        </w:rPr>
        <w:t>86.2. paskiria pagalbos vaikui plano įgyvendinimą koordinuojantį asmenį, kuris kartu su vaiku, jo tėvais (globėjais, rūpintojais) numato siekiamus tikslus, suplanuoja jų įgyvendinim</w:t>
      </w:r>
      <w:r>
        <w:rPr>
          <w:color w:val="FF0000"/>
          <w:sz w:val="24"/>
          <w:szCs w:val="24"/>
          <w:lang w:val="lt-LT"/>
        </w:rPr>
        <w:t>o žingsnius, atsakomybes ir periodiškus susitikimus teikiamos pagalbos rezultatams aptarti;</w:t>
      </w:r>
    </w:p>
    <w:p w:rsidR="008C3A25" w:rsidRDefault="009B3F7D">
      <w:pPr>
        <w:overflowPunct w:val="0"/>
        <w:spacing w:line="276" w:lineRule="auto"/>
        <w:ind w:firstLine="567"/>
        <w:jc w:val="both"/>
        <w:textAlignment w:val="baseline"/>
        <w:rPr>
          <w:color w:val="FF0000"/>
          <w:sz w:val="24"/>
          <w:szCs w:val="24"/>
          <w:lang w:val="lt-LT"/>
        </w:rPr>
      </w:pPr>
      <w:r>
        <w:rPr>
          <w:color w:val="FF0000"/>
          <w:sz w:val="24"/>
          <w:szCs w:val="24"/>
          <w:lang w:val="lt-LT"/>
        </w:rPr>
        <w:t xml:space="preserve">86.3. parengia pritaikytą mokiniui nuolatinę mokymosi vietą, prireikus naudoja sieneles / širmas, skirtas dėmesiui koncentruoti ugdymo proceso metu, triukšmui </w:t>
      </w:r>
      <w:r>
        <w:rPr>
          <w:color w:val="FF0000"/>
          <w:sz w:val="24"/>
          <w:szCs w:val="24"/>
          <w:lang w:val="lt-LT"/>
        </w:rPr>
        <w:t>mažinti. Įrengia kiek įmanoma labiau nuo triukšmo izoliuotą erdvę klasėje ar už klasės ribų, kurioje įvairiapusių raidos sutrikimų turinčiam mokiniui būtų sudaromos galimybės pertraukai veiklos metu ar esant emocinio nestabilumo būklei;</w:t>
      </w:r>
    </w:p>
    <w:p w:rsidR="008C3A25" w:rsidRDefault="009B3F7D">
      <w:pPr>
        <w:overflowPunct w:val="0"/>
        <w:spacing w:line="276" w:lineRule="auto"/>
        <w:ind w:firstLine="567"/>
        <w:jc w:val="both"/>
        <w:textAlignment w:val="baseline"/>
        <w:rPr>
          <w:color w:val="FF0000"/>
          <w:sz w:val="24"/>
          <w:szCs w:val="24"/>
          <w:lang w:val="lt-LT"/>
        </w:rPr>
      </w:pPr>
      <w:r>
        <w:rPr>
          <w:color w:val="FF0000"/>
          <w:sz w:val="24"/>
          <w:szCs w:val="24"/>
          <w:lang w:val="lt-LT"/>
        </w:rPr>
        <w:t>86.4. užtikrina, ka</w:t>
      </w:r>
      <w:r>
        <w:rPr>
          <w:color w:val="FF0000"/>
          <w:sz w:val="24"/>
          <w:szCs w:val="24"/>
          <w:lang w:val="lt-LT"/>
        </w:rPr>
        <w:t>d mokytojai, bendradarbiaudami su švietimo pagalbos specialistais, taikytų  elgesio vertinimo instrumentus netinkamo elgesio priežastims nustatyti bei reikalingų įgūdžių ugdymo strategijoms parinkti.</w:t>
      </w:r>
    </w:p>
    <w:p w:rsidR="008C3A25" w:rsidRDefault="009B3F7D">
      <w:pPr>
        <w:overflowPunct w:val="0"/>
        <w:spacing w:line="276" w:lineRule="auto"/>
        <w:ind w:firstLine="567"/>
        <w:jc w:val="both"/>
        <w:textAlignment w:val="baseline"/>
        <w:rPr>
          <w:color w:val="FF0000"/>
          <w:sz w:val="24"/>
          <w:szCs w:val="24"/>
          <w:lang w:val="lt-LT"/>
        </w:rPr>
      </w:pPr>
      <w:r>
        <w:rPr>
          <w:color w:val="FF0000"/>
          <w:sz w:val="24"/>
          <w:szCs w:val="24"/>
          <w:lang w:val="lt-LT"/>
        </w:rPr>
        <w:t>87. Gimnazija privalo užtikrinti, kad ugdymo turinys būt</w:t>
      </w:r>
      <w:r>
        <w:rPr>
          <w:color w:val="FF0000"/>
          <w:sz w:val="24"/>
          <w:szCs w:val="24"/>
          <w:lang w:val="lt-LT"/>
        </w:rPr>
        <w:t xml:space="preserve">ų pritaikomas atsižvelgiant į individualius mokinio gebėjimus ir raidos sutrikimo specifiką (mokymo medžiagą pateikti įvairiais būdais (vaizdiniu, garsiniu ir kt.). Įtraukiant mokinį į veiklas būtina atsižvelgti į jo pomėgius, naudoti vizualines užuominas </w:t>
      </w:r>
      <w:r>
        <w:rPr>
          <w:color w:val="FF0000"/>
          <w:sz w:val="24"/>
          <w:szCs w:val="24"/>
          <w:lang w:val="lt-LT"/>
        </w:rPr>
        <w:t>ugdymo procese, pateikti galimas atsiskaitymo formas ir leisti mokiniui pasirinkti atsiskaitymo formą.</w:t>
      </w:r>
    </w:p>
    <w:p w:rsidR="008C3A25" w:rsidRDefault="009B3F7D">
      <w:pPr>
        <w:overflowPunct w:val="0"/>
        <w:spacing w:line="276" w:lineRule="auto"/>
        <w:ind w:firstLine="567"/>
        <w:jc w:val="both"/>
        <w:textAlignment w:val="baseline"/>
        <w:rPr>
          <w:color w:val="FF0000"/>
          <w:sz w:val="24"/>
          <w:szCs w:val="24"/>
          <w:lang w:val="lt-LT"/>
        </w:rPr>
      </w:pPr>
      <w:r>
        <w:rPr>
          <w:color w:val="FF0000"/>
          <w:sz w:val="24"/>
          <w:szCs w:val="24"/>
          <w:lang w:val="lt-LT"/>
        </w:rPr>
        <w:t>88.</w:t>
      </w:r>
      <w:r>
        <w:rPr>
          <w:color w:val="FF0000"/>
          <w:sz w:val="24"/>
          <w:szCs w:val="24"/>
          <w:vertAlign w:val="superscript"/>
          <w:lang w:val="lt-LT"/>
        </w:rPr>
        <w:t xml:space="preserve"> </w:t>
      </w:r>
      <w:r>
        <w:rPr>
          <w:color w:val="FF0000"/>
          <w:sz w:val="24"/>
          <w:szCs w:val="24"/>
          <w:lang w:val="lt-LT"/>
        </w:rPr>
        <w:t>Gimnazija sudaro sąlygas ugdomosios veiklos metu daryti fizinio aktyvumo pertraukas, jų metu pagal galimybes panaudojant specialias priemones (minkštasuolius, balansavimo, supimosi priemones ir kt.). Taiko vizualinio struktūravimo metodus ir priemones pamo</w:t>
      </w:r>
      <w:r>
        <w:rPr>
          <w:color w:val="FF0000"/>
          <w:sz w:val="24"/>
          <w:szCs w:val="24"/>
          <w:lang w:val="lt-LT"/>
        </w:rPr>
        <w:t xml:space="preserve">kų ir pertraukų metu (struktūruoja erdves, veiklas, pamokas, pertraukas, užduotis, naudoja vaizdinę dienotvarkę, pasirinkimų lenteles ir kt.) bei kitą vizualinę pagalbą (pvz., atgalinius laikmačius). </w:t>
      </w:r>
    </w:p>
    <w:p w:rsidR="008C3A25" w:rsidRDefault="008C3A25">
      <w:pPr>
        <w:tabs>
          <w:tab w:val="left" w:pos="720"/>
          <w:tab w:val="left" w:pos="1980"/>
        </w:tabs>
        <w:spacing w:line="276" w:lineRule="auto"/>
        <w:rPr>
          <w:sz w:val="24"/>
          <w:szCs w:val="24"/>
          <w:lang w:val="lt-LT"/>
        </w:rPr>
      </w:pPr>
    </w:p>
    <w:p w:rsidR="008C3A25" w:rsidRDefault="008C3A25">
      <w:pPr>
        <w:tabs>
          <w:tab w:val="left" w:pos="720"/>
          <w:tab w:val="left" w:pos="1980"/>
        </w:tabs>
        <w:spacing w:line="276" w:lineRule="auto"/>
        <w:rPr>
          <w:sz w:val="24"/>
          <w:szCs w:val="24"/>
          <w:lang w:val="lt-LT"/>
        </w:rPr>
      </w:pPr>
    </w:p>
    <w:p w:rsidR="008C3A25" w:rsidRDefault="009B3F7D">
      <w:pPr>
        <w:tabs>
          <w:tab w:val="left" w:pos="720"/>
          <w:tab w:val="left" w:pos="1980"/>
        </w:tabs>
        <w:spacing w:line="276" w:lineRule="auto"/>
        <w:rPr>
          <w:sz w:val="24"/>
          <w:szCs w:val="24"/>
          <w:lang w:val="lt-LT"/>
        </w:rPr>
      </w:pPr>
      <w:r>
        <w:rPr>
          <w:sz w:val="24"/>
          <w:szCs w:val="24"/>
          <w:lang w:val="lt-LT"/>
        </w:rPr>
        <w:t>SUDERINTA:</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SUDERINTA:</w:t>
      </w:r>
    </w:p>
    <w:p w:rsidR="008C3A25" w:rsidRDefault="009B3F7D">
      <w:pPr>
        <w:tabs>
          <w:tab w:val="left" w:pos="720"/>
          <w:tab w:val="left" w:pos="1980"/>
        </w:tabs>
        <w:spacing w:line="276" w:lineRule="auto"/>
        <w:rPr>
          <w:sz w:val="24"/>
          <w:szCs w:val="24"/>
          <w:lang w:val="lt-LT"/>
        </w:rPr>
      </w:pPr>
      <w:r>
        <w:rPr>
          <w:sz w:val="24"/>
          <w:szCs w:val="24"/>
          <w:lang w:val="lt-LT"/>
        </w:rPr>
        <w:t>Trakų gimnazijos tarybos</w:t>
      </w:r>
      <w:r>
        <w:rPr>
          <w:sz w:val="24"/>
          <w:szCs w:val="24"/>
          <w:lang w:val="lt-LT"/>
        </w:rPr>
        <w:tab/>
      </w:r>
      <w:r>
        <w:rPr>
          <w:sz w:val="24"/>
          <w:szCs w:val="24"/>
          <w:lang w:val="lt-LT"/>
        </w:rPr>
        <w:tab/>
      </w:r>
      <w:r>
        <w:rPr>
          <w:sz w:val="24"/>
          <w:szCs w:val="24"/>
          <w:lang w:val="lt-LT"/>
        </w:rPr>
        <w:tab/>
      </w:r>
      <w:r>
        <w:rPr>
          <w:sz w:val="24"/>
          <w:szCs w:val="24"/>
          <w:lang w:val="lt-LT"/>
        </w:rPr>
        <w:tab/>
        <w:t>Traku rajono savivaldybės administracijos</w:t>
      </w:r>
    </w:p>
    <w:p w:rsidR="008C3A25" w:rsidRDefault="009B3F7D">
      <w:pPr>
        <w:tabs>
          <w:tab w:val="left" w:pos="720"/>
          <w:tab w:val="left" w:pos="1980"/>
        </w:tabs>
        <w:spacing w:line="276" w:lineRule="auto"/>
        <w:rPr>
          <w:sz w:val="24"/>
          <w:szCs w:val="24"/>
          <w:lang w:val="lt-LT"/>
        </w:rPr>
      </w:pPr>
      <w:r>
        <w:rPr>
          <w:sz w:val="24"/>
          <w:szCs w:val="24"/>
          <w:lang w:val="lt-LT"/>
        </w:rPr>
        <w:t>2019-06-26 d. nutarimu</w:t>
      </w:r>
      <w:r>
        <w:rPr>
          <w:sz w:val="24"/>
          <w:szCs w:val="24"/>
          <w:lang w:val="lt-LT"/>
        </w:rPr>
        <w:tab/>
      </w:r>
      <w:r>
        <w:rPr>
          <w:sz w:val="24"/>
          <w:szCs w:val="24"/>
          <w:lang w:val="lt-LT"/>
        </w:rPr>
        <w:tab/>
      </w:r>
      <w:r>
        <w:rPr>
          <w:sz w:val="24"/>
          <w:szCs w:val="24"/>
          <w:lang w:val="lt-LT"/>
        </w:rPr>
        <w:tab/>
      </w:r>
      <w:r>
        <w:rPr>
          <w:sz w:val="24"/>
          <w:szCs w:val="24"/>
          <w:lang w:val="lt-LT"/>
        </w:rPr>
        <w:tab/>
        <w:t xml:space="preserve">direktoriaus 2019 m. liepos 16 d. </w:t>
      </w:r>
    </w:p>
    <w:p w:rsidR="008C3A25" w:rsidRDefault="009B3F7D">
      <w:pPr>
        <w:pStyle w:val="Pagrindinistekstas"/>
        <w:spacing w:line="276" w:lineRule="auto"/>
        <w:ind w:left="0" w:firstLine="0"/>
        <w:jc w:val="left"/>
        <w:rPr>
          <w:lang w:val="lt-LT"/>
        </w:rPr>
      </w:pPr>
      <w:r>
        <w:rPr>
          <w:lang w:val="lt-LT"/>
        </w:rPr>
        <w:t>(Protokolo Nr. 2-3)</w:t>
      </w:r>
      <w:r>
        <w:rPr>
          <w:lang w:val="lt-LT"/>
        </w:rPr>
        <w:tab/>
      </w:r>
      <w:r>
        <w:rPr>
          <w:lang w:val="lt-LT"/>
        </w:rPr>
        <w:tab/>
      </w:r>
      <w:r>
        <w:rPr>
          <w:lang w:val="lt-LT"/>
        </w:rPr>
        <w:tab/>
      </w:r>
      <w:r>
        <w:rPr>
          <w:lang w:val="lt-LT"/>
        </w:rPr>
        <w:tab/>
      </w:r>
      <w:r>
        <w:rPr>
          <w:lang w:val="lt-LT"/>
        </w:rPr>
        <w:tab/>
        <w:t>Nr. P2E-507</w:t>
      </w:r>
    </w:p>
    <w:p w:rsidR="008C3A25" w:rsidRDefault="008C3A25">
      <w:pPr>
        <w:pStyle w:val="Pagrindinistekstas"/>
        <w:spacing w:line="276" w:lineRule="auto"/>
        <w:ind w:left="480" w:firstLine="0"/>
        <w:jc w:val="left"/>
        <w:rPr>
          <w:lang w:val="lt-LT"/>
        </w:rPr>
      </w:pPr>
    </w:p>
    <w:p w:rsidR="008C3A25" w:rsidRDefault="008C3A25">
      <w:pPr>
        <w:pStyle w:val="Pagrindinistekstas"/>
        <w:spacing w:line="276" w:lineRule="auto"/>
        <w:ind w:left="480" w:firstLine="0"/>
        <w:jc w:val="left"/>
        <w:rPr>
          <w:lang w:val="lt-LT"/>
        </w:rPr>
      </w:pPr>
    </w:p>
    <w:p w:rsidR="008C3A25" w:rsidRDefault="008C3A25">
      <w:pPr>
        <w:pStyle w:val="Pagrindinistekstas"/>
        <w:spacing w:line="276" w:lineRule="auto"/>
        <w:ind w:left="480" w:firstLine="0"/>
        <w:jc w:val="left"/>
        <w:rPr>
          <w:lang w:val="fr-FR"/>
        </w:rPr>
      </w:pPr>
    </w:p>
    <w:p w:rsidR="008C3A25" w:rsidRDefault="009B3F7D">
      <w:pPr>
        <w:overflowPunct w:val="0"/>
        <w:spacing w:after="0" w:line="240" w:lineRule="auto"/>
        <w:ind w:left="5954"/>
        <w:textAlignment w:val="baseline"/>
        <w:rPr>
          <w:color w:val="FF0000"/>
          <w:sz w:val="24"/>
          <w:szCs w:val="24"/>
        </w:rPr>
      </w:pPr>
      <w:r>
        <w:rPr>
          <w:color w:val="FF0000"/>
          <w:sz w:val="24"/>
          <w:szCs w:val="24"/>
        </w:rPr>
        <w:lastRenderedPageBreak/>
        <w:t xml:space="preserve">2019–2020 ir 2020–2021 mokslo </w:t>
      </w:r>
    </w:p>
    <w:p w:rsidR="008C3A25" w:rsidRDefault="008C3A25">
      <w:pPr>
        <w:spacing w:after="0" w:line="240" w:lineRule="auto"/>
        <w:rPr>
          <w:color w:val="FF0000"/>
          <w:sz w:val="24"/>
          <w:szCs w:val="24"/>
        </w:rPr>
      </w:pPr>
    </w:p>
    <w:p w:rsidR="008C3A25" w:rsidRDefault="009B3F7D">
      <w:pPr>
        <w:overflowPunct w:val="0"/>
        <w:spacing w:after="0" w:line="240" w:lineRule="auto"/>
        <w:ind w:left="5954"/>
        <w:textAlignment w:val="baseline"/>
        <w:rPr>
          <w:color w:val="FF0000"/>
          <w:sz w:val="24"/>
          <w:szCs w:val="24"/>
        </w:rPr>
      </w:pPr>
      <w:r>
        <w:rPr>
          <w:color w:val="FF0000"/>
          <w:sz w:val="24"/>
          <w:szCs w:val="24"/>
        </w:rPr>
        <w:t xml:space="preserve">metų pagrindinio ir vidurinio ugdymo </w:t>
      </w:r>
    </w:p>
    <w:p w:rsidR="008C3A25" w:rsidRDefault="008C3A25">
      <w:pPr>
        <w:spacing w:after="0" w:line="240" w:lineRule="auto"/>
        <w:rPr>
          <w:color w:val="FF0000"/>
          <w:sz w:val="24"/>
          <w:szCs w:val="24"/>
        </w:rPr>
      </w:pPr>
    </w:p>
    <w:p w:rsidR="008C3A25" w:rsidRDefault="009B3F7D">
      <w:pPr>
        <w:overflowPunct w:val="0"/>
        <w:spacing w:after="0" w:line="240" w:lineRule="auto"/>
        <w:ind w:left="5954"/>
        <w:textAlignment w:val="baseline"/>
        <w:rPr>
          <w:color w:val="FF0000"/>
          <w:sz w:val="24"/>
          <w:szCs w:val="24"/>
        </w:rPr>
      </w:pPr>
      <w:r>
        <w:rPr>
          <w:color w:val="FF0000"/>
          <w:sz w:val="24"/>
          <w:szCs w:val="24"/>
        </w:rPr>
        <w:t>programų bendrųjų ugdymo planų</w:t>
      </w:r>
    </w:p>
    <w:p w:rsidR="008C3A25" w:rsidRDefault="008C3A25">
      <w:pPr>
        <w:spacing w:after="0" w:line="240" w:lineRule="auto"/>
        <w:rPr>
          <w:color w:val="FF0000"/>
          <w:sz w:val="24"/>
          <w:szCs w:val="24"/>
        </w:rPr>
      </w:pPr>
    </w:p>
    <w:p w:rsidR="008C3A25" w:rsidRDefault="009B3F7D">
      <w:pPr>
        <w:overflowPunct w:val="0"/>
        <w:spacing w:after="0" w:line="240" w:lineRule="auto"/>
        <w:ind w:left="5954"/>
        <w:textAlignment w:val="baseline"/>
        <w:rPr>
          <w:color w:val="FF0000"/>
          <w:sz w:val="24"/>
          <w:szCs w:val="24"/>
        </w:rPr>
      </w:pPr>
      <w:r>
        <w:rPr>
          <w:color w:val="FF0000"/>
          <w:sz w:val="24"/>
          <w:szCs w:val="24"/>
        </w:rPr>
        <w:t>1 priedas</w:t>
      </w:r>
    </w:p>
    <w:p w:rsidR="008C3A25" w:rsidRDefault="008C3A25">
      <w:pPr>
        <w:spacing w:line="276" w:lineRule="auto"/>
        <w:rPr>
          <w:color w:val="FF0000"/>
          <w:sz w:val="24"/>
          <w:szCs w:val="24"/>
        </w:rPr>
      </w:pPr>
    </w:p>
    <w:p w:rsidR="008C3A25" w:rsidRDefault="009B3F7D">
      <w:pPr>
        <w:overflowPunct w:val="0"/>
        <w:spacing w:line="276" w:lineRule="auto"/>
        <w:jc w:val="both"/>
        <w:textAlignment w:val="baseline"/>
        <w:rPr>
          <w:b/>
          <w:color w:val="FF0000"/>
          <w:sz w:val="24"/>
          <w:szCs w:val="24"/>
        </w:rPr>
      </w:pPr>
      <w:r>
        <w:rPr>
          <w:b/>
          <w:color w:val="FF0000"/>
          <w:sz w:val="24"/>
          <w:szCs w:val="24"/>
        </w:rPr>
        <w:t xml:space="preserve">PAGRINDINIO IR VIDURINIO UGDYMO ORGANIZAVIMAS </w:t>
      </w:r>
      <w:r>
        <w:rPr>
          <w:b/>
          <w:iCs/>
          <w:color w:val="FF0000"/>
          <w:sz w:val="24"/>
          <w:szCs w:val="24"/>
          <w:shd w:val="clear" w:color="auto" w:fill="FFFFFF"/>
        </w:rPr>
        <w:t>KARANTINO, EKSTREMALIOS SITUACIJOS, EKSTREMALAUS ĮVYKIO AR ĮVYKIO, KELIANČIO PAVOJŲ MOKINIŲ SVEIKATAI IR GYVYBEI, LAIKOTARPIU</w:t>
      </w:r>
      <w:r>
        <w:rPr>
          <w:color w:val="FF0000"/>
          <w:sz w:val="24"/>
          <w:szCs w:val="24"/>
        </w:rPr>
        <w:t xml:space="preserve"> </w:t>
      </w:r>
      <w:r>
        <w:rPr>
          <w:b/>
          <w:iCs/>
          <w:color w:val="FF0000"/>
          <w:sz w:val="24"/>
          <w:szCs w:val="24"/>
          <w:shd w:val="clear" w:color="auto" w:fill="FFFFFF"/>
        </w:rPr>
        <w:t xml:space="preserve">AR ESANT APLINKYBĖMS MOKYKLOJE, DĖL KURIŲ UGDYMO PROCESAS NEGALI BŪTI </w:t>
      </w:r>
      <w:r>
        <w:rPr>
          <w:b/>
          <w:iCs/>
          <w:color w:val="FF0000"/>
          <w:sz w:val="24"/>
          <w:szCs w:val="24"/>
          <w:shd w:val="clear" w:color="auto" w:fill="FFFFFF"/>
        </w:rPr>
        <w:t>ORGANIZUOJAMAS KASDIENIU MOKYMO PROCESO ORGANIZAVIMO BŪDU</w:t>
      </w:r>
    </w:p>
    <w:p w:rsidR="008C3A25" w:rsidRDefault="008C3A25">
      <w:pPr>
        <w:overflowPunct w:val="0"/>
        <w:spacing w:line="276" w:lineRule="auto"/>
        <w:jc w:val="both"/>
        <w:textAlignment w:val="baseline"/>
        <w:rPr>
          <w:b/>
          <w:color w:val="FF0000"/>
          <w:sz w:val="24"/>
          <w:szCs w:val="24"/>
        </w:rPr>
      </w:pPr>
    </w:p>
    <w:p w:rsidR="008C3A25" w:rsidRDefault="009B3F7D">
      <w:pPr>
        <w:overflowPunct w:val="0"/>
        <w:spacing w:line="276" w:lineRule="auto"/>
        <w:ind w:firstLine="567"/>
        <w:jc w:val="both"/>
        <w:textAlignment w:val="baseline"/>
        <w:rPr>
          <w:iCs/>
          <w:color w:val="FF0000"/>
          <w:sz w:val="24"/>
          <w:szCs w:val="24"/>
          <w:shd w:val="clear" w:color="auto" w:fill="FFFFFF"/>
        </w:rPr>
      </w:pPr>
      <w:r>
        <w:rPr>
          <w:iCs/>
          <w:color w:val="FF0000"/>
          <w:sz w:val="24"/>
          <w:szCs w:val="24"/>
          <w:shd w:val="clear" w:color="auto" w:fill="FFFFFF"/>
        </w:rPr>
        <w:t>1. Karantino, ekstremalios situacijos, ekstremalaus įvykio ar įvykio (ekstremali temperatūra, gaisras, potvynis, pūga ir kt.), keliančio pavojų mokinių sveikatai ir gyvybei  laikotarpiu (toliau – y</w:t>
      </w:r>
      <w:r>
        <w:rPr>
          <w:iCs/>
          <w:color w:val="FF0000"/>
          <w:sz w:val="24"/>
          <w:szCs w:val="24"/>
          <w:shd w:val="clear" w:color="auto" w:fill="FFFFFF"/>
        </w:rPr>
        <w:t>patingos aplinkybės) ar esant aplinkybėms gimnazijoje, dėl kurių ugdymo procesas negali būti organizuojamas kasdieniu mokymo proceso būdu (gimnazija yra dalykų brandos egzaminų centras, vyksta remonto darbai gimnazijoje ir kt.), ugdymo procesas gali būti k</w:t>
      </w:r>
      <w:r>
        <w:rPr>
          <w:iCs/>
          <w:color w:val="FF0000"/>
          <w:sz w:val="24"/>
          <w:szCs w:val="24"/>
          <w:shd w:val="clear" w:color="auto" w:fill="FFFFFF"/>
        </w:rPr>
        <w:t>oreguojamas arba laikinai stabdomas, arba organizuojamas nuotoliniu mokymo proceso organizavimo būdu (toliau – nuotolinis mokymo būdas).</w:t>
      </w:r>
    </w:p>
    <w:p w:rsidR="008C3A25" w:rsidRDefault="009B3F7D">
      <w:pPr>
        <w:overflowPunct w:val="0"/>
        <w:spacing w:line="276" w:lineRule="auto"/>
        <w:ind w:firstLine="567"/>
        <w:jc w:val="both"/>
        <w:textAlignment w:val="baseline"/>
        <w:rPr>
          <w:color w:val="FF0000"/>
          <w:sz w:val="24"/>
          <w:szCs w:val="24"/>
          <w:lang w:val="pl-PL"/>
        </w:rPr>
      </w:pPr>
      <w:r>
        <w:rPr>
          <w:color w:val="FF0000"/>
          <w:sz w:val="24"/>
          <w:szCs w:val="24"/>
          <w:lang w:val="pl-PL"/>
        </w:rPr>
        <w:t>2. Ekstremali temperatūra – gimnazijos ir (ar) gyvenamojoje teritorijoje:</w:t>
      </w:r>
    </w:p>
    <w:p w:rsidR="008C3A25" w:rsidRDefault="009B3F7D">
      <w:pPr>
        <w:overflowPunct w:val="0"/>
        <w:spacing w:line="276" w:lineRule="auto"/>
        <w:ind w:firstLine="567"/>
        <w:jc w:val="both"/>
        <w:textAlignment w:val="baseline"/>
        <w:rPr>
          <w:color w:val="FF0000"/>
          <w:sz w:val="24"/>
          <w:szCs w:val="24"/>
        </w:rPr>
      </w:pPr>
      <w:r>
        <w:rPr>
          <w:color w:val="FF0000"/>
          <w:sz w:val="24"/>
          <w:szCs w:val="24"/>
        </w:rPr>
        <w:t xml:space="preserve">2.1. minus 20 °C ar žemesnė, – 5 klasių </w:t>
      </w:r>
      <w:r>
        <w:rPr>
          <w:color w:val="FF0000"/>
          <w:sz w:val="24"/>
          <w:szCs w:val="24"/>
        </w:rPr>
        <w:t>mokiniams;</w:t>
      </w:r>
    </w:p>
    <w:p w:rsidR="008C3A25" w:rsidRDefault="009B3F7D">
      <w:pPr>
        <w:overflowPunct w:val="0"/>
        <w:spacing w:line="276" w:lineRule="auto"/>
        <w:ind w:firstLine="567"/>
        <w:jc w:val="both"/>
        <w:textAlignment w:val="baseline"/>
        <w:rPr>
          <w:color w:val="FF0000"/>
          <w:sz w:val="24"/>
          <w:szCs w:val="24"/>
        </w:rPr>
      </w:pPr>
      <w:r>
        <w:rPr>
          <w:color w:val="FF0000"/>
          <w:sz w:val="24"/>
          <w:szCs w:val="24"/>
        </w:rPr>
        <w:t>2.2. minus 25 °C ar žemesnė – 6–10, I–IV gimnazijos klasių mokiniams;</w:t>
      </w:r>
    </w:p>
    <w:p w:rsidR="008C3A25" w:rsidRDefault="009B3F7D">
      <w:pPr>
        <w:overflowPunct w:val="0"/>
        <w:spacing w:line="276" w:lineRule="auto"/>
        <w:ind w:firstLine="567"/>
        <w:jc w:val="both"/>
        <w:textAlignment w:val="baseline"/>
        <w:rPr>
          <w:color w:val="FF0000"/>
          <w:sz w:val="24"/>
          <w:szCs w:val="24"/>
        </w:rPr>
      </w:pPr>
      <w:r>
        <w:rPr>
          <w:color w:val="FF0000"/>
          <w:sz w:val="24"/>
          <w:szCs w:val="24"/>
        </w:rPr>
        <w:t>2.3. 30 °C ar aukštesnė – 5–10, I–IV gimnazijos klasių mokiniams.</w:t>
      </w:r>
    </w:p>
    <w:p w:rsidR="008C3A25" w:rsidRDefault="009B3F7D">
      <w:pPr>
        <w:overflowPunct w:val="0"/>
        <w:spacing w:line="276" w:lineRule="auto"/>
        <w:ind w:firstLine="567"/>
        <w:jc w:val="both"/>
        <w:textAlignment w:val="baseline"/>
        <w:rPr>
          <w:color w:val="FF0000"/>
          <w:sz w:val="24"/>
          <w:szCs w:val="24"/>
        </w:rPr>
      </w:pPr>
      <w:r>
        <w:rPr>
          <w:color w:val="FF0000"/>
          <w:sz w:val="24"/>
          <w:szCs w:val="24"/>
        </w:rPr>
        <w:t>3. Gimnazijos vadovas, nesant valstybės, savivaldybės lygio sprendimų dėl ugdymo proceso organizavimo esant y</w:t>
      </w:r>
      <w:r>
        <w:rPr>
          <w:color w:val="FF0000"/>
          <w:sz w:val="24"/>
          <w:szCs w:val="24"/>
        </w:rPr>
        <w:t>patingoms aplinkybėms ar esant aplinkybėms gimnazijoje, dėl kurių ugdymo procesas negali būti organizuojamas kasdieniu</w:t>
      </w:r>
      <w:r>
        <w:rPr>
          <w:iCs/>
          <w:color w:val="FF0000"/>
          <w:sz w:val="24"/>
          <w:szCs w:val="24"/>
          <w:shd w:val="clear" w:color="auto" w:fill="FFFFFF"/>
        </w:rPr>
        <w:t xml:space="preserve"> mokymo proceso</w:t>
      </w:r>
      <w:r>
        <w:rPr>
          <w:color w:val="FF0000"/>
          <w:sz w:val="24"/>
          <w:szCs w:val="24"/>
        </w:rPr>
        <w:t xml:space="preserve"> būdu, gali priimti sprendimus: </w:t>
      </w:r>
    </w:p>
    <w:p w:rsidR="008C3A25" w:rsidRDefault="009B3F7D">
      <w:pPr>
        <w:overflowPunct w:val="0"/>
        <w:spacing w:line="276" w:lineRule="auto"/>
        <w:ind w:firstLine="567"/>
        <w:jc w:val="both"/>
        <w:textAlignment w:val="baseline"/>
        <w:rPr>
          <w:color w:val="FF0000"/>
          <w:sz w:val="24"/>
          <w:szCs w:val="24"/>
        </w:rPr>
      </w:pPr>
      <w:r>
        <w:rPr>
          <w:color w:val="FF0000"/>
          <w:sz w:val="24"/>
          <w:szCs w:val="24"/>
        </w:rPr>
        <w:t xml:space="preserve">3.1. laikinai koreguoti ugdymo proceso įgyvendinimą: </w:t>
      </w:r>
    </w:p>
    <w:p w:rsidR="008C3A25" w:rsidRDefault="009B3F7D">
      <w:pPr>
        <w:overflowPunct w:val="0"/>
        <w:spacing w:line="276" w:lineRule="auto"/>
        <w:ind w:firstLine="567"/>
        <w:jc w:val="both"/>
        <w:textAlignment w:val="baseline"/>
        <w:rPr>
          <w:color w:val="FF0000"/>
          <w:sz w:val="24"/>
          <w:szCs w:val="24"/>
        </w:rPr>
      </w:pPr>
      <w:r>
        <w:rPr>
          <w:color w:val="FF0000"/>
          <w:sz w:val="24"/>
          <w:szCs w:val="24"/>
        </w:rPr>
        <w:t>3.1.1. keisti nustatytą pamokų trukm</w:t>
      </w:r>
      <w:r>
        <w:rPr>
          <w:color w:val="FF0000"/>
          <w:sz w:val="24"/>
          <w:szCs w:val="24"/>
        </w:rPr>
        <w:t>ę;</w:t>
      </w:r>
    </w:p>
    <w:p w:rsidR="008C3A25" w:rsidRDefault="009B3F7D">
      <w:pPr>
        <w:overflowPunct w:val="0"/>
        <w:spacing w:line="276" w:lineRule="auto"/>
        <w:ind w:firstLine="567"/>
        <w:jc w:val="both"/>
        <w:textAlignment w:val="baseline"/>
        <w:rPr>
          <w:color w:val="FF0000"/>
          <w:sz w:val="24"/>
          <w:szCs w:val="24"/>
        </w:rPr>
      </w:pPr>
      <w:r>
        <w:rPr>
          <w:color w:val="FF0000"/>
          <w:sz w:val="24"/>
          <w:szCs w:val="24"/>
        </w:rPr>
        <w:t>3.1.2. keisti nustatytą pamokų pradžios ir pabaigos laiką;</w:t>
      </w:r>
    </w:p>
    <w:p w:rsidR="008C3A25" w:rsidRDefault="009B3F7D">
      <w:pPr>
        <w:overflowPunct w:val="0"/>
        <w:spacing w:line="276" w:lineRule="auto"/>
        <w:ind w:firstLine="567"/>
        <w:jc w:val="both"/>
        <w:textAlignment w:val="baseline"/>
        <w:rPr>
          <w:color w:val="FF0000"/>
          <w:sz w:val="24"/>
          <w:szCs w:val="24"/>
          <w:lang w:val="pl-PL"/>
        </w:rPr>
      </w:pPr>
      <w:r>
        <w:rPr>
          <w:color w:val="FF0000"/>
          <w:sz w:val="24"/>
          <w:szCs w:val="24"/>
          <w:lang w:val="pl-PL"/>
        </w:rPr>
        <w:t>3.1.3. ugdymo procesą perkelti į kitas aplinkas;</w:t>
      </w:r>
    </w:p>
    <w:p w:rsidR="008C3A25" w:rsidRDefault="009B3F7D">
      <w:pPr>
        <w:overflowPunct w:val="0"/>
        <w:spacing w:line="276" w:lineRule="auto"/>
        <w:ind w:firstLine="567"/>
        <w:jc w:val="both"/>
        <w:textAlignment w:val="baseline"/>
        <w:rPr>
          <w:color w:val="FF0000"/>
          <w:sz w:val="24"/>
          <w:szCs w:val="24"/>
          <w:lang w:val="pl-PL"/>
        </w:rPr>
      </w:pPr>
      <w:r>
        <w:rPr>
          <w:color w:val="FF0000"/>
          <w:sz w:val="24"/>
          <w:szCs w:val="24"/>
          <w:lang w:val="pl-PL"/>
        </w:rPr>
        <w:t xml:space="preserve">3.1.4. priimti kitus aktualius ugdymo proceso organizavimo sprendimus, mažinančius / šalinančius pavojų mokinių sveikatai ir gyvybei; </w:t>
      </w:r>
    </w:p>
    <w:p w:rsidR="008C3A25" w:rsidRDefault="009B3F7D">
      <w:pPr>
        <w:overflowPunct w:val="0"/>
        <w:spacing w:line="276" w:lineRule="auto"/>
        <w:ind w:firstLine="567"/>
        <w:jc w:val="both"/>
        <w:textAlignment w:val="baseline"/>
        <w:rPr>
          <w:color w:val="FF0000"/>
          <w:sz w:val="24"/>
          <w:szCs w:val="24"/>
          <w:lang w:val="pl-PL"/>
        </w:rPr>
      </w:pPr>
      <w:r>
        <w:rPr>
          <w:color w:val="FF0000"/>
          <w:sz w:val="24"/>
          <w:szCs w:val="24"/>
          <w:lang w:val="pl-PL"/>
        </w:rPr>
        <w:t>3.2. laiki</w:t>
      </w:r>
      <w:r>
        <w:rPr>
          <w:color w:val="FF0000"/>
          <w:sz w:val="24"/>
          <w:szCs w:val="24"/>
          <w:lang w:val="pl-PL"/>
        </w:rPr>
        <w:t>nai stabdyti ugdymo procesą, kai dėl susidariusių aplinkybių mokyklos aplinkoje nėra galimybės jo koreguoti ar tęsti ugdymo procesą grupinio mokymosi forma kasdieniu mokymo proceso organizavimo būdu nei grupinio mokymosi forma nuotoliniu mokymo būdu, pvz.,</w:t>
      </w:r>
      <w:r>
        <w:rPr>
          <w:color w:val="FF0000"/>
          <w:sz w:val="24"/>
          <w:szCs w:val="24"/>
          <w:lang w:val="pl-PL"/>
        </w:rPr>
        <w:t xml:space="preserve"> sutrikus elektros tinklų tiekimui ir kt. Ugdymo procesas gimnazijos vadovo sprendimu gali būti laikinai stabdomas 1–2 darbo dienas. Jeigu ugdymo procesas turi būti stabdomas ilgesnį laiką, gimnazijos </w:t>
      </w:r>
      <w:r>
        <w:rPr>
          <w:color w:val="FF0000"/>
          <w:sz w:val="24"/>
          <w:szCs w:val="24"/>
          <w:lang w:val="pl-PL"/>
        </w:rPr>
        <w:lastRenderedPageBreak/>
        <w:t>vadovas sprendimą dėl ugdymo proceso stabdymo derina su</w:t>
      </w:r>
      <w:r>
        <w:rPr>
          <w:color w:val="FF0000"/>
          <w:sz w:val="24"/>
          <w:szCs w:val="24"/>
          <w:lang w:val="pl-PL"/>
        </w:rPr>
        <w:t xml:space="preserve"> Trakų rajono savivaldybės vykdomąja institucija ar jos įgaliotu asmeniu;</w:t>
      </w:r>
    </w:p>
    <w:p w:rsidR="008C3A25" w:rsidRDefault="009B3F7D">
      <w:pPr>
        <w:overflowPunct w:val="0"/>
        <w:spacing w:line="276" w:lineRule="auto"/>
        <w:ind w:firstLine="567"/>
        <w:jc w:val="both"/>
        <w:textAlignment w:val="baseline"/>
        <w:rPr>
          <w:color w:val="FF0000"/>
          <w:sz w:val="24"/>
          <w:szCs w:val="24"/>
          <w:lang w:val="pl-PL"/>
        </w:rPr>
      </w:pPr>
      <w:r>
        <w:rPr>
          <w:color w:val="FF0000"/>
          <w:sz w:val="24"/>
          <w:szCs w:val="24"/>
          <w:lang w:val="pl-PL"/>
        </w:rPr>
        <w:t>3.3. ugdymo procesą organizuoti nuotoliniu mokymo būdu, kai nėra galimybės tęsti ugdymo procesą grupinio mokymosi forma kasdieniu mokymo proceso organizavimo būdu. Gimnazijos vadovas</w:t>
      </w:r>
      <w:r>
        <w:rPr>
          <w:color w:val="FF0000"/>
          <w:sz w:val="24"/>
          <w:szCs w:val="24"/>
          <w:lang w:val="pl-PL"/>
        </w:rPr>
        <w:t xml:space="preserve"> sprendimą ugdymo procesą organizuoti nuotoliniu mokymo būdu prima </w:t>
      </w:r>
      <w:r>
        <w:rPr>
          <w:color w:val="FF0000"/>
          <w:sz w:val="24"/>
          <w:szCs w:val="24"/>
          <w:shd w:val="clear" w:color="auto" w:fill="FFFFFF"/>
          <w:lang w:val="pl-PL"/>
        </w:rPr>
        <w:t>Mokymosi pagal formaliojo švietimo programas (išskyrus aukštojo mokslo studijų programas) formų ir mokymo organizavimo tvarkos aprašo, patvirtinto Lietuvos Respublikos švietimo ir mokslo mi</w:t>
      </w:r>
      <w:r>
        <w:rPr>
          <w:color w:val="FF0000"/>
          <w:sz w:val="24"/>
          <w:szCs w:val="24"/>
          <w:shd w:val="clear" w:color="auto" w:fill="FFFFFF"/>
          <w:lang w:val="pl-PL"/>
        </w:rPr>
        <w:t>nistro 2012 m. birželio 28 d. įsakymu Nr. V-1049 „Dėl Mokymosi pagal formaliojo švietimo programas (išskyrus aukštojo mokslo studijų programas) formų ir mokymo organizavimo tvarkos aprašo patvirtinimo“, nustatyta tvarka.</w:t>
      </w:r>
    </w:p>
    <w:p w:rsidR="008C3A25" w:rsidRDefault="009B3F7D">
      <w:pPr>
        <w:overflowPunct w:val="0"/>
        <w:spacing w:line="276" w:lineRule="auto"/>
        <w:ind w:firstLine="567"/>
        <w:jc w:val="both"/>
        <w:textAlignment w:val="baseline"/>
        <w:rPr>
          <w:color w:val="FF0000"/>
          <w:sz w:val="24"/>
          <w:szCs w:val="24"/>
          <w:lang w:val="pl-PL"/>
        </w:rPr>
      </w:pPr>
      <w:r>
        <w:rPr>
          <w:color w:val="FF0000"/>
          <w:sz w:val="24"/>
          <w:szCs w:val="24"/>
          <w:lang w:val="pl-PL"/>
        </w:rPr>
        <w:t>4. Valstybės, savivaldybės lygiu ar</w:t>
      </w:r>
      <w:r>
        <w:rPr>
          <w:color w:val="FF0000"/>
          <w:sz w:val="24"/>
          <w:szCs w:val="24"/>
          <w:lang w:val="pl-PL"/>
        </w:rPr>
        <w:t xml:space="preserve"> gimnazijos vadovo sprendimu ugdymo procesą organizuojant nuotoliniu mokymo būdu mokykla:</w:t>
      </w:r>
    </w:p>
    <w:p w:rsidR="008C3A25" w:rsidRDefault="009B3F7D">
      <w:pPr>
        <w:overflowPunct w:val="0"/>
        <w:spacing w:line="276" w:lineRule="auto"/>
        <w:ind w:firstLine="567"/>
        <w:jc w:val="both"/>
        <w:textAlignment w:val="baseline"/>
        <w:rPr>
          <w:color w:val="FF0000"/>
          <w:sz w:val="24"/>
          <w:szCs w:val="24"/>
          <w:lang w:val="pl-PL"/>
        </w:rPr>
      </w:pPr>
      <w:r>
        <w:rPr>
          <w:color w:val="FF0000"/>
          <w:sz w:val="24"/>
          <w:szCs w:val="24"/>
          <w:lang w:val="pl-PL"/>
        </w:rPr>
        <w:t>4.1. priima sprendimus ugdymo procesui nuotoliniu mokymo būdu organizuoti, atsižvelgdama į gimnazijos ugdymo plane numatytas gaires nuotoliniam mokymo procesui organi</w:t>
      </w:r>
      <w:r>
        <w:rPr>
          <w:color w:val="FF0000"/>
          <w:sz w:val="24"/>
          <w:szCs w:val="24"/>
          <w:lang w:val="pl-PL"/>
        </w:rPr>
        <w:t xml:space="preserve">zuoti, Bendrųjų ugdymo planų nuostatas; </w:t>
      </w:r>
    </w:p>
    <w:p w:rsidR="008C3A25" w:rsidRDefault="009B3F7D">
      <w:pPr>
        <w:overflowPunct w:val="0"/>
        <w:spacing w:line="276" w:lineRule="auto"/>
        <w:ind w:firstLine="567"/>
        <w:jc w:val="both"/>
        <w:textAlignment w:val="baseline"/>
        <w:rPr>
          <w:color w:val="FF0000"/>
          <w:sz w:val="24"/>
          <w:szCs w:val="24"/>
          <w:lang w:val="pl-PL"/>
        </w:rPr>
      </w:pPr>
      <w:r>
        <w:rPr>
          <w:color w:val="FF0000"/>
          <w:sz w:val="24"/>
          <w:szCs w:val="24"/>
          <w:lang w:val="pl-PL"/>
        </w:rPr>
        <w:t>4.2. vadovaujasi Mokymo nuotoliniu ugdymo proceso organizavimo būdu kriterijų aprašu, patvirtintu Lietuvos Respublikos švietimo, mokslo ir sporto ministro 2020 m. liepos 3 d. įsakymu Nr. V-1006 „Dėl Mokymo nuotolini</w:t>
      </w:r>
      <w:r>
        <w:rPr>
          <w:color w:val="FF0000"/>
          <w:sz w:val="24"/>
          <w:szCs w:val="24"/>
          <w:lang w:val="pl-PL"/>
        </w:rPr>
        <w:t>u ugdymo proceso organizavimo būdu kriterijų aprašo patvirtinimo“;</w:t>
      </w:r>
    </w:p>
    <w:p w:rsidR="008C3A25" w:rsidRDefault="009B3F7D">
      <w:pPr>
        <w:overflowPunct w:val="0"/>
        <w:spacing w:line="276" w:lineRule="auto"/>
        <w:ind w:firstLine="567"/>
        <w:jc w:val="both"/>
        <w:textAlignment w:val="baseline"/>
        <w:rPr>
          <w:color w:val="FF0000"/>
          <w:sz w:val="24"/>
          <w:szCs w:val="24"/>
          <w:lang w:val="pl-PL"/>
        </w:rPr>
      </w:pPr>
      <w:r>
        <w:rPr>
          <w:color w:val="FF0000"/>
          <w:sz w:val="24"/>
          <w:szCs w:val="24"/>
          <w:lang w:val="pl-PL"/>
        </w:rPr>
        <w:t>4.3. įvertina, ar visi mokiniai gali dalyvauti ugdymo procese nuotoliniu mokymo būdu. Išsiaiškinus, kad mokinio namuose nėra sąlygų mokytis, sudaromos sąlygos mokytis gimnazijoje, jeigu gim</w:t>
      </w:r>
      <w:r>
        <w:rPr>
          <w:color w:val="FF0000"/>
          <w:sz w:val="24"/>
          <w:szCs w:val="24"/>
          <w:lang w:val="pl-PL"/>
        </w:rPr>
        <w:t xml:space="preserve">nazijoje nėra aplinkybių, kurios keltų pavojų mokinio gyvybei ir sveikatai. Nesant galimybių ugdymo procesą organizuoti gimnazijoje, ugdymo proceso organizavimas laikinai perkeliamas į kitas saugias patalpas; </w:t>
      </w:r>
    </w:p>
    <w:p w:rsidR="008C3A25" w:rsidRDefault="009B3F7D">
      <w:pPr>
        <w:overflowPunct w:val="0"/>
        <w:spacing w:line="276" w:lineRule="auto"/>
        <w:ind w:firstLine="567"/>
        <w:jc w:val="both"/>
        <w:textAlignment w:val="baseline"/>
        <w:rPr>
          <w:color w:val="FF0000"/>
          <w:sz w:val="24"/>
          <w:szCs w:val="24"/>
          <w:lang w:val="pl-PL"/>
        </w:rPr>
      </w:pPr>
      <w:r>
        <w:rPr>
          <w:color w:val="FF0000"/>
          <w:sz w:val="24"/>
          <w:szCs w:val="24"/>
          <w:lang w:val="pl-PL"/>
        </w:rPr>
        <w:t xml:space="preserve">4.4. susitaria dėl mokinių emocinės sveikatos </w:t>
      </w:r>
      <w:r>
        <w:rPr>
          <w:color w:val="FF0000"/>
          <w:sz w:val="24"/>
          <w:szCs w:val="24"/>
          <w:lang w:val="pl-PL"/>
        </w:rPr>
        <w:t>stebėjimo, taip pat mokinių, turinčių specialiųjų ugdymosi poreikių ugdymo specifikos ir švietimo pagalbos teikimo;</w:t>
      </w:r>
    </w:p>
    <w:p w:rsidR="008C3A25" w:rsidRDefault="009B3F7D">
      <w:pPr>
        <w:overflowPunct w:val="0"/>
        <w:spacing w:line="276" w:lineRule="auto"/>
        <w:ind w:firstLine="567"/>
        <w:jc w:val="both"/>
        <w:textAlignment w:val="baseline"/>
        <w:rPr>
          <w:color w:val="FF0000"/>
          <w:sz w:val="24"/>
          <w:szCs w:val="24"/>
          <w:lang w:val="pl-PL"/>
        </w:rPr>
      </w:pPr>
      <w:r>
        <w:rPr>
          <w:color w:val="FF0000"/>
          <w:sz w:val="24"/>
          <w:szCs w:val="24"/>
          <w:lang w:val="pl-PL"/>
        </w:rPr>
        <w:t>4.5. įgyvendindama ugdymo programas, ne mažiau kaip 50 procentų ugdymo procesui numatyto laiko (per savaitę ir (ar) mėnesį) skiria sinchroni</w:t>
      </w:r>
      <w:r>
        <w:rPr>
          <w:color w:val="FF0000"/>
          <w:sz w:val="24"/>
          <w:szCs w:val="24"/>
          <w:lang w:val="pl-PL"/>
        </w:rPr>
        <w:t>niam ugdymui, ir ne daugiau kaip 50 procentų – asinchroniniam ugdymui. Nepertraukiamo sinchroninio ugdymo trukmė – iki 2 val.;</w:t>
      </w:r>
    </w:p>
    <w:p w:rsidR="008C3A25" w:rsidRDefault="009B3F7D">
      <w:pPr>
        <w:overflowPunct w:val="0"/>
        <w:spacing w:line="276" w:lineRule="auto"/>
        <w:ind w:firstLine="567"/>
        <w:jc w:val="both"/>
        <w:textAlignment w:val="baseline"/>
        <w:rPr>
          <w:color w:val="FF0000"/>
          <w:sz w:val="24"/>
          <w:szCs w:val="24"/>
          <w:lang w:val="pl-PL"/>
        </w:rPr>
      </w:pPr>
      <w:r>
        <w:rPr>
          <w:color w:val="FF0000"/>
          <w:sz w:val="24"/>
          <w:szCs w:val="24"/>
          <w:lang w:val="pl-PL"/>
        </w:rPr>
        <w:t>4.6. pertvarko pamokų tvarkaraštį, pritaikydama jį ugdymo procesą organizuoti nuotoliniu mokymo būdu: konkrečios klasės tvarkaraš</w:t>
      </w:r>
      <w:r>
        <w:rPr>
          <w:color w:val="FF0000"/>
          <w:sz w:val="24"/>
          <w:szCs w:val="24"/>
          <w:lang w:val="pl-PL"/>
        </w:rPr>
        <w:t xml:space="preserve">tyje numato sinchroniniam ir asinchroniniam ugdymui skiriamas pamokas; </w:t>
      </w:r>
    </w:p>
    <w:p w:rsidR="008C3A25" w:rsidRDefault="009B3F7D">
      <w:pPr>
        <w:overflowPunct w:val="0"/>
        <w:spacing w:line="276" w:lineRule="auto"/>
        <w:ind w:firstLine="567"/>
        <w:jc w:val="both"/>
        <w:textAlignment w:val="baseline"/>
        <w:rPr>
          <w:color w:val="FF0000"/>
          <w:sz w:val="24"/>
          <w:szCs w:val="24"/>
          <w:lang w:val="pl-PL"/>
        </w:rPr>
      </w:pPr>
      <w:r>
        <w:rPr>
          <w:color w:val="FF0000"/>
          <w:sz w:val="24"/>
          <w:szCs w:val="24"/>
          <w:lang w:val="pl-PL"/>
        </w:rPr>
        <w:t>4.7. pritaiko pamokos struktūrą sinchroniniam ir asinchroniniam ugdymui, atsižvelgdama į mokinių amžių, dalyko programos ir ugdymo programos ypatumus;</w:t>
      </w:r>
    </w:p>
    <w:p w:rsidR="008C3A25" w:rsidRDefault="009B3F7D">
      <w:pPr>
        <w:overflowPunct w:val="0"/>
        <w:spacing w:line="276" w:lineRule="auto"/>
        <w:ind w:firstLine="567"/>
        <w:jc w:val="both"/>
        <w:textAlignment w:val="baseline"/>
        <w:rPr>
          <w:color w:val="FF0000"/>
          <w:sz w:val="24"/>
          <w:szCs w:val="24"/>
          <w:lang w:val="pl-PL"/>
        </w:rPr>
      </w:pPr>
      <w:r>
        <w:rPr>
          <w:color w:val="FF0000"/>
          <w:sz w:val="24"/>
          <w:szCs w:val="24"/>
          <w:lang w:val="pl-PL"/>
        </w:rPr>
        <w:t>4.8. susitaria dėl mokymosi pagal</w:t>
      </w:r>
      <w:r>
        <w:rPr>
          <w:color w:val="FF0000"/>
          <w:sz w:val="24"/>
          <w:szCs w:val="24"/>
          <w:lang w:val="pl-PL"/>
        </w:rPr>
        <w:t>bos mokiniui teikimo būdų ir savalaikiškumo, dėl užduočių, skiriamų atlikti namuose toje pačioje klasėje, apimties, pobūdžio, dėl mokymosi krūvių stebėsenos ir jų koregavimo, grįžtamosios informacijos teikimo, dėl mokinio darbotvarkės nustatymo, atsižvelgd</w:t>
      </w:r>
      <w:r>
        <w:rPr>
          <w:color w:val="FF0000"/>
          <w:sz w:val="24"/>
          <w:szCs w:val="24"/>
          <w:lang w:val="pl-PL"/>
        </w:rPr>
        <w:t>ama į mokinių amžių;</w:t>
      </w:r>
    </w:p>
    <w:p w:rsidR="008C3A25" w:rsidRDefault="009B3F7D">
      <w:pPr>
        <w:overflowPunct w:val="0"/>
        <w:spacing w:line="276" w:lineRule="auto"/>
        <w:ind w:firstLine="567"/>
        <w:jc w:val="both"/>
        <w:textAlignment w:val="baseline"/>
        <w:rPr>
          <w:color w:val="FF0000"/>
          <w:sz w:val="24"/>
          <w:szCs w:val="24"/>
          <w:lang w:val="pl-PL"/>
        </w:rPr>
      </w:pPr>
      <w:r>
        <w:rPr>
          <w:color w:val="FF0000"/>
          <w:sz w:val="24"/>
          <w:szCs w:val="24"/>
          <w:lang w:val="pl-PL"/>
        </w:rPr>
        <w:t xml:space="preserve">4.9. numato mokinių ir jų tėvų (globėjų, rūpintojų) informavimo būdus; </w:t>
      </w:r>
    </w:p>
    <w:p w:rsidR="008C3A25" w:rsidRDefault="009B3F7D">
      <w:pPr>
        <w:overflowPunct w:val="0"/>
        <w:spacing w:line="276" w:lineRule="auto"/>
        <w:ind w:firstLine="567"/>
        <w:jc w:val="both"/>
        <w:textAlignment w:val="baseline"/>
        <w:rPr>
          <w:color w:val="FF0000"/>
          <w:sz w:val="24"/>
          <w:szCs w:val="24"/>
          <w:lang w:val="pl-PL"/>
        </w:rPr>
      </w:pPr>
      <w:r>
        <w:rPr>
          <w:color w:val="FF0000"/>
          <w:sz w:val="24"/>
          <w:szCs w:val="24"/>
          <w:lang w:val="pl-PL"/>
        </w:rPr>
        <w:t xml:space="preserve">4.10. paskiria asmenį (-is), kuris (-ie) teiks bendrąją informaciją apie ugdymo proceso </w:t>
      </w:r>
      <w:r>
        <w:rPr>
          <w:color w:val="FF0000"/>
          <w:sz w:val="24"/>
          <w:szCs w:val="24"/>
          <w:lang w:val="pl-PL"/>
        </w:rPr>
        <w:lastRenderedPageBreak/>
        <w:t>organizavimo tvarką, švietimo pagalbos teikimą, komunikuos kitais aktualiais švietimo bendruomenei klausimais tol, kol neišnyksta ypatingos aplinkybės ar aplinkybės, dė</w:t>
      </w:r>
      <w:r>
        <w:rPr>
          <w:color w:val="FF0000"/>
          <w:sz w:val="24"/>
          <w:szCs w:val="24"/>
          <w:lang w:val="pl-PL"/>
        </w:rPr>
        <w:t xml:space="preserve">l kurių ugdymo procesas gimnazijoje negalėjo būti organizuojamas kasdieniu būdu. Informacija apie tai skelbiama gimnazijos tinklalapyje; </w:t>
      </w:r>
    </w:p>
    <w:p w:rsidR="008C3A25" w:rsidRPr="00CB5429" w:rsidRDefault="009B3F7D">
      <w:pPr>
        <w:overflowPunct w:val="0"/>
        <w:spacing w:line="276" w:lineRule="auto"/>
        <w:ind w:firstLine="567"/>
        <w:jc w:val="both"/>
        <w:textAlignment w:val="baseline"/>
        <w:rPr>
          <w:color w:val="FF0000"/>
          <w:sz w:val="24"/>
          <w:szCs w:val="24"/>
          <w:lang w:val="pl-PL"/>
        </w:rPr>
      </w:pPr>
      <w:r w:rsidRPr="00CB5429">
        <w:rPr>
          <w:color w:val="FF0000"/>
          <w:sz w:val="24"/>
          <w:szCs w:val="24"/>
          <w:lang w:val="pl-PL"/>
        </w:rPr>
        <w:t>4.11. numato planą, kaip pasibaigus ypatingoms aplinkybėms sklandžiai grįžti prie įprasto ugdymo proceso organizavimo.</w:t>
      </w:r>
    </w:p>
    <w:p w:rsidR="008C3A25" w:rsidRPr="00CB5429" w:rsidRDefault="008C3A25">
      <w:pPr>
        <w:spacing w:line="276" w:lineRule="auto"/>
        <w:rPr>
          <w:color w:val="FF0000"/>
          <w:sz w:val="24"/>
          <w:szCs w:val="24"/>
          <w:lang w:val="pl-PL"/>
        </w:rPr>
      </w:pPr>
    </w:p>
    <w:p w:rsidR="008C3A25" w:rsidRDefault="009B3F7D">
      <w:pPr>
        <w:overflowPunct w:val="0"/>
        <w:spacing w:line="276" w:lineRule="auto"/>
        <w:ind w:firstLine="567"/>
        <w:jc w:val="center"/>
        <w:textAlignment w:val="baseline"/>
        <w:rPr>
          <w:color w:val="FF0000"/>
          <w:sz w:val="24"/>
          <w:szCs w:val="24"/>
        </w:rPr>
      </w:pPr>
      <w:r>
        <w:rPr>
          <w:color w:val="FF0000"/>
          <w:sz w:val="24"/>
          <w:szCs w:val="24"/>
        </w:rPr>
        <w:t>__________________________</w:t>
      </w:r>
    </w:p>
    <w:p w:rsidR="008C3A25" w:rsidRDefault="008C3A25">
      <w:pPr>
        <w:spacing w:line="276" w:lineRule="auto"/>
        <w:rPr>
          <w:color w:val="FF0000"/>
          <w:sz w:val="24"/>
          <w:szCs w:val="24"/>
        </w:rPr>
      </w:pPr>
    </w:p>
    <w:p w:rsidR="008C3A25" w:rsidRDefault="008C3A25">
      <w:pPr>
        <w:overflowPunct w:val="0"/>
        <w:spacing w:line="276" w:lineRule="auto"/>
        <w:jc w:val="both"/>
        <w:textAlignment w:val="baseline"/>
        <w:rPr>
          <w:color w:val="FF0000"/>
          <w:sz w:val="24"/>
          <w:szCs w:val="24"/>
        </w:rPr>
      </w:pPr>
    </w:p>
    <w:sectPr w:rsidR="008C3A25">
      <w:headerReference w:type="default" r:id="rId18"/>
      <w:footerReference w:type="default" r:id="rId19"/>
      <w:footerReference w:type="first" r:id="rId20"/>
      <w:pgSz w:w="11910" w:h="16840"/>
      <w:pgMar w:top="1134" w:right="567" w:bottom="1134" w:left="1701" w:header="624"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7D" w:rsidRDefault="009B3F7D">
      <w:pPr>
        <w:spacing w:after="0" w:line="240" w:lineRule="auto"/>
      </w:pPr>
      <w:r>
        <w:separator/>
      </w:r>
    </w:p>
  </w:endnote>
  <w:endnote w:type="continuationSeparator" w:id="0">
    <w:p w:rsidR="009B3F7D" w:rsidRDefault="009B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HelveticaLT">
    <w:altName w:val="Arial"/>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25" w:rsidRDefault="009B3F7D">
    <w:pPr>
      <w:pStyle w:val="Porat"/>
    </w:pPr>
    <w:r>
      <w:ptab w:relativeTo="margin" w:alignment="center" w:leader="none"/>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25" w:rsidRDefault="009B3F7D">
    <w:pPr>
      <w:pStyle w:val="Porat"/>
    </w:pPr>
    <w:r>
      <w:ptab w:relativeTo="margin" w:alignment="center"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7D" w:rsidRDefault="009B3F7D">
      <w:pPr>
        <w:spacing w:after="0" w:line="240" w:lineRule="auto"/>
      </w:pPr>
      <w:r>
        <w:separator/>
      </w:r>
    </w:p>
  </w:footnote>
  <w:footnote w:type="continuationSeparator" w:id="0">
    <w:p w:rsidR="009B3F7D" w:rsidRDefault="009B3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443745"/>
    </w:sdtPr>
    <w:sdtEndPr/>
    <w:sdtContent>
      <w:p w:rsidR="008C3A25" w:rsidRDefault="009B3F7D">
        <w:pPr>
          <w:pStyle w:val="Antrats"/>
          <w:jc w:val="center"/>
        </w:pPr>
        <w:r>
          <w:fldChar w:fldCharType="begin"/>
        </w:r>
        <w:r>
          <w:instrText>PAGE   \* MERGEFORMAT</w:instrText>
        </w:r>
        <w:r>
          <w:fldChar w:fldCharType="separate"/>
        </w:r>
        <w:r w:rsidR="00CB5429" w:rsidRPr="00CB5429">
          <w:rPr>
            <w:noProof/>
            <w:lang w:val="lt-LT"/>
          </w:rPr>
          <w:t>3</w:t>
        </w:r>
        <w:r>
          <w:fldChar w:fldCharType="end"/>
        </w:r>
      </w:p>
    </w:sdtContent>
  </w:sdt>
  <w:p w:rsidR="008C3A25" w:rsidRDefault="008C3A25">
    <w:pPr>
      <w:pStyle w:val="Pagrindinistekstas"/>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65B"/>
    <w:multiLevelType w:val="multilevel"/>
    <w:tmpl w:val="025F165B"/>
    <w:lvl w:ilvl="0">
      <w:start w:val="65"/>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 w15:restartNumberingAfterBreak="0">
    <w:nsid w:val="09F82137"/>
    <w:multiLevelType w:val="multilevel"/>
    <w:tmpl w:val="09F82137"/>
    <w:lvl w:ilvl="0">
      <w:start w:val="62"/>
      <w:numFmt w:val="decimal"/>
      <w:lvlText w:val="%1."/>
      <w:lvlJc w:val="left"/>
      <w:pPr>
        <w:ind w:left="480" w:hanging="480"/>
      </w:pPr>
      <w:rPr>
        <w:rFonts w:hint="default"/>
      </w:rPr>
    </w:lvl>
    <w:lvl w:ilvl="1">
      <w:start w:val="1"/>
      <w:numFmt w:val="decimal"/>
      <w:lvlText w:val="%1.%2."/>
      <w:lvlJc w:val="left"/>
      <w:pPr>
        <w:ind w:left="162" w:hanging="480"/>
      </w:pPr>
      <w:rPr>
        <w:rFonts w:hint="default"/>
      </w:rPr>
    </w:lvl>
    <w:lvl w:ilvl="2">
      <w:start w:val="1"/>
      <w:numFmt w:val="decimal"/>
      <w:lvlText w:val="%1.%2.%3."/>
      <w:lvlJc w:val="left"/>
      <w:pPr>
        <w:ind w:left="84" w:hanging="720"/>
      </w:pPr>
      <w:rPr>
        <w:rFonts w:hint="default"/>
      </w:rPr>
    </w:lvl>
    <w:lvl w:ilvl="3">
      <w:start w:val="1"/>
      <w:numFmt w:val="decimal"/>
      <w:lvlText w:val="%1.%2.%3.%4."/>
      <w:lvlJc w:val="left"/>
      <w:pPr>
        <w:ind w:left="-234" w:hanging="720"/>
      </w:pPr>
      <w:rPr>
        <w:rFonts w:hint="default"/>
      </w:rPr>
    </w:lvl>
    <w:lvl w:ilvl="4">
      <w:start w:val="1"/>
      <w:numFmt w:val="decimal"/>
      <w:lvlText w:val="%1.%2.%3.%4.%5."/>
      <w:lvlJc w:val="left"/>
      <w:pPr>
        <w:ind w:left="-192" w:hanging="1080"/>
      </w:pPr>
      <w:rPr>
        <w:rFonts w:hint="default"/>
      </w:rPr>
    </w:lvl>
    <w:lvl w:ilvl="5">
      <w:start w:val="1"/>
      <w:numFmt w:val="decimal"/>
      <w:lvlText w:val="%1.%2.%3.%4.%5.%6."/>
      <w:lvlJc w:val="left"/>
      <w:pPr>
        <w:ind w:left="-510" w:hanging="1080"/>
      </w:pPr>
      <w:rPr>
        <w:rFonts w:hint="default"/>
      </w:rPr>
    </w:lvl>
    <w:lvl w:ilvl="6">
      <w:start w:val="1"/>
      <w:numFmt w:val="decimal"/>
      <w:lvlText w:val="%1.%2.%3.%4.%5.%6.%7."/>
      <w:lvlJc w:val="left"/>
      <w:pPr>
        <w:ind w:left="-468" w:hanging="1440"/>
      </w:pPr>
      <w:rPr>
        <w:rFonts w:hint="default"/>
      </w:rPr>
    </w:lvl>
    <w:lvl w:ilvl="7">
      <w:start w:val="1"/>
      <w:numFmt w:val="decimal"/>
      <w:lvlText w:val="%1.%2.%3.%4.%5.%6.%7.%8."/>
      <w:lvlJc w:val="left"/>
      <w:pPr>
        <w:ind w:left="-786" w:hanging="1440"/>
      </w:pPr>
      <w:rPr>
        <w:rFonts w:hint="default"/>
      </w:rPr>
    </w:lvl>
    <w:lvl w:ilvl="8">
      <w:start w:val="1"/>
      <w:numFmt w:val="decimal"/>
      <w:lvlText w:val="%1.%2.%3.%4.%5.%6.%7.%8.%9."/>
      <w:lvlJc w:val="left"/>
      <w:pPr>
        <w:ind w:left="-744" w:hanging="1800"/>
      </w:pPr>
      <w:rPr>
        <w:rFonts w:hint="default"/>
      </w:rPr>
    </w:lvl>
  </w:abstractNum>
  <w:abstractNum w:abstractNumId="2" w15:restartNumberingAfterBreak="0">
    <w:nsid w:val="11DB3231"/>
    <w:multiLevelType w:val="multilevel"/>
    <w:tmpl w:val="11DB3231"/>
    <w:lvl w:ilvl="0">
      <w:start w:val="2021"/>
      <w:numFmt w:val="decimal"/>
      <w:lvlText w:val="%1"/>
      <w:lvlJc w:val="left"/>
      <w:pPr>
        <w:ind w:left="583" w:hanging="480"/>
      </w:pPr>
      <w:rPr>
        <w:rFonts w:hint="default"/>
      </w:r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3" w15:restartNumberingAfterBreak="0">
    <w:nsid w:val="1C2B424A"/>
    <w:multiLevelType w:val="multilevel"/>
    <w:tmpl w:val="1C2B424A"/>
    <w:lvl w:ilvl="0">
      <w:start w:val="69"/>
      <w:numFmt w:val="decimal"/>
      <w:lvlText w:val="%1."/>
      <w:lvlJc w:val="left"/>
      <w:pPr>
        <w:ind w:left="1211" w:hanging="360"/>
      </w:pPr>
      <w:rPr>
        <w:rFonts w:hint="default"/>
        <w:b w:val="0"/>
        <w:lang w:val="lt-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15:restartNumberingAfterBreak="0">
    <w:nsid w:val="21270005"/>
    <w:multiLevelType w:val="multilevel"/>
    <w:tmpl w:val="21270005"/>
    <w:lvl w:ilvl="0">
      <w:start w:val="1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100A19"/>
    <w:multiLevelType w:val="multilevel"/>
    <w:tmpl w:val="38100A19"/>
    <w:lvl w:ilvl="0">
      <w:start w:val="7"/>
      <w:numFmt w:val="decimal"/>
      <w:lvlText w:val="%1"/>
      <w:lvlJc w:val="left"/>
      <w:pPr>
        <w:ind w:left="1088" w:hanging="420"/>
      </w:pPr>
      <w:rPr>
        <w:rFonts w:hint="default"/>
      </w:rPr>
    </w:lvl>
    <w:lvl w:ilvl="1">
      <w:start w:val="2"/>
      <w:numFmt w:val="decimal"/>
      <w:lvlText w:val="%1.%2."/>
      <w:lvlJc w:val="left"/>
      <w:pPr>
        <w:ind w:left="1088" w:hanging="420"/>
      </w:pPr>
      <w:rPr>
        <w:rFonts w:ascii="Times New Roman" w:eastAsia="Times New Roman" w:hAnsi="Times New Roman" w:cs="Times New Roman" w:hint="default"/>
        <w:spacing w:val="-1"/>
        <w:w w:val="100"/>
        <w:sz w:val="24"/>
        <w:szCs w:val="24"/>
      </w:rPr>
    </w:lvl>
    <w:lvl w:ilvl="2">
      <w:start w:val="1"/>
      <w:numFmt w:val="decimal"/>
      <w:lvlText w:val="%1.%2.%3."/>
      <w:lvlJc w:val="left"/>
      <w:pPr>
        <w:ind w:left="102" w:hanging="600"/>
      </w:pPr>
      <w:rPr>
        <w:rFonts w:ascii="Times New Roman" w:eastAsia="Times New Roman" w:hAnsi="Times New Roman" w:cs="Times New Roman" w:hint="default"/>
        <w:spacing w:val="-5"/>
        <w:w w:val="99"/>
        <w:sz w:val="24"/>
        <w:szCs w:val="24"/>
      </w:rPr>
    </w:lvl>
    <w:lvl w:ilvl="3">
      <w:numFmt w:val="bullet"/>
      <w:lvlText w:val="•"/>
      <w:lvlJc w:val="left"/>
      <w:pPr>
        <w:ind w:left="2934" w:hanging="600"/>
      </w:pPr>
      <w:rPr>
        <w:rFonts w:hint="default"/>
      </w:rPr>
    </w:lvl>
    <w:lvl w:ilvl="4">
      <w:numFmt w:val="bullet"/>
      <w:lvlText w:val="•"/>
      <w:lvlJc w:val="left"/>
      <w:pPr>
        <w:ind w:left="3862" w:hanging="600"/>
      </w:pPr>
      <w:rPr>
        <w:rFonts w:hint="default"/>
      </w:rPr>
    </w:lvl>
    <w:lvl w:ilvl="5">
      <w:numFmt w:val="bullet"/>
      <w:lvlText w:val="•"/>
      <w:lvlJc w:val="left"/>
      <w:pPr>
        <w:ind w:left="4789" w:hanging="600"/>
      </w:pPr>
      <w:rPr>
        <w:rFonts w:hint="default"/>
      </w:rPr>
    </w:lvl>
    <w:lvl w:ilvl="6">
      <w:numFmt w:val="bullet"/>
      <w:lvlText w:val="•"/>
      <w:lvlJc w:val="left"/>
      <w:pPr>
        <w:ind w:left="5716" w:hanging="600"/>
      </w:pPr>
      <w:rPr>
        <w:rFonts w:hint="default"/>
      </w:rPr>
    </w:lvl>
    <w:lvl w:ilvl="7">
      <w:numFmt w:val="bullet"/>
      <w:lvlText w:val="•"/>
      <w:lvlJc w:val="left"/>
      <w:pPr>
        <w:ind w:left="6644" w:hanging="600"/>
      </w:pPr>
      <w:rPr>
        <w:rFonts w:hint="default"/>
      </w:rPr>
    </w:lvl>
    <w:lvl w:ilvl="8">
      <w:numFmt w:val="bullet"/>
      <w:lvlText w:val="•"/>
      <w:lvlJc w:val="left"/>
      <w:pPr>
        <w:ind w:left="7571" w:hanging="600"/>
      </w:pPr>
      <w:rPr>
        <w:rFonts w:hint="default"/>
      </w:rPr>
    </w:lvl>
  </w:abstractNum>
  <w:abstractNum w:abstractNumId="6" w15:restartNumberingAfterBreak="0">
    <w:nsid w:val="3F8B6AFD"/>
    <w:multiLevelType w:val="multilevel"/>
    <w:tmpl w:val="3F8B6AFD"/>
    <w:lvl w:ilvl="0">
      <w:start w:val="1"/>
      <w:numFmt w:val="decimal"/>
      <w:lvlText w:val="%1."/>
      <w:lvlJc w:val="left"/>
      <w:pPr>
        <w:ind w:left="719" w:hanging="293"/>
        <w:jc w:val="right"/>
      </w:pPr>
      <w:rPr>
        <w:rFonts w:hint="default"/>
        <w:spacing w:val="-25"/>
        <w:w w:val="99"/>
      </w:rPr>
    </w:lvl>
    <w:lvl w:ilvl="1">
      <w:start w:val="1"/>
      <w:numFmt w:val="decimal"/>
      <w:lvlText w:val="%1.%2."/>
      <w:lvlJc w:val="left"/>
      <w:pPr>
        <w:ind w:left="988"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884" w:hanging="600"/>
      </w:pPr>
      <w:rPr>
        <w:rFonts w:ascii="Times New Roman" w:eastAsia="Times New Roman" w:hAnsi="Times New Roman" w:cs="Times New Roman" w:hint="default"/>
        <w:spacing w:val="-5"/>
        <w:w w:val="99"/>
        <w:sz w:val="24"/>
        <w:szCs w:val="24"/>
      </w:rPr>
    </w:lvl>
    <w:lvl w:ilvl="3">
      <w:numFmt w:val="bullet"/>
      <w:lvlText w:val="•"/>
      <w:lvlJc w:val="left"/>
      <w:pPr>
        <w:ind w:left="1080" w:hanging="600"/>
      </w:pPr>
      <w:rPr>
        <w:rFonts w:hint="default"/>
      </w:rPr>
    </w:lvl>
    <w:lvl w:ilvl="4">
      <w:numFmt w:val="bullet"/>
      <w:lvlText w:val="•"/>
      <w:lvlJc w:val="left"/>
      <w:pPr>
        <w:ind w:left="1200" w:hanging="600"/>
      </w:pPr>
      <w:rPr>
        <w:rFonts w:hint="default"/>
      </w:rPr>
    </w:lvl>
    <w:lvl w:ilvl="5">
      <w:numFmt w:val="bullet"/>
      <w:lvlText w:val="•"/>
      <w:lvlJc w:val="left"/>
      <w:pPr>
        <w:ind w:left="2571" w:hanging="600"/>
      </w:pPr>
      <w:rPr>
        <w:rFonts w:hint="default"/>
      </w:rPr>
    </w:lvl>
    <w:lvl w:ilvl="6">
      <w:numFmt w:val="bullet"/>
      <w:lvlText w:val="•"/>
      <w:lvlJc w:val="left"/>
      <w:pPr>
        <w:ind w:left="3942" w:hanging="600"/>
      </w:pPr>
      <w:rPr>
        <w:rFonts w:hint="default"/>
      </w:rPr>
    </w:lvl>
    <w:lvl w:ilvl="7">
      <w:numFmt w:val="bullet"/>
      <w:lvlText w:val="•"/>
      <w:lvlJc w:val="left"/>
      <w:pPr>
        <w:ind w:left="5313" w:hanging="600"/>
      </w:pPr>
      <w:rPr>
        <w:rFonts w:hint="default"/>
      </w:rPr>
    </w:lvl>
    <w:lvl w:ilvl="8">
      <w:numFmt w:val="bullet"/>
      <w:lvlText w:val="•"/>
      <w:lvlJc w:val="left"/>
      <w:pPr>
        <w:ind w:left="6684" w:hanging="600"/>
      </w:pPr>
      <w:rPr>
        <w:rFonts w:hint="default"/>
      </w:rPr>
    </w:lvl>
  </w:abstractNum>
  <w:abstractNum w:abstractNumId="7" w15:restartNumberingAfterBreak="0">
    <w:nsid w:val="4C0F2B70"/>
    <w:multiLevelType w:val="multilevel"/>
    <w:tmpl w:val="4C0F2B70"/>
    <w:lvl w:ilvl="0">
      <w:start w:val="76"/>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8" w15:restartNumberingAfterBreak="0">
    <w:nsid w:val="7B345CBE"/>
    <w:multiLevelType w:val="multilevel"/>
    <w:tmpl w:val="7B345CBE"/>
    <w:lvl w:ilvl="0">
      <w:start w:val="84"/>
      <w:numFmt w:val="decimal"/>
      <w:lvlText w:val="%1."/>
      <w:lvlJc w:val="left"/>
      <w:pPr>
        <w:ind w:left="480" w:hanging="480"/>
      </w:pPr>
      <w:rPr>
        <w:rFonts w:hint="default"/>
      </w:rPr>
    </w:lvl>
    <w:lvl w:ilvl="1">
      <w:start w:val="1"/>
      <w:numFmt w:val="decimal"/>
      <w:lvlText w:val="%1.%2."/>
      <w:lvlJc w:val="left"/>
      <w:pPr>
        <w:ind w:left="1768"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9" w15:restartNumberingAfterBreak="0">
    <w:nsid w:val="7DB442E5"/>
    <w:multiLevelType w:val="multilevel"/>
    <w:tmpl w:val="7DB442E5"/>
    <w:lvl w:ilvl="0">
      <w:start w:val="1"/>
      <w:numFmt w:val="upperRoman"/>
      <w:lvlText w:val="%1"/>
      <w:lvlJc w:val="left"/>
      <w:pPr>
        <w:ind w:left="3150" w:hanging="154"/>
      </w:pPr>
      <w:rPr>
        <w:rFonts w:ascii="Times New Roman" w:eastAsia="Times New Roman" w:hAnsi="Times New Roman" w:cs="Times New Roman" w:hint="default"/>
        <w:b/>
        <w:bCs/>
        <w:w w:val="99"/>
        <w:sz w:val="24"/>
        <w:szCs w:val="24"/>
      </w:rPr>
    </w:lvl>
    <w:lvl w:ilvl="1">
      <w:numFmt w:val="bullet"/>
      <w:lvlText w:val="•"/>
      <w:lvlJc w:val="left"/>
      <w:pPr>
        <w:ind w:left="3786" w:hanging="154"/>
      </w:pPr>
      <w:rPr>
        <w:rFonts w:hint="default"/>
      </w:rPr>
    </w:lvl>
    <w:lvl w:ilvl="2">
      <w:numFmt w:val="bullet"/>
      <w:lvlText w:val="•"/>
      <w:lvlJc w:val="left"/>
      <w:pPr>
        <w:ind w:left="4413" w:hanging="154"/>
      </w:pPr>
      <w:rPr>
        <w:rFonts w:hint="default"/>
      </w:rPr>
    </w:lvl>
    <w:lvl w:ilvl="3">
      <w:numFmt w:val="bullet"/>
      <w:lvlText w:val="•"/>
      <w:lvlJc w:val="left"/>
      <w:pPr>
        <w:ind w:left="5039" w:hanging="154"/>
      </w:pPr>
      <w:rPr>
        <w:rFonts w:hint="default"/>
      </w:rPr>
    </w:lvl>
    <w:lvl w:ilvl="4">
      <w:numFmt w:val="bullet"/>
      <w:lvlText w:val="•"/>
      <w:lvlJc w:val="left"/>
      <w:pPr>
        <w:ind w:left="5666" w:hanging="154"/>
      </w:pPr>
      <w:rPr>
        <w:rFonts w:hint="default"/>
      </w:rPr>
    </w:lvl>
    <w:lvl w:ilvl="5">
      <w:numFmt w:val="bullet"/>
      <w:lvlText w:val="•"/>
      <w:lvlJc w:val="left"/>
      <w:pPr>
        <w:ind w:left="6293" w:hanging="154"/>
      </w:pPr>
      <w:rPr>
        <w:rFonts w:hint="default"/>
      </w:rPr>
    </w:lvl>
    <w:lvl w:ilvl="6">
      <w:numFmt w:val="bullet"/>
      <w:lvlText w:val="•"/>
      <w:lvlJc w:val="left"/>
      <w:pPr>
        <w:ind w:left="6919" w:hanging="154"/>
      </w:pPr>
      <w:rPr>
        <w:rFonts w:hint="default"/>
      </w:rPr>
    </w:lvl>
    <w:lvl w:ilvl="7">
      <w:numFmt w:val="bullet"/>
      <w:lvlText w:val="•"/>
      <w:lvlJc w:val="left"/>
      <w:pPr>
        <w:ind w:left="7546" w:hanging="154"/>
      </w:pPr>
      <w:rPr>
        <w:rFonts w:hint="default"/>
      </w:rPr>
    </w:lvl>
    <w:lvl w:ilvl="8">
      <w:numFmt w:val="bullet"/>
      <w:lvlText w:val="•"/>
      <w:lvlJc w:val="left"/>
      <w:pPr>
        <w:ind w:left="8173" w:hanging="154"/>
      </w:pPr>
      <w:rPr>
        <w:rFonts w:hint="default"/>
      </w:rPr>
    </w:lvl>
  </w:abstractNum>
  <w:num w:numId="1">
    <w:abstractNumId w:val="9"/>
  </w:num>
  <w:num w:numId="2">
    <w:abstractNumId w:val="6"/>
  </w:num>
  <w:num w:numId="3">
    <w:abstractNumId w:val="5"/>
  </w:num>
  <w:num w:numId="4">
    <w:abstractNumId w:val="2"/>
  </w:num>
  <w:num w:numId="5">
    <w:abstractNumId w:val="4"/>
  </w:num>
  <w:num w:numId="6">
    <w:abstractNumId w:val="1"/>
  </w:num>
  <w:num w:numId="7">
    <w:abstractNumId w:val="0"/>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396"/>
  <w:drawingGridHorizontalSpacing w:val="110"/>
  <w:characterSpacingControl w:val="doNotCompres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76"/>
    <w:rsid w:val="00030042"/>
    <w:rsid w:val="000337F1"/>
    <w:rsid w:val="00035C96"/>
    <w:rsid w:val="00057CEF"/>
    <w:rsid w:val="000B541F"/>
    <w:rsid w:val="000C6199"/>
    <w:rsid w:val="00130BA5"/>
    <w:rsid w:val="00133607"/>
    <w:rsid w:val="001401DB"/>
    <w:rsid w:val="00170D4F"/>
    <w:rsid w:val="00185601"/>
    <w:rsid w:val="00196C0E"/>
    <w:rsid w:val="001C1463"/>
    <w:rsid w:val="001D045F"/>
    <w:rsid w:val="001E77F9"/>
    <w:rsid w:val="001F3F91"/>
    <w:rsid w:val="00221DD8"/>
    <w:rsid w:val="00227568"/>
    <w:rsid w:val="00227CF5"/>
    <w:rsid w:val="00245064"/>
    <w:rsid w:val="00261652"/>
    <w:rsid w:val="002A08C1"/>
    <w:rsid w:val="002E5030"/>
    <w:rsid w:val="002E661F"/>
    <w:rsid w:val="00304381"/>
    <w:rsid w:val="00306A1B"/>
    <w:rsid w:val="00312373"/>
    <w:rsid w:val="00312664"/>
    <w:rsid w:val="00320554"/>
    <w:rsid w:val="00320EAD"/>
    <w:rsid w:val="0035061A"/>
    <w:rsid w:val="00351C8B"/>
    <w:rsid w:val="00356C53"/>
    <w:rsid w:val="0037074B"/>
    <w:rsid w:val="00376A5C"/>
    <w:rsid w:val="003B411A"/>
    <w:rsid w:val="003C141F"/>
    <w:rsid w:val="003D23F6"/>
    <w:rsid w:val="003D2F42"/>
    <w:rsid w:val="003D4A99"/>
    <w:rsid w:val="003E6CC1"/>
    <w:rsid w:val="003E7140"/>
    <w:rsid w:val="004055DA"/>
    <w:rsid w:val="004156D8"/>
    <w:rsid w:val="00423C19"/>
    <w:rsid w:val="00432148"/>
    <w:rsid w:val="00437251"/>
    <w:rsid w:val="00487EDC"/>
    <w:rsid w:val="00495D3A"/>
    <w:rsid w:val="004A1900"/>
    <w:rsid w:val="004B04D0"/>
    <w:rsid w:val="004C6AAD"/>
    <w:rsid w:val="004D1210"/>
    <w:rsid w:val="004D2074"/>
    <w:rsid w:val="004F39A7"/>
    <w:rsid w:val="004F3BEA"/>
    <w:rsid w:val="00502881"/>
    <w:rsid w:val="00511F66"/>
    <w:rsid w:val="00532006"/>
    <w:rsid w:val="005D090B"/>
    <w:rsid w:val="00603CCC"/>
    <w:rsid w:val="006512B2"/>
    <w:rsid w:val="00657375"/>
    <w:rsid w:val="0066076E"/>
    <w:rsid w:val="006632DA"/>
    <w:rsid w:val="00687037"/>
    <w:rsid w:val="006C3EDB"/>
    <w:rsid w:val="006C47C9"/>
    <w:rsid w:val="006D3A5C"/>
    <w:rsid w:val="006D4B32"/>
    <w:rsid w:val="006E5007"/>
    <w:rsid w:val="006F0DA6"/>
    <w:rsid w:val="006F3A17"/>
    <w:rsid w:val="007171D0"/>
    <w:rsid w:val="007245F7"/>
    <w:rsid w:val="0072573D"/>
    <w:rsid w:val="00737E15"/>
    <w:rsid w:val="0074060D"/>
    <w:rsid w:val="00747776"/>
    <w:rsid w:val="0077267C"/>
    <w:rsid w:val="007A4F93"/>
    <w:rsid w:val="008635CE"/>
    <w:rsid w:val="00864F50"/>
    <w:rsid w:val="0088111C"/>
    <w:rsid w:val="00881B58"/>
    <w:rsid w:val="00881D6A"/>
    <w:rsid w:val="00895A8D"/>
    <w:rsid w:val="008A4206"/>
    <w:rsid w:val="008B2D82"/>
    <w:rsid w:val="008C3A25"/>
    <w:rsid w:val="008C51AC"/>
    <w:rsid w:val="008D5969"/>
    <w:rsid w:val="008E0025"/>
    <w:rsid w:val="008E5785"/>
    <w:rsid w:val="008E58C6"/>
    <w:rsid w:val="009010CB"/>
    <w:rsid w:val="00906618"/>
    <w:rsid w:val="00913781"/>
    <w:rsid w:val="009360E0"/>
    <w:rsid w:val="009B1E78"/>
    <w:rsid w:val="009B3F7D"/>
    <w:rsid w:val="009B7AB5"/>
    <w:rsid w:val="009D092B"/>
    <w:rsid w:val="009D1B02"/>
    <w:rsid w:val="009F17B3"/>
    <w:rsid w:val="00A1276C"/>
    <w:rsid w:val="00A213C2"/>
    <w:rsid w:val="00A23E9E"/>
    <w:rsid w:val="00A339FB"/>
    <w:rsid w:val="00A62B28"/>
    <w:rsid w:val="00A6317A"/>
    <w:rsid w:val="00A72A60"/>
    <w:rsid w:val="00A761DD"/>
    <w:rsid w:val="00A94C4D"/>
    <w:rsid w:val="00AA185D"/>
    <w:rsid w:val="00AA6FDC"/>
    <w:rsid w:val="00AB1192"/>
    <w:rsid w:val="00AC6CE3"/>
    <w:rsid w:val="00AC74BC"/>
    <w:rsid w:val="00AD33EA"/>
    <w:rsid w:val="00AD795D"/>
    <w:rsid w:val="00AE51CB"/>
    <w:rsid w:val="00AF187D"/>
    <w:rsid w:val="00B11C50"/>
    <w:rsid w:val="00B23490"/>
    <w:rsid w:val="00B35E11"/>
    <w:rsid w:val="00B367F0"/>
    <w:rsid w:val="00B608A6"/>
    <w:rsid w:val="00B65CCF"/>
    <w:rsid w:val="00B6731F"/>
    <w:rsid w:val="00BA1B31"/>
    <w:rsid w:val="00BA7AA6"/>
    <w:rsid w:val="00BB0DB8"/>
    <w:rsid w:val="00BC2CF3"/>
    <w:rsid w:val="00BE3EB0"/>
    <w:rsid w:val="00BE5FAF"/>
    <w:rsid w:val="00BF148F"/>
    <w:rsid w:val="00BF6ECF"/>
    <w:rsid w:val="00C07029"/>
    <w:rsid w:val="00C27EFA"/>
    <w:rsid w:val="00C315D4"/>
    <w:rsid w:val="00C3346B"/>
    <w:rsid w:val="00C51F39"/>
    <w:rsid w:val="00C80E13"/>
    <w:rsid w:val="00C910A8"/>
    <w:rsid w:val="00CB5429"/>
    <w:rsid w:val="00CD77D6"/>
    <w:rsid w:val="00CF05C0"/>
    <w:rsid w:val="00CF102D"/>
    <w:rsid w:val="00CF6469"/>
    <w:rsid w:val="00D121AB"/>
    <w:rsid w:val="00D13462"/>
    <w:rsid w:val="00D23C0A"/>
    <w:rsid w:val="00D7065E"/>
    <w:rsid w:val="00D908A3"/>
    <w:rsid w:val="00D91E61"/>
    <w:rsid w:val="00DC22CE"/>
    <w:rsid w:val="00E277A7"/>
    <w:rsid w:val="00E61B41"/>
    <w:rsid w:val="00E736B2"/>
    <w:rsid w:val="00E85D13"/>
    <w:rsid w:val="00EF20AB"/>
    <w:rsid w:val="00F0043F"/>
    <w:rsid w:val="00F01939"/>
    <w:rsid w:val="00F36B16"/>
    <w:rsid w:val="00F4685B"/>
    <w:rsid w:val="00F533A2"/>
    <w:rsid w:val="00F61A8A"/>
    <w:rsid w:val="00FB4DC0"/>
    <w:rsid w:val="00FC774C"/>
    <w:rsid w:val="00FD0A17"/>
    <w:rsid w:val="00FD512B"/>
    <w:rsid w:val="3D0A3B28"/>
    <w:rsid w:val="72E43EF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AFB3A-4243-4309-A48A-98A22F3A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lt-LT" w:eastAsia="lt-LT"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pPr>
      <w:widowControl w:val="0"/>
      <w:autoSpaceDE w:val="0"/>
      <w:autoSpaceDN w:val="0"/>
      <w:spacing w:after="160" w:line="259" w:lineRule="auto"/>
    </w:pPr>
    <w:rPr>
      <w:rFonts w:ascii="Times New Roman" w:eastAsia="Times New Roman" w:hAnsi="Times New Roman" w:cs="Times New Roman"/>
      <w:sz w:val="22"/>
      <w:szCs w:val="22"/>
      <w:lang w:val="en-US" w:eastAsia="en-US"/>
    </w:rPr>
  </w:style>
  <w:style w:type="paragraph" w:styleId="Antrat1">
    <w:name w:val="heading 1"/>
    <w:basedOn w:val="prastasis"/>
    <w:next w:val="prastasis"/>
    <w:uiPriority w:val="1"/>
    <w:qFormat/>
    <w:pPr>
      <w:ind w:left="128" w:right="140"/>
      <w:jc w:val="center"/>
      <w:outlineLvl w:val="0"/>
    </w:pPr>
    <w:rPr>
      <w:b/>
      <w:bCs/>
      <w:sz w:val="24"/>
      <w:szCs w:val="24"/>
    </w:rPr>
  </w:style>
  <w:style w:type="paragraph" w:styleId="Antrat2">
    <w:name w:val="heading 2"/>
    <w:basedOn w:val="prastasis"/>
    <w:next w:val="prastasis"/>
    <w:link w:val="Antrat2Diagrama"/>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rPr>
      <w:rFonts w:ascii="Segoe UI" w:hAnsi="Segoe UI" w:cs="Segoe UI"/>
      <w:sz w:val="18"/>
      <w:szCs w:val="18"/>
    </w:rPr>
  </w:style>
  <w:style w:type="paragraph" w:styleId="Pagrindinistekstas">
    <w:name w:val="Body Text"/>
    <w:basedOn w:val="prastasis"/>
    <w:uiPriority w:val="1"/>
    <w:qFormat/>
    <w:pPr>
      <w:ind w:left="102" w:firstLine="566"/>
      <w:jc w:val="both"/>
    </w:pPr>
    <w:rPr>
      <w:sz w:val="24"/>
      <w:szCs w:val="24"/>
    </w:rPr>
  </w:style>
  <w:style w:type="paragraph" w:styleId="Pagrindiniotekstotrauka">
    <w:name w:val="Body Text Indent"/>
    <w:basedOn w:val="prastasis"/>
    <w:link w:val="PagrindiniotekstotraukaDiagrama"/>
    <w:uiPriority w:val="99"/>
    <w:semiHidden/>
    <w:unhideWhenUsed/>
    <w:qFormat/>
    <w:pPr>
      <w:spacing w:after="120"/>
      <w:ind w:left="360"/>
    </w:pPr>
  </w:style>
  <w:style w:type="paragraph" w:styleId="Porat">
    <w:name w:val="footer"/>
    <w:basedOn w:val="prastasis"/>
    <w:link w:val="PoratDiagrama"/>
    <w:uiPriority w:val="99"/>
    <w:unhideWhenUsed/>
    <w:qFormat/>
    <w:pPr>
      <w:tabs>
        <w:tab w:val="center" w:pos="4819"/>
        <w:tab w:val="right" w:pos="9638"/>
      </w:tabs>
    </w:pPr>
  </w:style>
  <w:style w:type="paragraph" w:styleId="Antrats">
    <w:name w:val="header"/>
    <w:basedOn w:val="prastasis"/>
    <w:link w:val="AntratsDiagrama"/>
    <w:uiPriority w:val="99"/>
    <w:unhideWhenUsed/>
    <w:qFormat/>
    <w:pPr>
      <w:tabs>
        <w:tab w:val="center" w:pos="4819"/>
        <w:tab w:val="right" w:pos="9638"/>
      </w:tabs>
    </w:pPr>
  </w:style>
  <w:style w:type="paragraph" w:styleId="prastasiniatinklio">
    <w:name w:val="Normal (Web)"/>
    <w:basedOn w:val="prastasis"/>
    <w:uiPriority w:val="99"/>
    <w:semiHidden/>
    <w:unhideWhenUsed/>
    <w:rPr>
      <w:sz w:val="24"/>
      <w:szCs w:val="24"/>
    </w:rPr>
  </w:style>
  <w:style w:type="character" w:styleId="Hipersaitas">
    <w:name w:val="Hyperlink"/>
    <w:basedOn w:val="Numatytasispastraiposriftas"/>
    <w:uiPriority w:val="99"/>
    <w:semiHidden/>
    <w:unhideWhenUsed/>
    <w:qFormat/>
    <w:rPr>
      <w:color w:val="0000FF"/>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Sraopastraipa">
    <w:name w:val="List Paragraph"/>
    <w:basedOn w:val="prastasis"/>
    <w:uiPriority w:val="1"/>
    <w:qFormat/>
    <w:pPr>
      <w:ind w:left="102" w:firstLine="566"/>
      <w:jc w:val="both"/>
    </w:pPr>
  </w:style>
  <w:style w:type="paragraph" w:customStyle="1" w:styleId="TableParagraph">
    <w:name w:val="Table Paragraph"/>
    <w:basedOn w:val="prastasis"/>
    <w:uiPriority w:val="1"/>
    <w:qFormat/>
    <w:pPr>
      <w:ind w:left="103"/>
    </w:pPr>
  </w:style>
  <w:style w:type="character" w:customStyle="1" w:styleId="DebesliotekstasDiagrama">
    <w:name w:val="Debesėlio tekstas Diagrama"/>
    <w:basedOn w:val="Numatytasispastraiposriftas"/>
    <w:link w:val="Debesliotekstas"/>
    <w:uiPriority w:val="99"/>
    <w:semiHidden/>
    <w:qFormat/>
    <w:rPr>
      <w:rFonts w:ascii="Segoe UI" w:eastAsia="Times New Roman" w:hAnsi="Segoe UI" w:cs="Segoe UI"/>
      <w:sz w:val="18"/>
      <w:szCs w:val="18"/>
    </w:rPr>
  </w:style>
  <w:style w:type="character" w:customStyle="1" w:styleId="AntratsDiagrama">
    <w:name w:val="Antraštės Diagrama"/>
    <w:basedOn w:val="Numatytasispastraiposriftas"/>
    <w:link w:val="Antrats"/>
    <w:uiPriority w:val="99"/>
    <w:qFormat/>
    <w:rPr>
      <w:rFonts w:ascii="Times New Roman" w:eastAsia="Times New Roman" w:hAnsi="Times New Roman" w:cs="Times New Roman"/>
    </w:rPr>
  </w:style>
  <w:style w:type="character" w:customStyle="1" w:styleId="PoratDiagrama">
    <w:name w:val="Poraštė Diagrama"/>
    <w:basedOn w:val="Numatytasispastraiposriftas"/>
    <w:link w:val="Porat"/>
    <w:uiPriority w:val="99"/>
    <w:qFormat/>
    <w:rPr>
      <w:rFonts w:ascii="Times New Roman" w:eastAsia="Times New Roman" w:hAnsi="Times New Roman" w:cs="Times New Roman"/>
    </w:rPr>
  </w:style>
  <w:style w:type="character" w:customStyle="1" w:styleId="Antrat2Diagrama">
    <w:name w:val="Antraštė 2 Diagrama"/>
    <w:basedOn w:val="Numatytasispastraiposriftas"/>
    <w:link w:val="Antrat2"/>
    <w:uiPriority w:val="9"/>
    <w:semiHidden/>
    <w:qFormat/>
    <w:rPr>
      <w:rFonts w:asciiTheme="majorHAnsi" w:eastAsiaTheme="majorEastAsia" w:hAnsiTheme="majorHAnsi" w:cstheme="majorBidi"/>
      <w:color w:val="365F91" w:themeColor="accent1" w:themeShade="BF"/>
      <w:sz w:val="26"/>
      <w:szCs w:val="26"/>
    </w:rPr>
  </w:style>
  <w:style w:type="character" w:customStyle="1" w:styleId="PagrindiniotekstotraukaDiagrama">
    <w:name w:val="Pagrindinio teksto įtrauka Diagrama"/>
    <w:basedOn w:val="Numatytasispastraiposriftas"/>
    <w:link w:val="Pagrindiniotekstotrauka"/>
    <w:uiPriority w:val="99"/>
    <w:semiHidden/>
    <w:qFormat/>
    <w:rPr>
      <w:rFonts w:ascii="Times New Roman" w:eastAsia="Times New Roman" w:hAnsi="Times New Roman" w:cs="Times New Roman"/>
    </w:rPr>
  </w:style>
  <w:style w:type="paragraph" w:customStyle="1" w:styleId="msonospacing0">
    <w:name w:val="msonospacing"/>
    <w:qFormat/>
    <w:pPr>
      <w:suppressAutoHyphens/>
      <w:autoSpaceDN w:val="0"/>
      <w:spacing w:line="259" w:lineRule="auto"/>
    </w:pPr>
    <w:rPr>
      <w:rFonts w:ascii="Times New Roman" w:eastAsia="Times New Roman" w:hAnsi="Times New Roman" w:cs="Times New Roman"/>
      <w:sz w:val="24"/>
      <w:szCs w:val="24"/>
      <w:lang w:val="en-US" w:eastAsia="zh-CN"/>
    </w:rPr>
  </w:style>
  <w:style w:type="table" w:customStyle="1" w:styleId="prastojilentel1">
    <w:name w:val="Įprastoji lentelė1"/>
    <w:semiHidden/>
    <w:pPr>
      <w:autoSpaceDN w:val="0"/>
      <w:spacing w:line="252" w:lineRule="auto"/>
    </w:pPr>
    <w:rPr>
      <w:rFonts w:cs="Times New Roman"/>
      <w:sz w:val="22"/>
      <w:szCs w:val="22"/>
      <w:lang w:eastAsia="en-US"/>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durine.trakai.lm.lt/Nuorodos/Dokumentai/aprasai/pasirenkamojo%20vaiku%20&#353;vietimo%20organizavimas.doc"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vidurine.trakai.lm.lt/Nuorodos/Dokumentai/svietimo%20pagalbos%20mokiniui%20teikimo%20aprasas.docx" TargetMode="External"/><Relationship Id="rId17" Type="http://schemas.openxmlformats.org/officeDocument/2006/relationships/hyperlink" Target="https://www.vidurine.trakai.lm.lt/Nuorodos/Dokumentai/vidaus%20ir%20darbo%20taisykles%202015_1.doc" TargetMode="External"/><Relationship Id="rId2" Type="http://schemas.openxmlformats.org/officeDocument/2006/relationships/customXml" Target="../customXml/item2.xml"/><Relationship Id="rId16" Type="http://schemas.openxmlformats.org/officeDocument/2006/relationships/hyperlink" Target="https://www.vidurine.trakai.lm.lt/Nuorodos/Dokumentai/Mokini&#371;%20pa&#382;angos%20ir%20pasiekim&#371;%20vertinimo%20tvarkos%20apra&#353;as.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durine.trakai.lm.lt/Nuorodos/Dokumentai/svietimo%20pagalbos%20mokiniui%20teikimo%20aprasas.docx" TargetMode="External"/><Relationship Id="rId5" Type="http://schemas.openxmlformats.org/officeDocument/2006/relationships/settings" Target="settings.xml"/><Relationship Id="rId15" Type="http://schemas.openxmlformats.org/officeDocument/2006/relationships/hyperlink" Target="https://www.vidurine.trakai.lm.lt/Nuorodos/Dokumentai/aprasai/pasirenkamojo%20vaiku%20&#353;vietimo%20organizavimas.doc" TargetMode="External"/><Relationship Id="rId10" Type="http://schemas.openxmlformats.org/officeDocument/2006/relationships/hyperlink" Target="https://www.vidurine.trakai.lm.lt/Nuorodos/Dokumentai/Mokini&#371;%20pa&#382;angos%20ir%20pasiekim&#371;%20vertinimo%20tvarkos%20apra&#353;as.doc"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vidurine.trakai.lm.lt/Nuorodos/Dokumentai/UGDYMO%20TURINIO%20PLANAVIMO%20PRINCIPAI%20IR%20LAIKOTARPIAI,%20ILGALAIKI&#370;%20PLAN&#370;,%20PASIRENKAM&#370;J&#370;%20DALYK&#370;,%20MODULI&#370;,%20PREVENCINI&#370;%20IR%20KIT&#370;%20PROGRAM&#370;%20INTEGRAVIMO%20IR%20TVIRTINIMO%20TVARKA.docx" TargetMode="External"/><Relationship Id="rId14" Type="http://schemas.openxmlformats.org/officeDocument/2006/relationships/hyperlink" Target="https://www.vidurine.trakai.lm.lt/Nuorodos/Dokumentai/aprasai/pagalbos%20teikimo%20vaikui%20modelio%20tvarkos%20apra&#353;a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401FCF-BB6C-4CBF-82EB-C2130E04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27</Pages>
  <Words>41430</Words>
  <Characters>23616</Characters>
  <Application>Microsoft Office Word</Application>
  <DocSecurity>0</DocSecurity>
  <Lines>196</Lines>
  <Paragraphs>129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Šuminienė Audronė</dc:creator>
  <cp:lastModifiedBy>admintg</cp:lastModifiedBy>
  <cp:revision>5</cp:revision>
  <cp:lastPrinted>2020-09-03T07:53:00Z</cp:lastPrinted>
  <dcterms:created xsi:type="dcterms:W3CDTF">2020-08-31T12:41:00Z</dcterms:created>
  <dcterms:modified xsi:type="dcterms:W3CDTF">2020-09-03T08:04:00Z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2013</vt:lpwstr>
  </property>
  <property fmtid="{D5CDD505-2E9C-101B-9397-08002B2CF9AE}" pid="4" name="LastSaved">
    <vt:filetime>2013-05-16T00:00:00Z</vt:filetime>
  </property>
  <property fmtid="{D5CDD505-2E9C-101B-9397-08002B2CF9AE}" pid="5" name="KSOProductBuildVer">
    <vt:lpwstr>1033-11.2.0.9635</vt:lpwstr>
  </property>
</Properties>
</file>