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DF" w:rsidRDefault="00F53625">
      <w:pPr>
        <w:ind w:firstLine="4026"/>
        <w:jc w:val="both"/>
        <w:rPr>
          <w:bCs/>
          <w:szCs w:val="24"/>
        </w:rPr>
      </w:pPr>
      <w:r>
        <w:rPr>
          <w:bCs/>
          <w:szCs w:val="24"/>
        </w:rPr>
        <w:t xml:space="preserve">PATVIRTINTA </w:t>
      </w:r>
    </w:p>
    <w:p w:rsidR="00C731DF" w:rsidRDefault="00F53625">
      <w:pPr>
        <w:ind w:firstLine="4026"/>
        <w:jc w:val="both"/>
        <w:rPr>
          <w:bCs/>
          <w:szCs w:val="24"/>
        </w:rPr>
      </w:pPr>
      <w:r>
        <w:rPr>
          <w:bCs/>
          <w:szCs w:val="24"/>
        </w:rPr>
        <w:t>Lietuvos Respublikos švietimo, mokslo ir sporto ministro</w:t>
      </w:r>
    </w:p>
    <w:p w:rsidR="00C731DF" w:rsidRDefault="00F53625">
      <w:pPr>
        <w:ind w:firstLine="4026"/>
        <w:jc w:val="both"/>
        <w:rPr>
          <w:bCs/>
          <w:szCs w:val="24"/>
        </w:rPr>
      </w:pPr>
      <w:r>
        <w:rPr>
          <w:bCs/>
          <w:szCs w:val="24"/>
        </w:rPr>
        <w:t xml:space="preserve">2019 m. </w:t>
      </w:r>
      <w:r>
        <w:rPr>
          <w:bCs/>
          <w:szCs w:val="24"/>
        </w:rPr>
        <w:t>rugpjūčio 29</w:t>
      </w:r>
      <w:r>
        <w:rPr>
          <w:bCs/>
          <w:szCs w:val="24"/>
        </w:rPr>
        <w:t xml:space="preserve">  d. įsakymu Nr. V-  </w:t>
      </w:r>
      <w:r>
        <w:rPr>
          <w:bCs/>
          <w:szCs w:val="24"/>
        </w:rPr>
        <w:t>960</w:t>
      </w:r>
      <w:r>
        <w:rPr>
          <w:bCs/>
          <w:szCs w:val="24"/>
        </w:rPr>
        <w:t xml:space="preserve"> </w:t>
      </w:r>
    </w:p>
    <w:p w:rsidR="00C731DF" w:rsidRDefault="00C731DF">
      <w:pPr>
        <w:ind w:firstLine="4026"/>
        <w:jc w:val="both"/>
        <w:rPr>
          <w:bCs/>
          <w:szCs w:val="24"/>
        </w:rPr>
      </w:pPr>
    </w:p>
    <w:p w:rsidR="00C731DF" w:rsidRDefault="00F5362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2019–2020 MOKSLO METŲ </w:t>
      </w:r>
      <w:r>
        <w:rPr>
          <w:b/>
          <w:szCs w:val="24"/>
          <w:lang w:eastAsia="lt-LT"/>
        </w:rPr>
        <w:t>LIETUVIŲ KALBOS IR LITERATŪROS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</w:rPr>
        <w:t xml:space="preserve">ĮSKAITOS IR </w:t>
      </w:r>
      <w:bookmarkStart w:id="0" w:name="_GoBack"/>
      <w:r>
        <w:rPr>
          <w:b/>
          <w:bCs/>
          <w:szCs w:val="24"/>
        </w:rPr>
        <w:t>BRANDOS EGZAMINŲ TVARKARAŠČIAI</w:t>
      </w:r>
      <w:bookmarkEnd w:id="0"/>
    </w:p>
    <w:p w:rsidR="00C731DF" w:rsidRDefault="00C731DF">
      <w:pPr>
        <w:jc w:val="center"/>
        <w:rPr>
          <w:b/>
          <w:bCs/>
          <w:szCs w:val="24"/>
        </w:rPr>
      </w:pPr>
    </w:p>
    <w:p w:rsidR="00C731DF" w:rsidRDefault="00F5362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:rsidR="00C731DF" w:rsidRDefault="00F53625">
      <w:pPr>
        <w:jc w:val="center"/>
        <w:rPr>
          <w:b/>
          <w:bCs/>
          <w:szCs w:val="24"/>
        </w:rPr>
      </w:pPr>
      <w:r>
        <w:rPr>
          <w:b/>
          <w:szCs w:val="24"/>
          <w:lang w:eastAsia="lt-LT"/>
        </w:rPr>
        <w:t>LIETUVIŲ KALBOS IR LITERATŪROS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</w:rPr>
        <w:t>ĮSKAITOS TVARKARAŠTIS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27"/>
      </w:tblGrid>
      <w:tr w:rsidR="00C731D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31DF" w:rsidRDefault="00F5362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Įskaita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31DF" w:rsidRDefault="00F5362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</w:tr>
      <w:tr w:rsidR="00C731D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 Lietuvių kalba ir literatūra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2020 m. vasario 25 d. – 2020 m. balandžio 20 d.*</w:t>
            </w:r>
          </w:p>
        </w:tc>
      </w:tr>
    </w:tbl>
    <w:p w:rsidR="00C731DF" w:rsidRDefault="00C731DF">
      <w:pPr>
        <w:jc w:val="center"/>
        <w:rPr>
          <w:b/>
          <w:bCs/>
          <w:szCs w:val="24"/>
        </w:rPr>
      </w:pPr>
    </w:p>
    <w:p w:rsidR="00C731DF" w:rsidRDefault="00F5362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SKYRIUS</w:t>
      </w:r>
    </w:p>
    <w:p w:rsidR="00C731DF" w:rsidRDefault="00F5362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BRANDOS EGZAMINŲ TVARKARAŠTIS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386"/>
        <w:gridCol w:w="4959"/>
      </w:tblGrid>
      <w:tr w:rsidR="00C731DF">
        <w:trPr>
          <w:trHeight w:val="568"/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31DF" w:rsidRDefault="00F53625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Egzaminas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31DF" w:rsidRDefault="00F53625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Egzamino tipas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31DF" w:rsidRDefault="00F53625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Data</w:t>
            </w:r>
          </w:p>
        </w:tc>
      </w:tr>
      <w:tr w:rsidR="00C731DF">
        <w:trPr>
          <w:trHeight w:val="339"/>
          <w:jc w:val="center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 Technologijos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2019 m. spalio 1 d. </w:t>
            </w:r>
            <w:r>
              <w:rPr>
                <w:bCs/>
                <w:szCs w:val="24"/>
              </w:rPr>
              <w:t xml:space="preserve">– 2020 m. </w:t>
            </w:r>
            <w:r>
              <w:rPr>
                <w:bCs/>
                <w:color w:val="000000"/>
                <w:szCs w:val="24"/>
                <w:lang w:eastAsia="lt-LT"/>
              </w:rPr>
              <w:t>balandžio 1 d.</w:t>
            </w:r>
          </w:p>
        </w:tc>
      </w:tr>
      <w:tr w:rsidR="00C731DF">
        <w:trPr>
          <w:trHeight w:val="369"/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 Menai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2019 m. spalio 1 d. </w:t>
            </w:r>
            <w:r>
              <w:rPr>
                <w:bCs/>
                <w:szCs w:val="24"/>
              </w:rPr>
              <w:t>– 2020 m. balandžio 1 d.</w:t>
            </w:r>
          </w:p>
        </w:tc>
      </w:tr>
      <w:tr w:rsidR="00C731DF">
        <w:trPr>
          <w:trHeight w:val="538"/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4. Gimtoji kalba (baltarusių, lenkų, rusų, vokiečių) (I dalis)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2020 m. balandžio 2 d. – 2020 m. gegužės 18 d.</w:t>
            </w:r>
            <w:r>
              <w:rPr>
                <w:szCs w:val="24"/>
              </w:rPr>
              <w:t>*</w:t>
            </w:r>
          </w:p>
        </w:tc>
      </w:tr>
      <w:tr w:rsidR="00C731DF">
        <w:trPr>
          <w:trHeight w:val="954"/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 Brandos darbas</w:t>
            </w:r>
          </w:p>
          <w:p w:rsidR="00C731DF" w:rsidRDefault="00F53625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5.1. IV gimnazijų klasių </w:t>
            </w:r>
            <w:r>
              <w:rPr>
                <w:color w:val="000000"/>
                <w:szCs w:val="24"/>
                <w:lang w:eastAsia="lt-LT"/>
              </w:rPr>
              <w:t>mokiniams</w:t>
            </w:r>
          </w:p>
          <w:p w:rsidR="00C731DF" w:rsidRDefault="00F53625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 III gimnazijų klasių mokiniams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31DF" w:rsidRDefault="00C731DF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</w:p>
          <w:p w:rsidR="00C731DF" w:rsidRDefault="00F53625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2019 m. spalio 1 d. – 2020 m. balandžio 1 d.</w:t>
            </w:r>
          </w:p>
          <w:p w:rsidR="00C731DF" w:rsidRDefault="00F53625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2020 m. sausio 30 d. – 2021 m. balandžio 1 d.</w:t>
            </w:r>
          </w:p>
        </w:tc>
      </w:tr>
    </w:tbl>
    <w:p w:rsidR="00C731DF" w:rsidRDefault="00C731DF">
      <w:pPr>
        <w:ind w:firstLine="62"/>
        <w:rPr>
          <w:szCs w:val="24"/>
          <w:lang w:eastAsia="lt-LT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56"/>
        <w:gridCol w:w="1502"/>
        <w:gridCol w:w="58"/>
        <w:gridCol w:w="3115"/>
        <w:gridCol w:w="1185"/>
        <w:gridCol w:w="45"/>
      </w:tblGrid>
      <w:tr w:rsidR="00C731DF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31DF" w:rsidRDefault="00F5362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31DF" w:rsidRDefault="00F5362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31DF" w:rsidRDefault="00F5362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31DF" w:rsidRDefault="00F5362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C731DF">
        <w:trPr>
          <w:jc w:val="center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ind w:firstLine="62"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PAGRINDINĖ SESIJA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 Užsienio kalbos (anglų) kalbėjimo dalis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F" w:rsidRDefault="00F53625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2020 m. balandžio 15, 16, 17    d. (T, K, </w:t>
            </w:r>
            <w:proofErr w:type="spellStart"/>
            <w:r>
              <w:rPr>
                <w:color w:val="000000"/>
                <w:szCs w:val="24"/>
              </w:rPr>
              <w:t>Pn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7. Užsienio kalbos (rusų) kalbėjimo dalis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m. balandžio 16, 17 d. (K, </w:t>
            </w:r>
            <w:proofErr w:type="spellStart"/>
            <w:r>
              <w:rPr>
                <w:color w:val="000000"/>
                <w:szCs w:val="24"/>
              </w:rPr>
              <w:t>Pn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8. Užsienio kalbos (prancūzų, vokiečių) kalbėjimo dalis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m. balandžio 17 </w:t>
            </w:r>
            <w:r>
              <w:rPr>
                <w:color w:val="000000"/>
                <w:szCs w:val="24"/>
              </w:rPr>
              <w:t>d. (</w:t>
            </w:r>
            <w:proofErr w:type="spellStart"/>
            <w:r>
              <w:rPr>
                <w:color w:val="000000"/>
                <w:szCs w:val="24"/>
              </w:rPr>
              <w:t>Pn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9. Muzikologija (I dalis)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 m. gegužės 4 d. (P)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10. Užsienio kalbos (anglų) klausymo, skaitymo ir rašymo dalys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2020 m. gegužės 9</w:t>
            </w:r>
            <w:r>
              <w:rPr>
                <w:szCs w:val="24"/>
              </w:rPr>
              <w:t xml:space="preserve"> d. (Š)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 Muzikologija (II dalis)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gegužės 13 d. </w:t>
            </w:r>
            <w:r>
              <w:rPr>
                <w:color w:val="000000"/>
                <w:szCs w:val="24"/>
              </w:rPr>
              <w:t>(T)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12. Užsienio kalbos (prancūzų) klausymo, skaitymo ir rašymo dalys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2020 m. gegužės 18 </w:t>
            </w:r>
            <w:r>
              <w:rPr>
                <w:szCs w:val="24"/>
              </w:rPr>
              <w:t>d. (P) **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 Gimtoji kalba (baltarusių, lenkų, rusų, vokiečių)  (II, III dalys)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2020 m. </w:t>
            </w:r>
            <w:r>
              <w:rPr>
                <w:szCs w:val="24"/>
              </w:rPr>
              <w:t>gegužės 20 d. (T)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14. Užsienio</w:t>
            </w:r>
            <w:r>
              <w:rPr>
                <w:szCs w:val="24"/>
              </w:rPr>
              <w:t xml:space="preserve"> kalbos (rusų) klausymo, skaitymo ir rašymo dalys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2020 m. g</w:t>
            </w:r>
            <w:r>
              <w:rPr>
                <w:szCs w:val="24"/>
              </w:rPr>
              <w:t>egužės 26 d. (A)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15. Informacinės technologijos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2020 m. g</w:t>
            </w:r>
            <w:r>
              <w:rPr>
                <w:szCs w:val="24"/>
              </w:rPr>
              <w:t>egužės 28 d. (K)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lastRenderedPageBreak/>
              <w:t>16. Lietuvių kalba ir literatūra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 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2020 m. gegužės 30</w:t>
            </w:r>
            <w:r>
              <w:rPr>
                <w:szCs w:val="24"/>
              </w:rPr>
              <w:t xml:space="preserve"> d. (Š)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17. Užsienio kalbos (vokiečių) klausymo, skaitymo ir rašymo dalys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2020 m. birželio 3 d. (T)</w:t>
            </w:r>
            <w:r>
              <w:rPr>
                <w:szCs w:val="24"/>
              </w:rPr>
              <w:t xml:space="preserve"> **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18. Matematika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2020 m. birželio 5 d. (</w:t>
            </w:r>
            <w:proofErr w:type="spellStart"/>
            <w:r>
              <w:rPr>
                <w:color w:val="000000"/>
                <w:szCs w:val="24"/>
              </w:rPr>
              <w:t>Pt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19. Geografija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2020 m. birželio 9 d. (A)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20. </w:t>
            </w:r>
            <w:r>
              <w:rPr>
                <w:szCs w:val="24"/>
              </w:rPr>
              <w:t>Chemija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2020 m. birželio 11  d. (K)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21. Istorija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2020 m. </w:t>
            </w:r>
            <w:r>
              <w:rPr>
                <w:szCs w:val="24"/>
              </w:rPr>
              <w:t>birželio 15 d. (P)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339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22. Biologija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2020 m. </w:t>
            </w:r>
            <w:r>
              <w:rPr>
                <w:szCs w:val="24"/>
              </w:rPr>
              <w:t>birželio 17 d. (T)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rPr>
          <w:trHeight w:val="281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23. Fizika</w:t>
            </w:r>
          </w:p>
        </w:tc>
        <w:tc>
          <w:tcPr>
            <w:tcW w:w="15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2020 m. </w:t>
            </w:r>
            <w:r>
              <w:rPr>
                <w:szCs w:val="24"/>
              </w:rPr>
              <w:t>birželio 19 d. (</w:t>
            </w:r>
            <w:proofErr w:type="spellStart"/>
            <w:r>
              <w:rPr>
                <w:szCs w:val="24"/>
              </w:rPr>
              <w:t>Pt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0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31DF" w:rsidRDefault="00F53625">
            <w:pPr>
              <w:spacing w:line="276" w:lineRule="auto"/>
              <w:ind w:left="27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PAKARTOTINĖ SESIJA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6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24. Lietuvių kalba ir literatūra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2020 m. b</w:t>
            </w:r>
            <w:r>
              <w:rPr>
                <w:szCs w:val="24"/>
              </w:rPr>
              <w:t>irželio 22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6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25. Užsienio kalbos (prancūzų) klausymo, skaitymo ir rašymo dalys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Valstybinis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2020 m. b</w:t>
            </w:r>
            <w:r>
              <w:rPr>
                <w:szCs w:val="24"/>
              </w:rPr>
              <w:t>irželio 22 d.**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687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26. Užsienio kalbos (anglų) klausymo, skaitymo ir rašymo </w:t>
            </w:r>
            <w:r>
              <w:rPr>
                <w:szCs w:val="24"/>
              </w:rPr>
              <w:t>dalys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2020 m. birželio 23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6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 Geografija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2020 m. birželio 23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78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 Biologija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2020 m. birželio 25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687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29. Užsienio kalbos (rusų) klausymo, skaitymo ir rašymo dalys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2020 m. birželio 25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6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30. Matematika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2020 m. birželio 26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687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31. Užsienio kalbos (vokiečių) klausymo, skaitymo ir rašymo dalys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2020 m. birželio 26</w:t>
            </w:r>
            <w:r>
              <w:rPr>
                <w:szCs w:val="24"/>
              </w:rPr>
              <w:t xml:space="preserve"> d.**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 w:hanging="54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6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32. Istorija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2020 m. birželio 29 </w:t>
            </w:r>
            <w:r>
              <w:rPr>
                <w:szCs w:val="24"/>
              </w:rPr>
              <w:t>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 w:hanging="54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6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33. Muzikologija (I dalis)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2020 m. birželio 29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 w:hanging="68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658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34. Užsienio kalbos (anglų, prancūzų, rusų, vokiečių) kalbėjimo dalis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2020 m. birželio 30 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6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35. Informacinės technologijos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2020 m. l</w:t>
            </w:r>
            <w:r>
              <w:rPr>
                <w:szCs w:val="24"/>
              </w:rPr>
              <w:t>iepos 1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6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36. Fizika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2020 m. l</w:t>
            </w:r>
            <w:r>
              <w:rPr>
                <w:szCs w:val="24"/>
              </w:rPr>
              <w:t>iepos 1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6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37. Chemija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2020 m. l</w:t>
            </w:r>
            <w:r>
              <w:rPr>
                <w:szCs w:val="24"/>
              </w:rPr>
              <w:t>iepos 2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687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tabs>
                <w:tab w:val="left" w:pos="569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38. Gimtoji kalba (baltarusių, lenkų, rusų, vokiečių) (II, III dalys)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2020 m. l</w:t>
            </w:r>
            <w:r>
              <w:rPr>
                <w:szCs w:val="24"/>
              </w:rPr>
              <w:t>iepos 2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78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39. Muzikologija (II dalis)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2020 m. l</w:t>
            </w:r>
            <w:r>
              <w:rPr>
                <w:szCs w:val="24"/>
              </w:rPr>
              <w:t>iepos 3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78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40. Lietuvių kalba ir literatūra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ind w:left="2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 m. l</w:t>
            </w:r>
            <w:r>
              <w:rPr>
                <w:szCs w:val="24"/>
              </w:rPr>
              <w:t>iepos 10 d.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F" w:rsidRDefault="00C731DF">
            <w:pPr>
              <w:rPr>
                <w:sz w:val="2"/>
                <w:szCs w:val="2"/>
              </w:rPr>
            </w:pPr>
          </w:p>
          <w:p w:rsidR="00C731DF" w:rsidRDefault="00F536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</w:tbl>
    <w:p w:rsidR="00C731DF" w:rsidRDefault="00F53625">
      <w:r>
        <w:rPr>
          <w:bCs/>
        </w:rPr>
        <w:t>* Įskaitos, egzamino pradžia m</w:t>
      </w:r>
      <w:r>
        <w:t xml:space="preserve">okyklos vadovo nustatytu laiku; </w:t>
      </w:r>
    </w:p>
    <w:p w:rsidR="00C731DF" w:rsidRDefault="00F53625">
      <w:pPr>
        <w:rPr>
          <w:bCs/>
        </w:rPr>
      </w:pPr>
      <w:r>
        <w:rPr>
          <w:bCs/>
        </w:rPr>
        <w:t xml:space="preserve">** Užsienio kalbos (prancūzų) brandos egzaminas vyktų birželio 3 d., o pakartotinėje sesijoje – birželio 26 d., jeigu nebūtų registruotų kandidatų, pasirinkusių laikyti  ir užsienio kalbos (prancūzų), ir užsienio kalbos (vokiečių) brandos egzaminus. </w:t>
      </w:r>
    </w:p>
    <w:p w:rsidR="00C731DF" w:rsidRDefault="00F53625">
      <w:pPr>
        <w:jc w:val="center"/>
        <w:rPr>
          <w:bCs/>
        </w:rPr>
      </w:pPr>
      <w:r>
        <w:rPr>
          <w:bCs/>
        </w:rPr>
        <w:t>_____</w:t>
      </w:r>
      <w:r>
        <w:rPr>
          <w:bCs/>
        </w:rPr>
        <w:t>_________________________________________________</w:t>
      </w:r>
    </w:p>
    <w:sectPr w:rsidR="00C731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25" w:rsidRDefault="00F53625">
      <w:r>
        <w:separator/>
      </w:r>
    </w:p>
  </w:endnote>
  <w:endnote w:type="continuationSeparator" w:id="0">
    <w:p w:rsidR="00F53625" w:rsidRDefault="00F5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F" w:rsidRDefault="00C731D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F" w:rsidRDefault="00C731D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F" w:rsidRDefault="00C731D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25" w:rsidRDefault="00F53625">
      <w:r>
        <w:separator/>
      </w:r>
    </w:p>
  </w:footnote>
  <w:footnote w:type="continuationSeparator" w:id="0">
    <w:p w:rsidR="00F53625" w:rsidRDefault="00F5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F" w:rsidRDefault="00C731D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29042"/>
      <w:docPartObj>
        <w:docPartGallery w:val="AutoText"/>
      </w:docPartObj>
    </w:sdtPr>
    <w:sdtEndPr/>
    <w:sdtContent>
      <w:p w:rsidR="00C731DF" w:rsidRDefault="00F536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CB">
          <w:rPr>
            <w:noProof/>
          </w:rPr>
          <w:t>2</w:t>
        </w:r>
        <w:r>
          <w:fldChar w:fldCharType="end"/>
        </w:r>
      </w:p>
    </w:sdtContent>
  </w:sdt>
  <w:p w:rsidR="00C731DF" w:rsidRDefault="00C731D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F" w:rsidRDefault="00C731D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C"/>
    <w:rsid w:val="00043F6C"/>
    <w:rsid w:val="00070E27"/>
    <w:rsid w:val="00122198"/>
    <w:rsid w:val="00153464"/>
    <w:rsid w:val="001F3922"/>
    <w:rsid w:val="002F0B07"/>
    <w:rsid w:val="00380805"/>
    <w:rsid w:val="00386ACC"/>
    <w:rsid w:val="00410973"/>
    <w:rsid w:val="00515CAD"/>
    <w:rsid w:val="00516351"/>
    <w:rsid w:val="00752CD9"/>
    <w:rsid w:val="00890219"/>
    <w:rsid w:val="00966413"/>
    <w:rsid w:val="009E35CB"/>
    <w:rsid w:val="00A91573"/>
    <w:rsid w:val="00B94ADF"/>
    <w:rsid w:val="00BA6AAC"/>
    <w:rsid w:val="00C731DF"/>
    <w:rsid w:val="00F420B9"/>
    <w:rsid w:val="00F53625"/>
    <w:rsid w:val="09591658"/>
    <w:rsid w:val="1BC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513"/>
        <w:tab w:val="right" w:pos="9026"/>
      </w:tabs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513"/>
        <w:tab w:val="right" w:pos="9026"/>
      </w:tabs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03C142-F2A0-4C25-A1AD-D9505AB3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46233-BB70-4E7B-9471-80E27D402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196E-097E-4678-939F-EA9CD3D1C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18c37da7-2645-4131-a68c-bc8530587d8d</vt:lpstr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18c37da7-2645-4131-a68c-bc8530587d8d</dc:title>
  <dc:creator>Teresė Blaževičienė</dc:creator>
  <cp:lastModifiedBy>Master</cp:lastModifiedBy>
  <cp:revision>2</cp:revision>
  <cp:lastPrinted>2019-09-10T12:41:00Z</cp:lastPrinted>
  <dcterms:created xsi:type="dcterms:W3CDTF">2019-09-22T19:14:00Z</dcterms:created>
  <dcterms:modified xsi:type="dcterms:W3CDTF">2019-09-22T19:14:00Z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SOProductBuildVer">
    <vt:lpwstr>1033-11.2.0.8942</vt:lpwstr>
  </property>
</Properties>
</file>